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96767405"/>
        <w:docPartObj>
          <w:docPartGallery w:val="Cover Pages"/>
          <w:docPartUnique/>
        </w:docPartObj>
      </w:sdtPr>
      <w:sdtEndPr/>
      <w:sdtContent>
        <w:p w14:paraId="690D2101" w14:textId="25F3D15D" w:rsidR="001A0253" w:rsidRDefault="001A0253">
          <w:r>
            <w:rPr>
              <w:noProof/>
            </w:rPr>
            <mc:AlternateContent>
              <mc:Choice Requires="wpg">
                <w:drawing>
                  <wp:anchor distT="0" distB="0" distL="114300" distR="114300" simplePos="0" relativeHeight="251658242" behindDoc="0" locked="0" layoutInCell="1" allowOverlap="1" wp14:anchorId="37B80226" wp14:editId="29373D0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sk="http://schemas.microsoft.com/office/drawing/2018/sketchyshapes" xmlns:a14="http://schemas.microsoft.com/office/drawing/2010/main" xmlns:pic="http://schemas.openxmlformats.org/drawingml/2006/picture" xmlns:a="http://schemas.openxmlformats.org/drawingml/2006/main">
                <w:pict>
                  <v:group id="Group 1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21F3A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f81bd [3204]" stroked="f" strokeweight="2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v:path arrowok="t" o:connecttype="custom" o:connectlocs="0,0;7315200,0;7315200,1130373;3620757,733885;0,1092249;0,0" o:connectangles="0,0,0,0,0,0"/>
                    </v:shape>
                    <v:rect id="Rectangle 151" style="position:absolute;width:73152;height:12161;visibility:visible;mso-wrap-style:square;v-text-anchor:middle" o:spid="_x0000_s1028"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72D0B7C" wp14:editId="261E7B0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F3C568" w14:textId="4AF9AF02" w:rsidR="001A0253" w:rsidRDefault="007F1347">
                                    <w:pPr>
                                      <w:pStyle w:val="NoSpacing"/>
                                      <w:jc w:val="right"/>
                                      <w:rPr>
                                        <w:color w:val="595959" w:themeColor="text1" w:themeTint="A6"/>
                                        <w:sz w:val="28"/>
                                        <w:szCs w:val="28"/>
                                      </w:rPr>
                                    </w:pPr>
                                    <w:r>
                                      <w:rPr>
                                        <w:color w:val="595959" w:themeColor="text1" w:themeTint="A6"/>
                                        <w:sz w:val="28"/>
                                        <w:szCs w:val="28"/>
                                      </w:rPr>
                                      <w:t>Andy N</w:t>
                                    </w:r>
                                    <w:r w:rsidR="00430BFC">
                                      <w:rPr>
                                        <w:color w:val="595959" w:themeColor="text1" w:themeTint="A6"/>
                                        <w:sz w:val="28"/>
                                        <w:szCs w:val="28"/>
                                      </w:rPr>
                                      <w:t xml:space="preserve">., Anthony </w:t>
                                    </w:r>
                                    <w:r w:rsidR="0084552D">
                                      <w:rPr>
                                        <w:color w:val="595959" w:themeColor="text1" w:themeTint="A6"/>
                                        <w:sz w:val="28"/>
                                        <w:szCs w:val="28"/>
                                      </w:rPr>
                                      <w:t>N</w:t>
                                    </w:r>
                                    <w:r w:rsidR="00430BFC">
                                      <w:rPr>
                                        <w:color w:val="595959" w:themeColor="text1" w:themeTint="A6"/>
                                        <w:sz w:val="28"/>
                                        <w:szCs w:val="28"/>
                                      </w:rPr>
                                      <w:t>., Dawn D., Divyanshu F., Huan L.</w:t>
                                    </w:r>
                                  </w:p>
                                </w:sdtContent>
                              </w:sdt>
                              <w:p w14:paraId="61E8FD66" w14:textId="7EC2BB07" w:rsidR="001A0253" w:rsidRDefault="004F7EC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0BF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2D0B7C" id="_x0000_t202" coordsize="21600,21600" o:spt="202" path="m,l,21600r21600,l21600,xe">
                    <v:stroke joinstyle="miter"/>
                    <v:path gradientshapeok="t" o:connecttype="rect"/>
                  </v:shapetype>
                  <v:shape id="Text Box 21"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F3C568" w14:textId="4AF9AF02" w:rsidR="001A0253" w:rsidRDefault="007F1347">
                              <w:pPr>
                                <w:pStyle w:val="NoSpacing"/>
                                <w:jc w:val="right"/>
                                <w:rPr>
                                  <w:color w:val="595959" w:themeColor="text1" w:themeTint="A6"/>
                                  <w:sz w:val="28"/>
                                  <w:szCs w:val="28"/>
                                </w:rPr>
                              </w:pPr>
                              <w:r>
                                <w:rPr>
                                  <w:color w:val="595959" w:themeColor="text1" w:themeTint="A6"/>
                                  <w:sz w:val="28"/>
                                  <w:szCs w:val="28"/>
                                </w:rPr>
                                <w:t>Andy N</w:t>
                              </w:r>
                              <w:r w:rsidR="00430BFC">
                                <w:rPr>
                                  <w:color w:val="595959" w:themeColor="text1" w:themeTint="A6"/>
                                  <w:sz w:val="28"/>
                                  <w:szCs w:val="28"/>
                                </w:rPr>
                                <w:t xml:space="preserve">., Anthony </w:t>
                              </w:r>
                              <w:r w:rsidR="0084552D">
                                <w:rPr>
                                  <w:color w:val="595959" w:themeColor="text1" w:themeTint="A6"/>
                                  <w:sz w:val="28"/>
                                  <w:szCs w:val="28"/>
                                </w:rPr>
                                <w:t>N</w:t>
                              </w:r>
                              <w:r w:rsidR="00430BFC">
                                <w:rPr>
                                  <w:color w:val="595959" w:themeColor="text1" w:themeTint="A6"/>
                                  <w:sz w:val="28"/>
                                  <w:szCs w:val="28"/>
                                </w:rPr>
                                <w:t>., Dawn D., Divyanshu F., Huan L.</w:t>
                              </w:r>
                            </w:p>
                          </w:sdtContent>
                        </w:sdt>
                        <w:p w14:paraId="61E8FD66" w14:textId="7EC2BB07" w:rsidR="001A0253" w:rsidRDefault="004F7EC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0BF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1E28C84" wp14:editId="15B39E8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0F3A" w14:textId="1882BB07" w:rsidR="001A0253" w:rsidRPr="00D331E7" w:rsidRDefault="004F7ECC">
                                <w:pPr>
                                  <w:jc w:val="right"/>
                                  <w:rPr>
                                    <w:color w:val="4F81BD" w:themeColor="accent1"/>
                                    <w:sz w:val="56"/>
                                    <w:szCs w:val="56"/>
                                  </w:rPr>
                                </w:pPr>
                                <w:sdt>
                                  <w:sdtPr>
                                    <w:rPr>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552D">
                                      <w:rPr>
                                        <w:caps/>
                                        <w:color w:val="4F81BD" w:themeColor="accent1"/>
                                        <w:sz w:val="56"/>
                                        <w:szCs w:val="56"/>
                                      </w:rPr>
                                      <w:t>TARGET MANAGEMENT APPLICATION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340134" w14:textId="55071839" w:rsidR="001A0253" w:rsidRPr="00D331E7" w:rsidRDefault="00A7246B">
                                    <w:pPr>
                                      <w:jc w:val="right"/>
                                      <w:rPr>
                                        <w:smallCaps/>
                                        <w:color w:val="404040" w:themeColor="text1" w:themeTint="BF"/>
                                        <w:sz w:val="32"/>
                                        <w:szCs w:val="32"/>
                                      </w:rPr>
                                    </w:pPr>
                                    <w:r>
                                      <w:rPr>
                                        <w:color w:val="404040" w:themeColor="text1" w:themeTint="BF"/>
                                        <w:sz w:val="32"/>
                                        <w:szCs w:val="32"/>
                                      </w:rPr>
                                      <w:t>Target hour</w:t>
                                    </w:r>
                                    <w:r w:rsidR="008B719D">
                                      <w:rPr>
                                        <w:color w:val="404040" w:themeColor="text1" w:themeTint="BF"/>
                                        <w:sz w:val="32"/>
                                        <w:szCs w:val="32"/>
                                      </w:rPr>
                                      <w:t xml:space="preserve"> management </w:t>
                                    </w:r>
                                    <w:r>
                                      <w:rPr>
                                        <w:color w:val="404040" w:themeColor="text1" w:themeTint="BF"/>
                                        <w:sz w:val="32"/>
                                        <w:szCs w:val="32"/>
                                      </w:rPr>
                                      <w:t>for practitioner</w:t>
                                    </w:r>
                                    <w:r w:rsidR="008B719D">
                                      <w:rPr>
                                        <w:color w:val="404040" w:themeColor="text1" w:themeTint="BF"/>
                                        <w:sz w:val="32"/>
                                        <w:szCs w:val="32"/>
                                      </w:rPr>
                                      <w:t xml:space="preserve"> in Streamlit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E28C84" id="Text Box 25"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406B0F3A" w14:textId="1882BB07" w:rsidR="001A0253" w:rsidRPr="00D331E7" w:rsidRDefault="004F7ECC">
                          <w:pPr>
                            <w:jc w:val="right"/>
                            <w:rPr>
                              <w:color w:val="4F81BD" w:themeColor="accent1"/>
                              <w:sz w:val="56"/>
                              <w:szCs w:val="56"/>
                            </w:rPr>
                          </w:pPr>
                          <w:sdt>
                            <w:sdtPr>
                              <w:rPr>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552D">
                                <w:rPr>
                                  <w:caps/>
                                  <w:color w:val="4F81BD" w:themeColor="accent1"/>
                                  <w:sz w:val="56"/>
                                  <w:szCs w:val="56"/>
                                </w:rPr>
                                <w:t>TARGET MANAGEMENT APPLICATION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340134" w14:textId="55071839" w:rsidR="001A0253" w:rsidRPr="00D331E7" w:rsidRDefault="00A7246B">
                              <w:pPr>
                                <w:jc w:val="right"/>
                                <w:rPr>
                                  <w:smallCaps/>
                                  <w:color w:val="404040" w:themeColor="text1" w:themeTint="BF"/>
                                  <w:sz w:val="32"/>
                                  <w:szCs w:val="32"/>
                                </w:rPr>
                              </w:pPr>
                              <w:r>
                                <w:rPr>
                                  <w:color w:val="404040" w:themeColor="text1" w:themeTint="BF"/>
                                  <w:sz w:val="32"/>
                                  <w:szCs w:val="32"/>
                                </w:rPr>
                                <w:t>Target hour</w:t>
                              </w:r>
                              <w:r w:rsidR="008B719D">
                                <w:rPr>
                                  <w:color w:val="404040" w:themeColor="text1" w:themeTint="BF"/>
                                  <w:sz w:val="32"/>
                                  <w:szCs w:val="32"/>
                                </w:rPr>
                                <w:t xml:space="preserve"> management </w:t>
                              </w:r>
                              <w:r>
                                <w:rPr>
                                  <w:color w:val="404040" w:themeColor="text1" w:themeTint="BF"/>
                                  <w:sz w:val="32"/>
                                  <w:szCs w:val="32"/>
                                </w:rPr>
                                <w:t>for practitioner</w:t>
                              </w:r>
                              <w:r w:rsidR="008B719D">
                                <w:rPr>
                                  <w:color w:val="404040" w:themeColor="text1" w:themeTint="BF"/>
                                  <w:sz w:val="32"/>
                                  <w:szCs w:val="32"/>
                                </w:rPr>
                                <w:t xml:space="preserve"> in Streamlit</w:t>
                              </w:r>
                            </w:p>
                          </w:sdtContent>
                        </w:sdt>
                      </w:txbxContent>
                    </v:textbox>
                    <w10:wrap type="square" anchorx="page" anchory="page"/>
                  </v:shape>
                </w:pict>
              </mc:Fallback>
            </mc:AlternateContent>
          </w:r>
        </w:p>
        <w:p w14:paraId="3E3CFC02" w14:textId="128C5234" w:rsidR="001A0253" w:rsidRDefault="001A0253">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EastAsia" w:hAnsiTheme="minorHAnsi" w:cstheme="minorBidi"/>
          <w:b w:val="0"/>
          <w:bCs w:val="0"/>
          <w:color w:val="auto"/>
          <w:sz w:val="22"/>
          <w:szCs w:val="22"/>
        </w:rPr>
        <w:id w:val="450526353"/>
        <w:docPartObj>
          <w:docPartGallery w:val="Table of Contents"/>
          <w:docPartUnique/>
        </w:docPartObj>
      </w:sdtPr>
      <w:sdtEndPr>
        <w:rPr>
          <w:noProof/>
        </w:rPr>
      </w:sdtEndPr>
      <w:sdtContent>
        <w:p w14:paraId="0C035C5E" w14:textId="6814E114" w:rsidR="00B21377" w:rsidRDefault="00B21377">
          <w:pPr>
            <w:pStyle w:val="TOCHeading"/>
          </w:pPr>
          <w:r>
            <w:t>Contents</w:t>
          </w:r>
        </w:p>
        <w:p w14:paraId="0AE09F09" w14:textId="17F2CE45" w:rsidR="00C3624E" w:rsidRDefault="00B21377">
          <w:pPr>
            <w:pStyle w:val="TOC1"/>
            <w:tabs>
              <w:tab w:val="left" w:pos="440"/>
              <w:tab w:val="right" w:leader="dot" w:pos="8630"/>
            </w:tabs>
            <w:rPr>
              <w:rFonts w:asciiTheme="minorHAnsi" w:hAnsiTheme="minorHAnsi" w:cstheme="minorBidi"/>
              <w:b w:val="0"/>
              <w:bCs w:val="0"/>
              <w:caps w:val="0"/>
              <w:noProof/>
              <w:kern w:val="2"/>
              <w:lang w:val="en-VN"/>
              <w14:ligatures w14:val="standardContextual"/>
            </w:rPr>
          </w:pPr>
          <w:r>
            <w:fldChar w:fldCharType="begin"/>
          </w:r>
          <w:r>
            <w:instrText xml:space="preserve"> TOC \o "1-3" \h \z \u </w:instrText>
          </w:r>
          <w:r>
            <w:fldChar w:fldCharType="separate"/>
          </w:r>
          <w:hyperlink w:anchor="_Toc185084555" w:history="1">
            <w:r w:rsidR="00C3624E" w:rsidRPr="00A858A9">
              <w:rPr>
                <w:rStyle w:val="Hyperlink"/>
                <w:noProof/>
              </w:rPr>
              <w:t>1</w:t>
            </w:r>
            <w:r w:rsidR="00C3624E">
              <w:rPr>
                <w:rFonts w:asciiTheme="minorHAnsi" w:hAnsiTheme="minorHAnsi" w:cstheme="minorBidi"/>
                <w:b w:val="0"/>
                <w:bCs w:val="0"/>
                <w:caps w:val="0"/>
                <w:noProof/>
                <w:kern w:val="2"/>
                <w:lang w:val="en-VN"/>
                <w14:ligatures w14:val="standardContextual"/>
              </w:rPr>
              <w:tab/>
            </w:r>
            <w:r w:rsidR="00C3624E" w:rsidRPr="00A858A9">
              <w:rPr>
                <w:rStyle w:val="Hyperlink"/>
                <w:noProof/>
              </w:rPr>
              <w:t>Introduction and Purpose</w:t>
            </w:r>
            <w:r w:rsidR="00C3624E">
              <w:rPr>
                <w:noProof/>
                <w:webHidden/>
              </w:rPr>
              <w:tab/>
            </w:r>
            <w:r w:rsidR="00C3624E">
              <w:rPr>
                <w:noProof/>
                <w:webHidden/>
              </w:rPr>
              <w:fldChar w:fldCharType="begin"/>
            </w:r>
            <w:r w:rsidR="00C3624E">
              <w:rPr>
                <w:noProof/>
                <w:webHidden/>
              </w:rPr>
              <w:instrText xml:space="preserve"> PAGEREF _Toc185084555 \h </w:instrText>
            </w:r>
            <w:r w:rsidR="00C3624E">
              <w:rPr>
                <w:noProof/>
                <w:webHidden/>
              </w:rPr>
            </w:r>
            <w:r w:rsidR="00C3624E">
              <w:rPr>
                <w:noProof/>
                <w:webHidden/>
              </w:rPr>
              <w:fldChar w:fldCharType="separate"/>
            </w:r>
            <w:r w:rsidR="00C3624E">
              <w:rPr>
                <w:noProof/>
                <w:webHidden/>
              </w:rPr>
              <w:t>2</w:t>
            </w:r>
            <w:r w:rsidR="00C3624E">
              <w:rPr>
                <w:noProof/>
                <w:webHidden/>
              </w:rPr>
              <w:fldChar w:fldCharType="end"/>
            </w:r>
          </w:hyperlink>
        </w:p>
        <w:p w14:paraId="6641E326" w14:textId="67B394E4" w:rsidR="00C3624E" w:rsidRDefault="00C3624E">
          <w:pPr>
            <w:pStyle w:val="TOC1"/>
            <w:tabs>
              <w:tab w:val="left" w:pos="440"/>
              <w:tab w:val="right" w:leader="dot" w:pos="8630"/>
            </w:tabs>
            <w:rPr>
              <w:rFonts w:asciiTheme="minorHAnsi" w:hAnsiTheme="minorHAnsi" w:cstheme="minorBidi"/>
              <w:b w:val="0"/>
              <w:bCs w:val="0"/>
              <w:caps w:val="0"/>
              <w:noProof/>
              <w:kern w:val="2"/>
              <w:lang w:val="en-VN"/>
              <w14:ligatures w14:val="standardContextual"/>
            </w:rPr>
          </w:pPr>
          <w:hyperlink w:anchor="_Toc185084556" w:history="1">
            <w:r w:rsidRPr="00A858A9">
              <w:rPr>
                <w:rStyle w:val="Hyperlink"/>
                <w:noProof/>
              </w:rPr>
              <w:t>2</w:t>
            </w:r>
            <w:r>
              <w:rPr>
                <w:rFonts w:asciiTheme="minorHAnsi" w:hAnsiTheme="minorHAnsi" w:cstheme="minorBidi"/>
                <w:b w:val="0"/>
                <w:bCs w:val="0"/>
                <w:caps w:val="0"/>
                <w:noProof/>
                <w:kern w:val="2"/>
                <w:lang w:val="en-VN"/>
                <w14:ligatures w14:val="standardContextual"/>
              </w:rPr>
              <w:tab/>
            </w:r>
            <w:r w:rsidRPr="00A858A9">
              <w:rPr>
                <w:rStyle w:val="Hyperlink"/>
                <w:noProof/>
              </w:rPr>
              <w:t>Installation</w:t>
            </w:r>
            <w:r>
              <w:rPr>
                <w:noProof/>
                <w:webHidden/>
              </w:rPr>
              <w:tab/>
            </w:r>
            <w:r>
              <w:rPr>
                <w:noProof/>
                <w:webHidden/>
              </w:rPr>
              <w:fldChar w:fldCharType="begin"/>
            </w:r>
            <w:r>
              <w:rPr>
                <w:noProof/>
                <w:webHidden/>
              </w:rPr>
              <w:instrText xml:space="preserve"> PAGEREF _Toc185084556 \h </w:instrText>
            </w:r>
            <w:r>
              <w:rPr>
                <w:noProof/>
                <w:webHidden/>
              </w:rPr>
            </w:r>
            <w:r>
              <w:rPr>
                <w:noProof/>
                <w:webHidden/>
              </w:rPr>
              <w:fldChar w:fldCharType="separate"/>
            </w:r>
            <w:r>
              <w:rPr>
                <w:noProof/>
                <w:webHidden/>
              </w:rPr>
              <w:t>2</w:t>
            </w:r>
            <w:r>
              <w:rPr>
                <w:noProof/>
                <w:webHidden/>
              </w:rPr>
              <w:fldChar w:fldCharType="end"/>
            </w:r>
          </w:hyperlink>
        </w:p>
        <w:p w14:paraId="08B42291" w14:textId="007F008D" w:rsidR="00C3624E" w:rsidRDefault="00C3624E">
          <w:pPr>
            <w:pStyle w:val="TOC1"/>
            <w:tabs>
              <w:tab w:val="left" w:pos="440"/>
              <w:tab w:val="right" w:leader="dot" w:pos="8630"/>
            </w:tabs>
            <w:rPr>
              <w:rFonts w:asciiTheme="minorHAnsi" w:hAnsiTheme="minorHAnsi" w:cstheme="minorBidi"/>
              <w:b w:val="0"/>
              <w:bCs w:val="0"/>
              <w:caps w:val="0"/>
              <w:noProof/>
              <w:kern w:val="2"/>
              <w:lang w:val="en-VN"/>
              <w14:ligatures w14:val="standardContextual"/>
            </w:rPr>
          </w:pPr>
          <w:hyperlink w:anchor="_Toc185084557" w:history="1">
            <w:r w:rsidRPr="00A858A9">
              <w:rPr>
                <w:rStyle w:val="Hyperlink"/>
                <w:noProof/>
              </w:rPr>
              <w:t>3</w:t>
            </w:r>
            <w:r>
              <w:rPr>
                <w:rFonts w:asciiTheme="minorHAnsi" w:hAnsiTheme="minorHAnsi" w:cstheme="minorBidi"/>
                <w:b w:val="0"/>
                <w:bCs w:val="0"/>
                <w:caps w:val="0"/>
                <w:noProof/>
                <w:kern w:val="2"/>
                <w:lang w:val="en-VN"/>
                <w14:ligatures w14:val="standardContextual"/>
              </w:rPr>
              <w:tab/>
            </w:r>
            <w:r w:rsidRPr="00A858A9">
              <w:rPr>
                <w:rStyle w:val="Hyperlink"/>
                <w:noProof/>
              </w:rPr>
              <w:t>User Guide</w:t>
            </w:r>
            <w:r>
              <w:rPr>
                <w:noProof/>
                <w:webHidden/>
              </w:rPr>
              <w:tab/>
            </w:r>
            <w:r>
              <w:rPr>
                <w:noProof/>
                <w:webHidden/>
              </w:rPr>
              <w:fldChar w:fldCharType="begin"/>
            </w:r>
            <w:r>
              <w:rPr>
                <w:noProof/>
                <w:webHidden/>
              </w:rPr>
              <w:instrText xml:space="preserve"> PAGEREF _Toc185084557 \h </w:instrText>
            </w:r>
            <w:r>
              <w:rPr>
                <w:noProof/>
                <w:webHidden/>
              </w:rPr>
            </w:r>
            <w:r>
              <w:rPr>
                <w:noProof/>
                <w:webHidden/>
              </w:rPr>
              <w:fldChar w:fldCharType="separate"/>
            </w:r>
            <w:r>
              <w:rPr>
                <w:noProof/>
                <w:webHidden/>
              </w:rPr>
              <w:t>2</w:t>
            </w:r>
            <w:r>
              <w:rPr>
                <w:noProof/>
                <w:webHidden/>
              </w:rPr>
              <w:fldChar w:fldCharType="end"/>
            </w:r>
          </w:hyperlink>
        </w:p>
        <w:p w14:paraId="019ECE86" w14:textId="23B0CA59" w:rsidR="00C3624E" w:rsidRDefault="00C3624E">
          <w:pPr>
            <w:pStyle w:val="TOC2"/>
            <w:tabs>
              <w:tab w:val="left" w:pos="660"/>
              <w:tab w:val="right" w:leader="dot" w:pos="8630"/>
            </w:tabs>
            <w:rPr>
              <w:b w:val="0"/>
              <w:bCs w:val="0"/>
              <w:noProof/>
              <w:kern w:val="2"/>
              <w:sz w:val="24"/>
              <w:szCs w:val="24"/>
              <w:lang w:val="en-VN"/>
              <w14:ligatures w14:val="standardContextual"/>
            </w:rPr>
          </w:pPr>
          <w:hyperlink w:anchor="_Toc185084558" w:history="1">
            <w:r w:rsidRPr="00A858A9">
              <w:rPr>
                <w:rStyle w:val="Hyperlink"/>
                <w:noProof/>
              </w:rPr>
              <w:t>3.1</w:t>
            </w:r>
            <w:r>
              <w:rPr>
                <w:b w:val="0"/>
                <w:bCs w:val="0"/>
                <w:noProof/>
                <w:kern w:val="2"/>
                <w:sz w:val="24"/>
                <w:szCs w:val="24"/>
                <w:lang w:val="en-VN"/>
                <w14:ligatures w14:val="standardContextual"/>
              </w:rPr>
              <w:tab/>
            </w:r>
            <w:r w:rsidRPr="00A858A9">
              <w:rPr>
                <w:rStyle w:val="Hyperlink"/>
                <w:noProof/>
              </w:rPr>
              <w:t>Accessing the Application</w:t>
            </w:r>
            <w:r>
              <w:rPr>
                <w:noProof/>
                <w:webHidden/>
              </w:rPr>
              <w:tab/>
            </w:r>
            <w:r>
              <w:rPr>
                <w:noProof/>
                <w:webHidden/>
              </w:rPr>
              <w:fldChar w:fldCharType="begin"/>
            </w:r>
            <w:r>
              <w:rPr>
                <w:noProof/>
                <w:webHidden/>
              </w:rPr>
              <w:instrText xml:space="preserve"> PAGEREF _Toc185084558 \h </w:instrText>
            </w:r>
            <w:r>
              <w:rPr>
                <w:noProof/>
                <w:webHidden/>
              </w:rPr>
            </w:r>
            <w:r>
              <w:rPr>
                <w:noProof/>
                <w:webHidden/>
              </w:rPr>
              <w:fldChar w:fldCharType="separate"/>
            </w:r>
            <w:r>
              <w:rPr>
                <w:noProof/>
                <w:webHidden/>
              </w:rPr>
              <w:t>2</w:t>
            </w:r>
            <w:r>
              <w:rPr>
                <w:noProof/>
                <w:webHidden/>
              </w:rPr>
              <w:fldChar w:fldCharType="end"/>
            </w:r>
          </w:hyperlink>
        </w:p>
        <w:p w14:paraId="4465A6D9" w14:textId="6EB53222" w:rsidR="00C3624E" w:rsidRDefault="00C3624E">
          <w:pPr>
            <w:pStyle w:val="TOC2"/>
            <w:tabs>
              <w:tab w:val="left" w:pos="660"/>
              <w:tab w:val="right" w:leader="dot" w:pos="8630"/>
            </w:tabs>
            <w:rPr>
              <w:b w:val="0"/>
              <w:bCs w:val="0"/>
              <w:noProof/>
              <w:kern w:val="2"/>
              <w:sz w:val="24"/>
              <w:szCs w:val="24"/>
              <w:lang w:val="en-VN"/>
              <w14:ligatures w14:val="standardContextual"/>
            </w:rPr>
          </w:pPr>
          <w:hyperlink w:anchor="_Toc185084559" w:history="1">
            <w:r w:rsidRPr="00A858A9">
              <w:rPr>
                <w:rStyle w:val="Hyperlink"/>
                <w:noProof/>
              </w:rPr>
              <w:t>3.2</w:t>
            </w:r>
            <w:r>
              <w:rPr>
                <w:b w:val="0"/>
                <w:bCs w:val="0"/>
                <w:noProof/>
                <w:kern w:val="2"/>
                <w:sz w:val="24"/>
                <w:szCs w:val="24"/>
                <w:lang w:val="en-VN"/>
                <w14:ligatures w14:val="standardContextual"/>
              </w:rPr>
              <w:tab/>
            </w:r>
            <w:r w:rsidRPr="00A858A9">
              <w:rPr>
                <w:rStyle w:val="Hyperlink"/>
                <w:noProof/>
              </w:rPr>
              <w:t>Navigating the application</w:t>
            </w:r>
            <w:r>
              <w:rPr>
                <w:noProof/>
                <w:webHidden/>
              </w:rPr>
              <w:tab/>
            </w:r>
            <w:r>
              <w:rPr>
                <w:noProof/>
                <w:webHidden/>
              </w:rPr>
              <w:fldChar w:fldCharType="begin"/>
            </w:r>
            <w:r>
              <w:rPr>
                <w:noProof/>
                <w:webHidden/>
              </w:rPr>
              <w:instrText xml:space="preserve"> PAGEREF _Toc185084559 \h </w:instrText>
            </w:r>
            <w:r>
              <w:rPr>
                <w:noProof/>
                <w:webHidden/>
              </w:rPr>
            </w:r>
            <w:r>
              <w:rPr>
                <w:noProof/>
                <w:webHidden/>
              </w:rPr>
              <w:fldChar w:fldCharType="separate"/>
            </w:r>
            <w:r>
              <w:rPr>
                <w:noProof/>
                <w:webHidden/>
              </w:rPr>
              <w:t>3</w:t>
            </w:r>
            <w:r>
              <w:rPr>
                <w:noProof/>
                <w:webHidden/>
              </w:rPr>
              <w:fldChar w:fldCharType="end"/>
            </w:r>
          </w:hyperlink>
        </w:p>
        <w:p w14:paraId="0ABEA735" w14:textId="66929E9E" w:rsidR="00C3624E" w:rsidRDefault="00C3624E">
          <w:pPr>
            <w:pStyle w:val="TOC2"/>
            <w:tabs>
              <w:tab w:val="left" w:pos="660"/>
              <w:tab w:val="right" w:leader="dot" w:pos="8630"/>
            </w:tabs>
            <w:rPr>
              <w:b w:val="0"/>
              <w:bCs w:val="0"/>
              <w:noProof/>
              <w:kern w:val="2"/>
              <w:sz w:val="24"/>
              <w:szCs w:val="24"/>
              <w:lang w:val="en-VN"/>
              <w14:ligatures w14:val="standardContextual"/>
            </w:rPr>
          </w:pPr>
          <w:hyperlink w:anchor="_Toc185084560" w:history="1">
            <w:r w:rsidRPr="00A858A9">
              <w:rPr>
                <w:rStyle w:val="Hyperlink"/>
                <w:noProof/>
              </w:rPr>
              <w:t>3.3</w:t>
            </w:r>
            <w:r>
              <w:rPr>
                <w:b w:val="0"/>
                <w:bCs w:val="0"/>
                <w:noProof/>
                <w:kern w:val="2"/>
                <w:sz w:val="24"/>
                <w:szCs w:val="24"/>
                <w:lang w:val="en-VN"/>
                <w14:ligatures w14:val="standardContextual"/>
              </w:rPr>
              <w:tab/>
            </w:r>
            <w:r w:rsidRPr="00A858A9">
              <w:rPr>
                <w:rStyle w:val="Hyperlink"/>
                <w:noProof/>
              </w:rPr>
              <w:t>Using Filters</w:t>
            </w:r>
            <w:r>
              <w:rPr>
                <w:noProof/>
                <w:webHidden/>
              </w:rPr>
              <w:tab/>
            </w:r>
            <w:r>
              <w:rPr>
                <w:noProof/>
                <w:webHidden/>
              </w:rPr>
              <w:fldChar w:fldCharType="begin"/>
            </w:r>
            <w:r>
              <w:rPr>
                <w:noProof/>
                <w:webHidden/>
              </w:rPr>
              <w:instrText xml:space="preserve"> PAGEREF _Toc185084560 \h </w:instrText>
            </w:r>
            <w:r>
              <w:rPr>
                <w:noProof/>
                <w:webHidden/>
              </w:rPr>
            </w:r>
            <w:r>
              <w:rPr>
                <w:noProof/>
                <w:webHidden/>
              </w:rPr>
              <w:fldChar w:fldCharType="separate"/>
            </w:r>
            <w:r>
              <w:rPr>
                <w:noProof/>
                <w:webHidden/>
              </w:rPr>
              <w:t>4</w:t>
            </w:r>
            <w:r>
              <w:rPr>
                <w:noProof/>
                <w:webHidden/>
              </w:rPr>
              <w:fldChar w:fldCharType="end"/>
            </w:r>
          </w:hyperlink>
        </w:p>
        <w:p w14:paraId="4F21490F" w14:textId="0A23C112" w:rsidR="00C3624E" w:rsidRDefault="00C3624E">
          <w:pPr>
            <w:pStyle w:val="TOC2"/>
            <w:tabs>
              <w:tab w:val="left" w:pos="660"/>
              <w:tab w:val="right" w:leader="dot" w:pos="8630"/>
            </w:tabs>
            <w:rPr>
              <w:b w:val="0"/>
              <w:bCs w:val="0"/>
              <w:noProof/>
              <w:kern w:val="2"/>
              <w:sz w:val="24"/>
              <w:szCs w:val="24"/>
              <w:lang w:val="en-VN"/>
              <w14:ligatures w14:val="standardContextual"/>
            </w:rPr>
          </w:pPr>
          <w:hyperlink w:anchor="_Toc185084561" w:history="1">
            <w:r w:rsidRPr="00A858A9">
              <w:rPr>
                <w:rStyle w:val="Hyperlink"/>
                <w:noProof/>
              </w:rPr>
              <w:t>3.4</w:t>
            </w:r>
            <w:r>
              <w:rPr>
                <w:b w:val="0"/>
                <w:bCs w:val="0"/>
                <w:noProof/>
                <w:kern w:val="2"/>
                <w:sz w:val="24"/>
                <w:szCs w:val="24"/>
                <w:lang w:val="en-VN"/>
                <w14:ligatures w14:val="standardContextual"/>
              </w:rPr>
              <w:tab/>
            </w:r>
            <w:r w:rsidRPr="00A858A9">
              <w:rPr>
                <w:rStyle w:val="Hyperlink"/>
                <w:noProof/>
              </w:rPr>
              <w:t>Key features</w:t>
            </w:r>
            <w:r>
              <w:rPr>
                <w:noProof/>
                <w:webHidden/>
              </w:rPr>
              <w:tab/>
            </w:r>
            <w:r>
              <w:rPr>
                <w:noProof/>
                <w:webHidden/>
              </w:rPr>
              <w:fldChar w:fldCharType="begin"/>
            </w:r>
            <w:r>
              <w:rPr>
                <w:noProof/>
                <w:webHidden/>
              </w:rPr>
              <w:instrText xml:space="preserve"> PAGEREF _Toc185084561 \h </w:instrText>
            </w:r>
            <w:r>
              <w:rPr>
                <w:noProof/>
                <w:webHidden/>
              </w:rPr>
            </w:r>
            <w:r>
              <w:rPr>
                <w:noProof/>
                <w:webHidden/>
              </w:rPr>
              <w:fldChar w:fldCharType="separate"/>
            </w:r>
            <w:r>
              <w:rPr>
                <w:noProof/>
                <w:webHidden/>
              </w:rPr>
              <w:t>5</w:t>
            </w:r>
            <w:r>
              <w:rPr>
                <w:noProof/>
                <w:webHidden/>
              </w:rPr>
              <w:fldChar w:fldCharType="end"/>
            </w:r>
          </w:hyperlink>
        </w:p>
        <w:p w14:paraId="4AFCB61D" w14:textId="2B9EA15F" w:rsidR="00C3624E" w:rsidRDefault="00C3624E">
          <w:pPr>
            <w:pStyle w:val="TOC3"/>
            <w:tabs>
              <w:tab w:val="right" w:leader="dot" w:pos="8630"/>
            </w:tabs>
            <w:rPr>
              <w:noProof/>
              <w:kern w:val="2"/>
              <w:sz w:val="24"/>
              <w:szCs w:val="24"/>
              <w:lang w:val="en-VN"/>
              <w14:ligatures w14:val="standardContextual"/>
            </w:rPr>
          </w:pPr>
          <w:hyperlink w:anchor="_Toc185084562" w:history="1">
            <w:r w:rsidRPr="00A858A9">
              <w:rPr>
                <w:rStyle w:val="Hyperlink"/>
                <w:noProof/>
              </w:rPr>
              <w:t>3.4.1 Set Up Targets</w:t>
            </w:r>
            <w:r>
              <w:rPr>
                <w:noProof/>
                <w:webHidden/>
              </w:rPr>
              <w:tab/>
            </w:r>
            <w:r>
              <w:rPr>
                <w:noProof/>
                <w:webHidden/>
              </w:rPr>
              <w:fldChar w:fldCharType="begin"/>
            </w:r>
            <w:r>
              <w:rPr>
                <w:noProof/>
                <w:webHidden/>
              </w:rPr>
              <w:instrText xml:space="preserve"> PAGEREF _Toc185084562 \h </w:instrText>
            </w:r>
            <w:r>
              <w:rPr>
                <w:noProof/>
                <w:webHidden/>
              </w:rPr>
            </w:r>
            <w:r>
              <w:rPr>
                <w:noProof/>
                <w:webHidden/>
              </w:rPr>
              <w:fldChar w:fldCharType="separate"/>
            </w:r>
            <w:r>
              <w:rPr>
                <w:noProof/>
                <w:webHidden/>
              </w:rPr>
              <w:t>5</w:t>
            </w:r>
            <w:r>
              <w:rPr>
                <w:noProof/>
                <w:webHidden/>
              </w:rPr>
              <w:fldChar w:fldCharType="end"/>
            </w:r>
          </w:hyperlink>
        </w:p>
        <w:p w14:paraId="5BE3656D" w14:textId="6E6AA747" w:rsidR="00C3624E" w:rsidRDefault="00C3624E">
          <w:pPr>
            <w:pStyle w:val="TOC3"/>
            <w:tabs>
              <w:tab w:val="right" w:leader="dot" w:pos="8630"/>
            </w:tabs>
            <w:rPr>
              <w:noProof/>
              <w:kern w:val="2"/>
              <w:sz w:val="24"/>
              <w:szCs w:val="24"/>
              <w:lang w:val="en-VN"/>
              <w14:ligatures w14:val="standardContextual"/>
            </w:rPr>
          </w:pPr>
          <w:hyperlink w:anchor="_Toc185084563" w:history="1">
            <w:r w:rsidRPr="00A858A9">
              <w:rPr>
                <w:rStyle w:val="Hyperlink"/>
                <w:noProof/>
              </w:rPr>
              <w:t>3.4.2 View and Analyze Target Hours</w:t>
            </w:r>
            <w:r>
              <w:rPr>
                <w:noProof/>
                <w:webHidden/>
              </w:rPr>
              <w:tab/>
            </w:r>
            <w:r>
              <w:rPr>
                <w:noProof/>
                <w:webHidden/>
              </w:rPr>
              <w:fldChar w:fldCharType="begin"/>
            </w:r>
            <w:r>
              <w:rPr>
                <w:noProof/>
                <w:webHidden/>
              </w:rPr>
              <w:instrText xml:space="preserve"> PAGEREF _Toc185084563 \h </w:instrText>
            </w:r>
            <w:r>
              <w:rPr>
                <w:noProof/>
                <w:webHidden/>
              </w:rPr>
            </w:r>
            <w:r>
              <w:rPr>
                <w:noProof/>
                <w:webHidden/>
              </w:rPr>
              <w:fldChar w:fldCharType="separate"/>
            </w:r>
            <w:r>
              <w:rPr>
                <w:noProof/>
                <w:webHidden/>
              </w:rPr>
              <w:t>6</w:t>
            </w:r>
            <w:r>
              <w:rPr>
                <w:noProof/>
                <w:webHidden/>
              </w:rPr>
              <w:fldChar w:fldCharType="end"/>
            </w:r>
          </w:hyperlink>
        </w:p>
        <w:p w14:paraId="3DB70035" w14:textId="4A86648C" w:rsidR="00C3624E" w:rsidRDefault="00C3624E">
          <w:pPr>
            <w:pStyle w:val="TOC3"/>
            <w:tabs>
              <w:tab w:val="right" w:leader="dot" w:pos="8630"/>
            </w:tabs>
            <w:rPr>
              <w:noProof/>
              <w:kern w:val="2"/>
              <w:sz w:val="24"/>
              <w:szCs w:val="24"/>
              <w:lang w:val="en-VN"/>
              <w14:ligatures w14:val="standardContextual"/>
            </w:rPr>
          </w:pPr>
          <w:hyperlink w:anchor="_Toc185084564" w:history="1">
            <w:r w:rsidRPr="00A858A9">
              <w:rPr>
                <w:rStyle w:val="Hyperlink"/>
                <w:noProof/>
              </w:rPr>
              <w:t>3.4.3 Adjust Current Targets</w:t>
            </w:r>
            <w:r>
              <w:rPr>
                <w:noProof/>
                <w:webHidden/>
              </w:rPr>
              <w:tab/>
            </w:r>
            <w:r>
              <w:rPr>
                <w:noProof/>
                <w:webHidden/>
              </w:rPr>
              <w:fldChar w:fldCharType="begin"/>
            </w:r>
            <w:r>
              <w:rPr>
                <w:noProof/>
                <w:webHidden/>
              </w:rPr>
              <w:instrText xml:space="preserve"> PAGEREF _Toc185084564 \h </w:instrText>
            </w:r>
            <w:r>
              <w:rPr>
                <w:noProof/>
                <w:webHidden/>
              </w:rPr>
            </w:r>
            <w:r>
              <w:rPr>
                <w:noProof/>
                <w:webHidden/>
              </w:rPr>
              <w:fldChar w:fldCharType="separate"/>
            </w:r>
            <w:r>
              <w:rPr>
                <w:noProof/>
                <w:webHidden/>
              </w:rPr>
              <w:t>7</w:t>
            </w:r>
            <w:r>
              <w:rPr>
                <w:noProof/>
                <w:webHidden/>
              </w:rPr>
              <w:fldChar w:fldCharType="end"/>
            </w:r>
          </w:hyperlink>
        </w:p>
        <w:p w14:paraId="308FC387" w14:textId="2AD2C45B" w:rsidR="00C3624E" w:rsidRDefault="00C3624E">
          <w:pPr>
            <w:pStyle w:val="TOC3"/>
            <w:tabs>
              <w:tab w:val="right" w:leader="dot" w:pos="8630"/>
            </w:tabs>
            <w:rPr>
              <w:noProof/>
              <w:kern w:val="2"/>
              <w:sz w:val="24"/>
              <w:szCs w:val="24"/>
              <w:lang w:val="en-VN"/>
              <w14:ligatures w14:val="standardContextual"/>
            </w:rPr>
          </w:pPr>
          <w:hyperlink w:anchor="_Toc185084565" w:history="1">
            <w:r w:rsidRPr="00A858A9">
              <w:rPr>
                <w:rStyle w:val="Hyperlink"/>
                <w:noProof/>
              </w:rPr>
              <w:t>3.4.4 Delete Target Hours</w:t>
            </w:r>
            <w:r>
              <w:rPr>
                <w:noProof/>
                <w:webHidden/>
              </w:rPr>
              <w:tab/>
            </w:r>
            <w:r>
              <w:rPr>
                <w:noProof/>
                <w:webHidden/>
              </w:rPr>
              <w:fldChar w:fldCharType="begin"/>
            </w:r>
            <w:r>
              <w:rPr>
                <w:noProof/>
                <w:webHidden/>
              </w:rPr>
              <w:instrText xml:space="preserve"> PAGEREF _Toc185084565 \h </w:instrText>
            </w:r>
            <w:r>
              <w:rPr>
                <w:noProof/>
                <w:webHidden/>
              </w:rPr>
            </w:r>
            <w:r>
              <w:rPr>
                <w:noProof/>
                <w:webHidden/>
              </w:rPr>
              <w:fldChar w:fldCharType="separate"/>
            </w:r>
            <w:r>
              <w:rPr>
                <w:noProof/>
                <w:webHidden/>
              </w:rPr>
              <w:t>8</w:t>
            </w:r>
            <w:r>
              <w:rPr>
                <w:noProof/>
                <w:webHidden/>
              </w:rPr>
              <w:fldChar w:fldCharType="end"/>
            </w:r>
          </w:hyperlink>
        </w:p>
        <w:p w14:paraId="164CD675" w14:textId="1689AE2A" w:rsidR="00C3624E" w:rsidRDefault="00C3624E">
          <w:pPr>
            <w:pStyle w:val="TOC2"/>
            <w:tabs>
              <w:tab w:val="left" w:pos="660"/>
              <w:tab w:val="right" w:leader="dot" w:pos="8630"/>
            </w:tabs>
            <w:rPr>
              <w:b w:val="0"/>
              <w:bCs w:val="0"/>
              <w:noProof/>
              <w:kern w:val="2"/>
              <w:sz w:val="24"/>
              <w:szCs w:val="24"/>
              <w:lang w:val="en-VN"/>
              <w14:ligatures w14:val="standardContextual"/>
            </w:rPr>
          </w:pPr>
          <w:hyperlink w:anchor="_Toc185084566" w:history="1">
            <w:r w:rsidRPr="00A858A9">
              <w:rPr>
                <w:rStyle w:val="Hyperlink"/>
                <w:noProof/>
              </w:rPr>
              <w:t>3.5</w:t>
            </w:r>
            <w:r>
              <w:rPr>
                <w:b w:val="0"/>
                <w:bCs w:val="0"/>
                <w:noProof/>
                <w:kern w:val="2"/>
                <w:sz w:val="24"/>
                <w:szCs w:val="24"/>
                <w:lang w:val="en-VN"/>
                <w14:ligatures w14:val="standardContextual"/>
              </w:rPr>
              <w:tab/>
            </w:r>
            <w:r w:rsidRPr="00A858A9">
              <w:rPr>
                <w:rStyle w:val="Hyperlink"/>
                <w:noProof/>
              </w:rPr>
              <w:t>Exporting Data</w:t>
            </w:r>
            <w:r>
              <w:rPr>
                <w:noProof/>
                <w:webHidden/>
              </w:rPr>
              <w:tab/>
            </w:r>
            <w:r>
              <w:rPr>
                <w:noProof/>
                <w:webHidden/>
              </w:rPr>
              <w:fldChar w:fldCharType="begin"/>
            </w:r>
            <w:r>
              <w:rPr>
                <w:noProof/>
                <w:webHidden/>
              </w:rPr>
              <w:instrText xml:space="preserve"> PAGEREF _Toc185084566 \h </w:instrText>
            </w:r>
            <w:r>
              <w:rPr>
                <w:noProof/>
                <w:webHidden/>
              </w:rPr>
            </w:r>
            <w:r>
              <w:rPr>
                <w:noProof/>
                <w:webHidden/>
              </w:rPr>
              <w:fldChar w:fldCharType="separate"/>
            </w:r>
            <w:r>
              <w:rPr>
                <w:noProof/>
                <w:webHidden/>
              </w:rPr>
              <w:t>9</w:t>
            </w:r>
            <w:r>
              <w:rPr>
                <w:noProof/>
                <w:webHidden/>
              </w:rPr>
              <w:fldChar w:fldCharType="end"/>
            </w:r>
          </w:hyperlink>
        </w:p>
        <w:p w14:paraId="1CCBF3C3" w14:textId="3A3E647B" w:rsidR="00C3624E" w:rsidRDefault="00C3624E">
          <w:pPr>
            <w:pStyle w:val="TOC1"/>
            <w:tabs>
              <w:tab w:val="left" w:pos="440"/>
              <w:tab w:val="right" w:leader="dot" w:pos="8630"/>
            </w:tabs>
            <w:rPr>
              <w:rFonts w:asciiTheme="minorHAnsi" w:hAnsiTheme="minorHAnsi" w:cstheme="minorBidi"/>
              <w:b w:val="0"/>
              <w:bCs w:val="0"/>
              <w:caps w:val="0"/>
              <w:noProof/>
              <w:kern w:val="2"/>
              <w:lang w:val="en-VN"/>
              <w14:ligatures w14:val="standardContextual"/>
            </w:rPr>
          </w:pPr>
          <w:hyperlink w:anchor="_Toc185084567" w:history="1">
            <w:r w:rsidRPr="00A858A9">
              <w:rPr>
                <w:rStyle w:val="Hyperlink"/>
                <w:noProof/>
              </w:rPr>
              <w:t>4</w:t>
            </w:r>
            <w:r>
              <w:rPr>
                <w:rFonts w:asciiTheme="minorHAnsi" w:hAnsiTheme="minorHAnsi" w:cstheme="minorBidi"/>
                <w:b w:val="0"/>
                <w:bCs w:val="0"/>
                <w:caps w:val="0"/>
                <w:noProof/>
                <w:kern w:val="2"/>
                <w:lang w:val="en-VN"/>
                <w14:ligatures w14:val="standardContextual"/>
              </w:rPr>
              <w:tab/>
            </w:r>
            <w:r w:rsidRPr="00A858A9">
              <w:rPr>
                <w:rStyle w:val="Hyperlink"/>
                <w:noProof/>
              </w:rPr>
              <w:t>Data Sources</w:t>
            </w:r>
            <w:r>
              <w:rPr>
                <w:noProof/>
                <w:webHidden/>
              </w:rPr>
              <w:tab/>
            </w:r>
            <w:r>
              <w:rPr>
                <w:noProof/>
                <w:webHidden/>
              </w:rPr>
              <w:fldChar w:fldCharType="begin"/>
            </w:r>
            <w:r>
              <w:rPr>
                <w:noProof/>
                <w:webHidden/>
              </w:rPr>
              <w:instrText xml:space="preserve"> PAGEREF _Toc185084567 \h </w:instrText>
            </w:r>
            <w:r>
              <w:rPr>
                <w:noProof/>
                <w:webHidden/>
              </w:rPr>
            </w:r>
            <w:r>
              <w:rPr>
                <w:noProof/>
                <w:webHidden/>
              </w:rPr>
              <w:fldChar w:fldCharType="separate"/>
            </w:r>
            <w:r>
              <w:rPr>
                <w:noProof/>
                <w:webHidden/>
              </w:rPr>
              <w:t>9</w:t>
            </w:r>
            <w:r>
              <w:rPr>
                <w:noProof/>
                <w:webHidden/>
              </w:rPr>
              <w:fldChar w:fldCharType="end"/>
            </w:r>
          </w:hyperlink>
        </w:p>
        <w:p w14:paraId="57534E97" w14:textId="2BD91EF5" w:rsidR="00C3624E" w:rsidRDefault="00C3624E">
          <w:pPr>
            <w:pStyle w:val="TOC1"/>
            <w:tabs>
              <w:tab w:val="left" w:pos="440"/>
              <w:tab w:val="right" w:leader="dot" w:pos="8630"/>
            </w:tabs>
            <w:rPr>
              <w:rFonts w:asciiTheme="minorHAnsi" w:hAnsiTheme="minorHAnsi" w:cstheme="minorBidi"/>
              <w:b w:val="0"/>
              <w:bCs w:val="0"/>
              <w:caps w:val="0"/>
              <w:noProof/>
              <w:kern w:val="2"/>
              <w:lang w:val="en-VN"/>
              <w14:ligatures w14:val="standardContextual"/>
            </w:rPr>
          </w:pPr>
          <w:hyperlink w:anchor="_Toc185084568" w:history="1">
            <w:r w:rsidRPr="00A858A9">
              <w:rPr>
                <w:rStyle w:val="Hyperlink"/>
                <w:noProof/>
              </w:rPr>
              <w:t>5</w:t>
            </w:r>
            <w:r>
              <w:rPr>
                <w:rFonts w:asciiTheme="minorHAnsi" w:hAnsiTheme="minorHAnsi" w:cstheme="minorBidi"/>
                <w:b w:val="0"/>
                <w:bCs w:val="0"/>
                <w:caps w:val="0"/>
                <w:noProof/>
                <w:kern w:val="2"/>
                <w:lang w:val="en-VN"/>
                <w14:ligatures w14:val="standardContextual"/>
              </w:rPr>
              <w:tab/>
            </w:r>
            <w:r w:rsidRPr="00A858A9">
              <w:rPr>
                <w:rStyle w:val="Hyperlink"/>
                <w:noProof/>
              </w:rPr>
              <w:t>Glossary of Terms</w:t>
            </w:r>
            <w:r>
              <w:rPr>
                <w:noProof/>
                <w:webHidden/>
              </w:rPr>
              <w:tab/>
            </w:r>
            <w:r>
              <w:rPr>
                <w:noProof/>
                <w:webHidden/>
              </w:rPr>
              <w:fldChar w:fldCharType="begin"/>
            </w:r>
            <w:r>
              <w:rPr>
                <w:noProof/>
                <w:webHidden/>
              </w:rPr>
              <w:instrText xml:space="preserve"> PAGEREF _Toc185084568 \h </w:instrText>
            </w:r>
            <w:r>
              <w:rPr>
                <w:noProof/>
                <w:webHidden/>
              </w:rPr>
            </w:r>
            <w:r>
              <w:rPr>
                <w:noProof/>
                <w:webHidden/>
              </w:rPr>
              <w:fldChar w:fldCharType="separate"/>
            </w:r>
            <w:r>
              <w:rPr>
                <w:noProof/>
                <w:webHidden/>
              </w:rPr>
              <w:t>10</w:t>
            </w:r>
            <w:r>
              <w:rPr>
                <w:noProof/>
                <w:webHidden/>
              </w:rPr>
              <w:fldChar w:fldCharType="end"/>
            </w:r>
          </w:hyperlink>
        </w:p>
        <w:p w14:paraId="77FB322D" w14:textId="31FACD06" w:rsidR="00B21377" w:rsidRDefault="00B21377">
          <w:r>
            <w:rPr>
              <w:b/>
              <w:bCs/>
              <w:noProof/>
            </w:rPr>
            <w:fldChar w:fldCharType="end"/>
          </w:r>
        </w:p>
      </w:sdtContent>
    </w:sdt>
    <w:p w14:paraId="659324AA" w14:textId="368267A9" w:rsidR="00805CAF" w:rsidRDefault="00805CAF" w:rsidP="00573584">
      <w:pPr>
        <w:spacing w:line="240" w:lineRule="auto"/>
      </w:pPr>
    </w:p>
    <w:p w14:paraId="18100FBB" w14:textId="1FE41081" w:rsidR="00EE7E89" w:rsidRPr="00430BFC" w:rsidRDefault="00EE7E89" w:rsidP="001A3875">
      <w:pPr>
        <w:rPr>
          <w:sz w:val="28"/>
          <w:szCs w:val="28"/>
        </w:rPr>
      </w:pPr>
    </w:p>
    <w:p w14:paraId="3B38369A" w14:textId="77777777" w:rsidR="00EE7E89" w:rsidRDefault="00136C66">
      <w:r>
        <w:br w:type="page"/>
      </w:r>
    </w:p>
    <w:p w14:paraId="7693783A" w14:textId="5DED1A3D" w:rsidR="00EE7E89" w:rsidRDefault="6FE1B1FD" w:rsidP="00B142BE">
      <w:pPr>
        <w:pStyle w:val="Heading1"/>
        <w:numPr>
          <w:ilvl w:val="0"/>
          <w:numId w:val="18"/>
        </w:numPr>
        <w:ind w:left="284" w:hanging="284"/>
      </w:pPr>
      <w:bookmarkStart w:id="0" w:name="_Toc182349334"/>
      <w:bookmarkStart w:id="1" w:name="_Toc183650546"/>
      <w:bookmarkStart w:id="2" w:name="_Toc185084555"/>
      <w:r>
        <w:lastRenderedPageBreak/>
        <w:t>Introduction and Purpose</w:t>
      </w:r>
      <w:bookmarkEnd w:id="0"/>
      <w:bookmarkEnd w:id="1"/>
      <w:bookmarkEnd w:id="2"/>
    </w:p>
    <w:p w14:paraId="3A8EBECC" w14:textId="18D546C1" w:rsidR="7ED08C2C" w:rsidRDefault="7ED08C2C" w:rsidP="52093954">
      <w:r w:rsidRPr="52093954">
        <w:rPr>
          <w:rFonts w:ascii="Cambria" w:eastAsia="Cambria" w:hAnsi="Cambria" w:cs="Cambria"/>
        </w:rPr>
        <w:t xml:space="preserve">This document outlines the </w:t>
      </w:r>
      <w:r w:rsidR="0084552D">
        <w:rPr>
          <w:rFonts w:ascii="Cambria" w:eastAsia="Cambria" w:hAnsi="Cambria" w:cs="Cambria"/>
        </w:rPr>
        <w:t>Target Management App by Streamlit</w:t>
      </w:r>
      <w:r w:rsidRPr="52093954">
        <w:rPr>
          <w:rFonts w:ascii="Cambria" w:eastAsia="Cambria" w:hAnsi="Cambria" w:cs="Cambria"/>
        </w:rPr>
        <w:t xml:space="preserve"> developed for Springboard Clinics. The </w:t>
      </w:r>
      <w:r w:rsidR="0084552D">
        <w:rPr>
          <w:rFonts w:ascii="Cambria" w:eastAsia="Cambria" w:hAnsi="Cambria" w:cs="Cambria"/>
        </w:rPr>
        <w:t>application (app)</w:t>
      </w:r>
      <w:r w:rsidRPr="52093954">
        <w:rPr>
          <w:rFonts w:ascii="Cambria" w:eastAsia="Cambria" w:hAnsi="Cambria" w:cs="Cambria"/>
        </w:rPr>
        <w:t xml:space="preserve"> is designed to </w:t>
      </w:r>
      <w:r w:rsidR="0084552D">
        <w:rPr>
          <w:rFonts w:ascii="Cambria" w:eastAsia="Cambria" w:hAnsi="Cambria" w:cs="Cambria"/>
        </w:rPr>
        <w:t>set, edit, view and delete</w:t>
      </w:r>
      <w:r w:rsidRPr="52093954">
        <w:rPr>
          <w:rFonts w:ascii="Cambria" w:eastAsia="Cambria" w:hAnsi="Cambria" w:cs="Cambria"/>
        </w:rPr>
        <w:t xml:space="preserve"> employee </w:t>
      </w:r>
      <w:r w:rsidR="0084552D">
        <w:rPr>
          <w:rFonts w:ascii="Cambria" w:eastAsia="Cambria" w:hAnsi="Cambria" w:cs="Cambria"/>
        </w:rPr>
        <w:t>target appointment hour (target hour)</w:t>
      </w:r>
      <w:r w:rsidRPr="52093954">
        <w:rPr>
          <w:rFonts w:ascii="Cambria" w:eastAsia="Cambria" w:hAnsi="Cambria" w:cs="Cambria"/>
        </w:rPr>
        <w:t xml:space="preserve">, providing actionable insights to support data-driven decision-making. It serves as a centralized tool for managers and administrators </w:t>
      </w:r>
      <w:r w:rsidR="005C3ECB">
        <w:rPr>
          <w:rFonts w:ascii="Cambria" w:eastAsia="Cambria" w:hAnsi="Cambria" w:cs="Cambria"/>
        </w:rPr>
        <w:t xml:space="preserve">in setting up </w:t>
      </w:r>
      <w:r w:rsidRPr="52093954">
        <w:rPr>
          <w:rFonts w:ascii="Cambria" w:eastAsia="Cambria" w:hAnsi="Cambria" w:cs="Cambria"/>
        </w:rPr>
        <w:t>performance metrics</w:t>
      </w:r>
      <w:r w:rsidR="0084552D">
        <w:rPr>
          <w:rFonts w:ascii="Cambria" w:eastAsia="Cambria" w:hAnsi="Cambria" w:cs="Cambria"/>
        </w:rPr>
        <w:t xml:space="preserve"> </w:t>
      </w:r>
      <w:r w:rsidRPr="52093954">
        <w:rPr>
          <w:rFonts w:ascii="Cambria" w:eastAsia="Cambria" w:hAnsi="Cambria" w:cs="Cambria"/>
        </w:rPr>
        <w:t xml:space="preserve">and </w:t>
      </w:r>
      <w:r w:rsidR="005C3ECB">
        <w:rPr>
          <w:rFonts w:ascii="Cambria" w:eastAsia="Cambria" w:hAnsi="Cambria" w:cs="Cambria"/>
        </w:rPr>
        <w:t>enhancing</w:t>
      </w:r>
      <w:r w:rsidRPr="52093954">
        <w:rPr>
          <w:rFonts w:ascii="Cambria" w:eastAsia="Cambria" w:hAnsi="Cambria" w:cs="Cambria"/>
        </w:rPr>
        <w:t xml:space="preserve"> overall clinic efficiency. This document aims to guide the handover process, ensuring the system is maintained effectively.</w:t>
      </w:r>
    </w:p>
    <w:p w14:paraId="3D6C0BC1" w14:textId="228E47C2" w:rsidR="00F503A9" w:rsidRDefault="00F503A9" w:rsidP="00B142BE">
      <w:pPr>
        <w:pStyle w:val="Heading1"/>
        <w:numPr>
          <w:ilvl w:val="0"/>
          <w:numId w:val="18"/>
        </w:numPr>
        <w:ind w:left="284" w:hanging="284"/>
      </w:pPr>
      <w:bookmarkStart w:id="3" w:name="_Toc183650547"/>
      <w:bookmarkStart w:id="4" w:name="_Toc182349335"/>
      <w:bookmarkStart w:id="5" w:name="_Toc185084556"/>
      <w:r>
        <w:t>Installation</w:t>
      </w:r>
      <w:bookmarkEnd w:id="3"/>
      <w:bookmarkEnd w:id="5"/>
    </w:p>
    <w:p w14:paraId="59AB0856" w14:textId="551789FD" w:rsidR="00F503A9" w:rsidRPr="00F503A9" w:rsidRDefault="00F503A9" w:rsidP="00F503A9">
      <w:r>
        <w:t>T</w:t>
      </w:r>
      <w:r w:rsidR="008B719D">
        <w:t>he app is written in python language and run on open-source tool (Streamlit)</w:t>
      </w:r>
      <w:r w:rsidR="00B37285">
        <w:t xml:space="preserve">. Please refer to the </w:t>
      </w:r>
      <w:r w:rsidR="008B719D">
        <w:t>installation</w:t>
      </w:r>
      <w:r w:rsidR="00B37285">
        <w:t xml:space="preserve"> and deployment document for more details.</w:t>
      </w:r>
    </w:p>
    <w:p w14:paraId="280DBD4E" w14:textId="4E33FD66" w:rsidR="00EE7E89" w:rsidRPr="00CF3A03" w:rsidRDefault="00136C66" w:rsidP="00B142BE">
      <w:pPr>
        <w:pStyle w:val="Heading1"/>
        <w:numPr>
          <w:ilvl w:val="0"/>
          <w:numId w:val="18"/>
        </w:numPr>
        <w:ind w:left="284" w:hanging="284"/>
      </w:pPr>
      <w:bookmarkStart w:id="6" w:name="_Toc183650548"/>
      <w:bookmarkStart w:id="7" w:name="_Toc185084557"/>
      <w:r w:rsidRPr="00CF3A03">
        <w:t>User Guide</w:t>
      </w:r>
      <w:bookmarkEnd w:id="4"/>
      <w:bookmarkEnd w:id="6"/>
      <w:bookmarkEnd w:id="7"/>
    </w:p>
    <w:p w14:paraId="3224197A" w14:textId="517CD25A" w:rsidR="00EE7E89" w:rsidRDefault="6FE1B1FD" w:rsidP="00B142BE">
      <w:pPr>
        <w:pStyle w:val="Heading2"/>
        <w:numPr>
          <w:ilvl w:val="0"/>
          <w:numId w:val="9"/>
        </w:numPr>
        <w:ind w:left="426"/>
      </w:pPr>
      <w:bookmarkStart w:id="8" w:name="_Toc182349336"/>
      <w:bookmarkStart w:id="9" w:name="_Toc183650549"/>
      <w:bookmarkStart w:id="10" w:name="_Toc185084558"/>
      <w:r>
        <w:t xml:space="preserve">Accessing the </w:t>
      </w:r>
      <w:bookmarkEnd w:id="8"/>
      <w:bookmarkEnd w:id="9"/>
      <w:r w:rsidR="00A7246B">
        <w:t>Application</w:t>
      </w:r>
      <w:bookmarkEnd w:id="10"/>
    </w:p>
    <w:p w14:paraId="54EFEC98" w14:textId="7042DD31" w:rsidR="2A7E625C" w:rsidRDefault="2A7E625C" w:rsidP="52093954">
      <w:pPr>
        <w:spacing w:before="240" w:after="240"/>
      </w:pPr>
      <w:r w:rsidRPr="52093954">
        <w:rPr>
          <w:rFonts w:ascii="Cambria" w:eastAsia="Cambria" w:hAnsi="Cambria" w:cs="Cambria"/>
        </w:rPr>
        <w:t>To access the Performance Dashboard (</w:t>
      </w:r>
      <w:r w:rsidR="00A7246B">
        <w:rPr>
          <w:rFonts w:ascii="Cambria" w:eastAsia="Cambria" w:hAnsi="Cambria" w:cs="Cambria"/>
        </w:rPr>
        <w:t>Streamlit</w:t>
      </w:r>
      <w:r w:rsidRPr="52093954">
        <w:rPr>
          <w:rFonts w:ascii="Cambria" w:eastAsia="Cambria" w:hAnsi="Cambria" w:cs="Cambria"/>
        </w:rPr>
        <w:t>), follow these steps:</w:t>
      </w:r>
    </w:p>
    <w:p w14:paraId="410A7A7C" w14:textId="79D95485" w:rsidR="2A7E625C" w:rsidRDefault="2A7E625C" w:rsidP="52093954">
      <w:pPr>
        <w:pStyle w:val="ListParagraph"/>
        <w:numPr>
          <w:ilvl w:val="0"/>
          <w:numId w:val="2"/>
        </w:numPr>
        <w:spacing w:before="240" w:after="240"/>
        <w:rPr>
          <w:rFonts w:ascii="Cambria" w:eastAsia="Cambria" w:hAnsi="Cambria" w:cs="Cambria"/>
        </w:rPr>
      </w:pPr>
      <w:r w:rsidRPr="52093954">
        <w:rPr>
          <w:rFonts w:ascii="Cambria" w:eastAsia="Cambria" w:hAnsi="Cambria" w:cs="Cambria"/>
          <w:b/>
          <w:bCs/>
        </w:rPr>
        <w:t xml:space="preserve">Open the </w:t>
      </w:r>
      <w:r w:rsidR="00A7246B">
        <w:rPr>
          <w:rFonts w:ascii="Cambria" w:eastAsia="Cambria" w:hAnsi="Cambria" w:cs="Cambria"/>
          <w:b/>
          <w:bCs/>
        </w:rPr>
        <w:t>Streamlit</w:t>
      </w:r>
      <w:r w:rsidRPr="52093954">
        <w:rPr>
          <w:rFonts w:ascii="Cambria" w:eastAsia="Cambria" w:hAnsi="Cambria" w:cs="Cambria"/>
          <w:b/>
          <w:bCs/>
        </w:rPr>
        <w:t xml:space="preserve"> Link</w:t>
      </w:r>
      <w:r w:rsidR="0017200F">
        <w:rPr>
          <w:rFonts w:ascii="Cambria" w:eastAsia="Cambria" w:hAnsi="Cambria" w:cs="Cambria"/>
        </w:rPr>
        <w:t xml:space="preserve"> </w:t>
      </w:r>
      <w:hyperlink r:id="rId10" w:history="1">
        <w:r w:rsidR="0017200F" w:rsidRPr="00FE52F7">
          <w:rPr>
            <w:rStyle w:val="Hyperlink"/>
            <w:rFonts w:ascii="Cambria" w:eastAsia="Cambria" w:hAnsi="Cambria" w:cs="Cambria"/>
          </w:rPr>
          <w:t>http://40.233.83.194:8501/</w:t>
        </w:r>
      </w:hyperlink>
    </w:p>
    <w:p w14:paraId="035FE416" w14:textId="240569FE" w:rsidR="2A7E625C" w:rsidRDefault="00A7246B" w:rsidP="52093954">
      <w:pPr>
        <w:spacing w:after="0"/>
        <w:ind w:left="720"/>
        <w:rPr>
          <w:rFonts w:ascii="Cambria" w:eastAsia="Cambria" w:hAnsi="Cambria" w:cs="Cambria"/>
        </w:rPr>
      </w:pPr>
      <w:r>
        <w:rPr>
          <w:rFonts w:ascii="Cambria" w:eastAsia="Cambria" w:hAnsi="Cambria" w:cs="Cambria"/>
          <w:noProof/>
        </w:rPr>
        <w:drawing>
          <wp:inline distT="0" distB="0" distL="0" distR="0" wp14:anchorId="4FB1CABA" wp14:editId="3A91DFB5">
            <wp:extent cx="5486400" cy="2156460"/>
            <wp:effectExtent l="12700" t="12700" r="12700" b="15240"/>
            <wp:docPr id="15961964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56460"/>
                    </a:xfrm>
                    <a:prstGeom prst="rect">
                      <a:avLst/>
                    </a:prstGeom>
                    <a:noFill/>
                    <a:ln>
                      <a:solidFill>
                        <a:schemeClr val="tx1">
                          <a:lumMod val="50000"/>
                          <a:lumOff val="50000"/>
                        </a:schemeClr>
                      </a:solidFill>
                    </a:ln>
                  </pic:spPr>
                </pic:pic>
              </a:graphicData>
            </a:graphic>
          </wp:inline>
        </w:drawing>
      </w:r>
    </w:p>
    <w:p w14:paraId="2006A428" w14:textId="1A54E3F8" w:rsidR="52093954" w:rsidRPr="0017200F" w:rsidRDefault="0017200F" w:rsidP="0017200F">
      <w:pPr>
        <w:spacing w:after="0"/>
        <w:ind w:left="709"/>
        <w:rPr>
          <w:i/>
          <w:iCs/>
          <w:color w:val="7F7F7F" w:themeColor="text1" w:themeTint="80"/>
        </w:rPr>
      </w:pPr>
      <w:r w:rsidRPr="0017200F">
        <w:rPr>
          <w:i/>
          <w:iCs/>
          <w:color w:val="7F7F7F" w:themeColor="text1" w:themeTint="80"/>
        </w:rPr>
        <w:t>Figure 1: Login interface</w:t>
      </w:r>
    </w:p>
    <w:p w14:paraId="2C0FA7CE" w14:textId="6FFEB095" w:rsidR="2A7E625C" w:rsidRDefault="2A7E625C" w:rsidP="52093954">
      <w:pPr>
        <w:pStyle w:val="ListParagraph"/>
        <w:numPr>
          <w:ilvl w:val="0"/>
          <w:numId w:val="2"/>
        </w:numPr>
        <w:spacing w:before="240" w:after="240"/>
        <w:rPr>
          <w:rFonts w:ascii="Cambria" w:eastAsia="Cambria" w:hAnsi="Cambria" w:cs="Cambria"/>
        </w:rPr>
      </w:pPr>
      <w:r w:rsidRPr="52093954">
        <w:rPr>
          <w:rFonts w:ascii="Cambria" w:eastAsia="Cambria" w:hAnsi="Cambria" w:cs="Cambria"/>
          <w:b/>
          <w:bCs/>
        </w:rPr>
        <w:t>Login Details</w:t>
      </w:r>
      <w:r w:rsidRPr="52093954">
        <w:rPr>
          <w:rFonts w:ascii="Cambria" w:eastAsia="Cambria" w:hAnsi="Cambria" w:cs="Cambria"/>
        </w:rPr>
        <w:t>: Use the following credentials to log in:</w:t>
      </w:r>
    </w:p>
    <w:p w14:paraId="4AFCDE4F" w14:textId="6E80166A" w:rsidR="2A7E625C" w:rsidRDefault="2A7E625C" w:rsidP="52093954">
      <w:pPr>
        <w:pStyle w:val="ListParagraph"/>
        <w:numPr>
          <w:ilvl w:val="1"/>
          <w:numId w:val="2"/>
        </w:numPr>
        <w:spacing w:after="0"/>
        <w:rPr>
          <w:rFonts w:ascii="Cambria" w:eastAsia="Cambria" w:hAnsi="Cambria" w:cs="Cambria"/>
        </w:rPr>
      </w:pPr>
      <w:r w:rsidRPr="52093954">
        <w:rPr>
          <w:rFonts w:ascii="Cambria" w:eastAsia="Cambria" w:hAnsi="Cambria" w:cs="Cambria"/>
          <w:b/>
          <w:bCs/>
        </w:rPr>
        <w:t>Username</w:t>
      </w:r>
      <w:r w:rsidRPr="52093954">
        <w:rPr>
          <w:rFonts w:ascii="Cambria" w:eastAsia="Cambria" w:hAnsi="Cambria" w:cs="Cambria"/>
        </w:rPr>
        <w:t xml:space="preserve">: </w:t>
      </w:r>
      <w:r w:rsidR="00964528">
        <w:t>admin</w:t>
      </w:r>
    </w:p>
    <w:p w14:paraId="0A657720" w14:textId="53DB484F" w:rsidR="2A7E625C" w:rsidRPr="00CE3EFF" w:rsidRDefault="2A7E625C" w:rsidP="52093954">
      <w:pPr>
        <w:pStyle w:val="ListParagraph"/>
        <w:numPr>
          <w:ilvl w:val="1"/>
          <w:numId w:val="2"/>
        </w:numPr>
        <w:spacing w:after="0"/>
        <w:rPr>
          <w:rFonts w:ascii="Cambria" w:eastAsia="Cambria" w:hAnsi="Cambria" w:cs="Cambria"/>
        </w:rPr>
      </w:pPr>
      <w:r w:rsidRPr="52093954">
        <w:rPr>
          <w:rFonts w:ascii="Cambria" w:eastAsia="Cambria" w:hAnsi="Cambria" w:cs="Cambria"/>
          <w:b/>
          <w:bCs/>
        </w:rPr>
        <w:t>Password</w:t>
      </w:r>
      <w:r w:rsidRPr="52093954">
        <w:rPr>
          <w:rFonts w:ascii="Cambria" w:eastAsia="Cambria" w:hAnsi="Cambria" w:cs="Cambria"/>
        </w:rPr>
        <w:t xml:space="preserve">: </w:t>
      </w:r>
      <w:r w:rsidR="00964528">
        <w:t>test123</w:t>
      </w:r>
    </w:p>
    <w:p w14:paraId="45AF7804" w14:textId="77777777" w:rsidR="00CE3EFF" w:rsidRDefault="00CE3EFF" w:rsidP="00CE3EFF">
      <w:pPr>
        <w:spacing w:before="240" w:after="240"/>
        <w:ind w:firstLine="720"/>
      </w:pPr>
      <w:r w:rsidRPr="52093954">
        <w:rPr>
          <w:rFonts w:ascii="Cambria" w:eastAsia="Cambria" w:hAnsi="Cambria" w:cs="Cambria"/>
        </w:rPr>
        <w:t>Ensure that you keep the login credentials confidential to maintain data security.</w:t>
      </w:r>
    </w:p>
    <w:p w14:paraId="0AF5EF2A" w14:textId="37B0A76D" w:rsidR="2A7E625C" w:rsidRDefault="2A7E625C" w:rsidP="52093954">
      <w:pPr>
        <w:pStyle w:val="ListParagraph"/>
        <w:numPr>
          <w:ilvl w:val="0"/>
          <w:numId w:val="2"/>
        </w:numPr>
        <w:spacing w:before="240" w:after="240"/>
        <w:rPr>
          <w:rFonts w:ascii="Cambria" w:eastAsia="Cambria" w:hAnsi="Cambria" w:cs="Cambria"/>
        </w:rPr>
      </w:pPr>
      <w:r w:rsidRPr="52093954">
        <w:rPr>
          <w:rFonts w:ascii="Cambria" w:eastAsia="Cambria" w:hAnsi="Cambria" w:cs="Cambria"/>
          <w:b/>
          <w:bCs/>
        </w:rPr>
        <w:t xml:space="preserve">Navigate to </w:t>
      </w:r>
      <w:r w:rsidR="001A3B8A">
        <w:rPr>
          <w:rFonts w:ascii="Cambria" w:eastAsia="Cambria" w:hAnsi="Cambria" w:cs="Cambria"/>
          <w:b/>
          <w:bCs/>
        </w:rPr>
        <w:t>the key features:</w:t>
      </w:r>
    </w:p>
    <w:p w14:paraId="010BC9A3" w14:textId="2391EBB8" w:rsidR="2A7E625C" w:rsidRDefault="2A7E625C" w:rsidP="52093954">
      <w:pPr>
        <w:pStyle w:val="ListParagraph"/>
        <w:numPr>
          <w:ilvl w:val="1"/>
          <w:numId w:val="2"/>
        </w:numPr>
        <w:spacing w:after="0"/>
        <w:rPr>
          <w:rFonts w:ascii="Cambria" w:eastAsia="Cambria" w:hAnsi="Cambria" w:cs="Cambria"/>
        </w:rPr>
      </w:pPr>
      <w:r w:rsidRPr="52093954">
        <w:rPr>
          <w:rFonts w:ascii="Cambria" w:eastAsia="Cambria" w:hAnsi="Cambria" w:cs="Cambria"/>
        </w:rPr>
        <w:t xml:space="preserve">Click on the </w:t>
      </w:r>
      <w:r w:rsidRPr="52093954">
        <w:rPr>
          <w:rFonts w:ascii="Cambria" w:eastAsia="Cambria" w:hAnsi="Cambria" w:cs="Cambria"/>
          <w:b/>
          <w:bCs/>
        </w:rPr>
        <w:t>side bar</w:t>
      </w:r>
      <w:r w:rsidRPr="52093954">
        <w:rPr>
          <w:rFonts w:ascii="Cambria" w:eastAsia="Cambria" w:hAnsi="Cambria" w:cs="Cambria"/>
        </w:rPr>
        <w:t>.</w:t>
      </w:r>
    </w:p>
    <w:p w14:paraId="11C1356A" w14:textId="49B73736" w:rsidR="2A7E625C" w:rsidRDefault="2A7E625C" w:rsidP="52093954">
      <w:pPr>
        <w:pStyle w:val="ListParagraph"/>
        <w:numPr>
          <w:ilvl w:val="1"/>
          <w:numId w:val="2"/>
        </w:numPr>
        <w:spacing w:after="0"/>
        <w:rPr>
          <w:rFonts w:ascii="Cambria" w:eastAsia="Cambria" w:hAnsi="Cambria" w:cs="Cambria"/>
        </w:rPr>
      </w:pPr>
      <w:r w:rsidRPr="52093954">
        <w:rPr>
          <w:rFonts w:ascii="Cambria" w:eastAsia="Cambria" w:hAnsi="Cambria" w:cs="Cambria"/>
        </w:rPr>
        <w:lastRenderedPageBreak/>
        <w:t xml:space="preserve">Locate and select the desired </w:t>
      </w:r>
      <w:r w:rsidR="00964528">
        <w:rPr>
          <w:rFonts w:ascii="Cambria" w:eastAsia="Cambria" w:hAnsi="Cambria" w:cs="Cambria"/>
          <w:b/>
          <w:bCs/>
        </w:rPr>
        <w:t>function</w:t>
      </w:r>
      <w:r w:rsidRPr="52093954">
        <w:rPr>
          <w:rFonts w:ascii="Cambria" w:eastAsia="Cambria" w:hAnsi="Cambria" w:cs="Cambria"/>
        </w:rPr>
        <w:t xml:space="preserve"> from the options listed.</w:t>
      </w:r>
    </w:p>
    <w:p w14:paraId="455111B3" w14:textId="320B44DE" w:rsidR="5B17887D" w:rsidRDefault="00964528" w:rsidP="52093954">
      <w:pPr>
        <w:spacing w:after="0"/>
        <w:ind w:left="720"/>
      </w:pPr>
      <w:r>
        <w:rPr>
          <w:noProof/>
        </w:rPr>
        <w:drawing>
          <wp:inline distT="0" distB="0" distL="0" distR="0" wp14:anchorId="6F2F6378" wp14:editId="6BAA195B">
            <wp:extent cx="2171700" cy="2398509"/>
            <wp:effectExtent l="12700" t="12700" r="12700" b="14605"/>
            <wp:docPr id="11031625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859" cy="2400893"/>
                    </a:xfrm>
                    <a:prstGeom prst="rect">
                      <a:avLst/>
                    </a:prstGeom>
                    <a:noFill/>
                    <a:ln>
                      <a:solidFill>
                        <a:schemeClr val="tx1">
                          <a:lumMod val="50000"/>
                          <a:lumOff val="50000"/>
                        </a:schemeClr>
                      </a:solidFill>
                    </a:ln>
                  </pic:spPr>
                </pic:pic>
              </a:graphicData>
            </a:graphic>
          </wp:inline>
        </w:drawing>
      </w:r>
    </w:p>
    <w:p w14:paraId="29918FC4" w14:textId="26BE1FD4" w:rsidR="00D83917" w:rsidRDefault="00D83917" w:rsidP="52093954">
      <w:pPr>
        <w:spacing w:after="0"/>
        <w:ind w:left="720"/>
      </w:pPr>
      <w:r w:rsidRPr="0017200F">
        <w:rPr>
          <w:i/>
          <w:iCs/>
          <w:color w:val="7F7F7F" w:themeColor="text1" w:themeTint="80"/>
        </w:rPr>
        <w:t>Figure</w:t>
      </w:r>
      <w:r>
        <w:rPr>
          <w:i/>
          <w:iCs/>
          <w:color w:val="7F7F7F" w:themeColor="text1" w:themeTint="80"/>
        </w:rPr>
        <w:t xml:space="preserve"> 2: </w:t>
      </w:r>
      <w:r w:rsidR="00367798">
        <w:rPr>
          <w:i/>
          <w:iCs/>
          <w:color w:val="7F7F7F" w:themeColor="text1" w:themeTint="80"/>
        </w:rPr>
        <w:t>List of funtions</w:t>
      </w:r>
    </w:p>
    <w:p w14:paraId="3D4413B5" w14:textId="6FDCA791" w:rsidR="00EE7E89" w:rsidRDefault="6FE1B1FD" w:rsidP="00B142BE">
      <w:pPr>
        <w:pStyle w:val="Heading2"/>
        <w:numPr>
          <w:ilvl w:val="0"/>
          <w:numId w:val="9"/>
        </w:numPr>
        <w:ind w:left="426"/>
      </w:pPr>
      <w:bookmarkStart w:id="11" w:name="_Toc182349337"/>
      <w:bookmarkStart w:id="12" w:name="_Toc183650550"/>
      <w:bookmarkStart w:id="13" w:name="_Toc185084559"/>
      <w:r>
        <w:t xml:space="preserve">Navigating the </w:t>
      </w:r>
      <w:bookmarkEnd w:id="11"/>
      <w:bookmarkEnd w:id="12"/>
      <w:r w:rsidR="00964528">
        <w:t>application</w:t>
      </w:r>
      <w:bookmarkEnd w:id="13"/>
    </w:p>
    <w:p w14:paraId="689DEBB8" w14:textId="5684CE2D" w:rsidR="2258D731" w:rsidRDefault="2258D731" w:rsidP="52093954">
      <w:pPr>
        <w:spacing w:before="240" w:after="240"/>
      </w:pPr>
      <w:r w:rsidRPr="52093954">
        <w:rPr>
          <w:rFonts w:ascii="Cambria" w:eastAsia="Cambria" w:hAnsi="Cambria" w:cs="Cambria"/>
        </w:rPr>
        <w:t xml:space="preserve">The </w:t>
      </w:r>
      <w:r w:rsidR="00964528">
        <w:rPr>
          <w:rFonts w:ascii="Cambria" w:eastAsia="Cambria" w:hAnsi="Cambria" w:cs="Cambria"/>
        </w:rPr>
        <w:t>Target Management App</w:t>
      </w:r>
      <w:r w:rsidRPr="52093954">
        <w:rPr>
          <w:rFonts w:ascii="Cambria" w:eastAsia="Cambria" w:hAnsi="Cambria" w:cs="Cambria"/>
        </w:rPr>
        <w:t xml:space="preserve"> in </w:t>
      </w:r>
      <w:r w:rsidR="00964528">
        <w:rPr>
          <w:rFonts w:ascii="Cambria" w:eastAsia="Cambria" w:hAnsi="Cambria" w:cs="Cambria"/>
        </w:rPr>
        <w:t>Streamlit</w:t>
      </w:r>
      <w:r w:rsidRPr="52093954">
        <w:rPr>
          <w:rFonts w:ascii="Cambria" w:eastAsia="Cambria" w:hAnsi="Cambria" w:cs="Cambria"/>
        </w:rPr>
        <w:t xml:space="preserve"> is divided into </w:t>
      </w:r>
      <w:r w:rsidR="00964528">
        <w:rPr>
          <w:rFonts w:ascii="Cambria" w:eastAsia="Cambria" w:hAnsi="Cambria" w:cs="Cambria"/>
        </w:rPr>
        <w:t>four</w:t>
      </w:r>
      <w:r w:rsidRPr="52093954">
        <w:rPr>
          <w:rFonts w:ascii="Cambria" w:eastAsia="Cambria" w:hAnsi="Cambria" w:cs="Cambria"/>
        </w:rPr>
        <w:t xml:space="preserve"> main views to cater to different </w:t>
      </w:r>
      <w:r w:rsidR="00964528">
        <w:rPr>
          <w:rFonts w:ascii="Cambria" w:eastAsia="Cambria" w:hAnsi="Cambria" w:cs="Cambria"/>
        </w:rPr>
        <w:t>purposes</w:t>
      </w:r>
      <w:r w:rsidRPr="52093954">
        <w:rPr>
          <w:rFonts w:ascii="Cambria" w:eastAsia="Cambria" w:hAnsi="Cambria" w:cs="Cambria"/>
        </w:rPr>
        <w:t>:</w:t>
      </w:r>
    </w:p>
    <w:p w14:paraId="5006A613" w14:textId="7F490F41" w:rsidR="2258D731" w:rsidRPr="007737AA" w:rsidRDefault="00964528" w:rsidP="00B142BE">
      <w:pPr>
        <w:pStyle w:val="ListParagraph"/>
        <w:numPr>
          <w:ilvl w:val="0"/>
          <w:numId w:val="17"/>
        </w:numPr>
        <w:spacing w:before="240" w:after="240"/>
        <w:ind w:left="567" w:hanging="283"/>
        <w:rPr>
          <w:rFonts w:ascii="Cambria" w:eastAsia="Cambria" w:hAnsi="Cambria" w:cs="Cambria"/>
          <w:b/>
          <w:bCs/>
        </w:rPr>
      </w:pPr>
      <w:r>
        <w:rPr>
          <w:rFonts w:ascii="Cambria" w:eastAsia="Cambria" w:hAnsi="Cambria" w:cs="Cambria"/>
          <w:b/>
          <w:bCs/>
        </w:rPr>
        <w:t>Set</w:t>
      </w:r>
    </w:p>
    <w:p w14:paraId="3CF63EB1" w14:textId="6007E60A" w:rsidR="2258D731" w:rsidRDefault="2258D731" w:rsidP="00B142BE">
      <w:pPr>
        <w:pStyle w:val="ListParagraph"/>
        <w:numPr>
          <w:ilvl w:val="1"/>
          <w:numId w:val="19"/>
        </w:numPr>
        <w:spacing w:after="0"/>
        <w:rPr>
          <w:rFonts w:ascii="Cambria" w:eastAsia="Cambria" w:hAnsi="Cambria" w:cs="Cambria"/>
        </w:rPr>
      </w:pPr>
      <w:r w:rsidRPr="68E088AE">
        <w:rPr>
          <w:rFonts w:ascii="Cambria" w:eastAsia="Cambria" w:hAnsi="Cambria" w:cs="Cambria"/>
          <w:b/>
          <w:bCs/>
        </w:rPr>
        <w:t>Purpose</w:t>
      </w:r>
      <w:r w:rsidRPr="68E088AE">
        <w:rPr>
          <w:rFonts w:ascii="Cambria" w:eastAsia="Cambria" w:hAnsi="Cambria" w:cs="Cambria"/>
        </w:rPr>
        <w:t xml:space="preserve">: </w:t>
      </w:r>
      <w:r w:rsidR="00964528" w:rsidRPr="68E088AE">
        <w:rPr>
          <w:rFonts w:ascii="Cambria" w:eastAsia="Cambria" w:hAnsi="Cambria" w:cs="Cambria"/>
        </w:rPr>
        <w:t xml:space="preserve">Set target appointment </w:t>
      </w:r>
      <w:r w:rsidR="0229A855" w:rsidRPr="68E088AE">
        <w:rPr>
          <w:rFonts w:ascii="Cambria" w:eastAsia="Cambria" w:hAnsi="Cambria" w:cs="Cambria"/>
        </w:rPr>
        <w:t>hours</w:t>
      </w:r>
      <w:r w:rsidR="00964528" w:rsidRPr="68E088AE">
        <w:rPr>
          <w:rFonts w:ascii="Cambria" w:eastAsia="Cambria" w:hAnsi="Cambria" w:cs="Cambria"/>
        </w:rPr>
        <w:t xml:space="preserve"> for single, multiple practitioners filtered by clinic locations and manager’s team</w:t>
      </w:r>
      <w:r w:rsidR="00A8264B" w:rsidRPr="68E088AE">
        <w:rPr>
          <w:rFonts w:ascii="Cambria" w:eastAsia="Cambria" w:hAnsi="Cambria" w:cs="Cambria"/>
        </w:rPr>
        <w:t xml:space="preserve"> in selected period</w:t>
      </w:r>
      <w:r w:rsidRPr="68E088AE">
        <w:rPr>
          <w:rFonts w:ascii="Cambria" w:eastAsia="Cambria" w:hAnsi="Cambria" w:cs="Cambria"/>
        </w:rPr>
        <w:t>.</w:t>
      </w:r>
    </w:p>
    <w:p w14:paraId="5B2F064B" w14:textId="7A65D2A4" w:rsidR="2258D731" w:rsidRDefault="2258D731" w:rsidP="00B142BE">
      <w:pPr>
        <w:pStyle w:val="ListParagraph"/>
        <w:numPr>
          <w:ilvl w:val="1"/>
          <w:numId w:val="19"/>
        </w:numPr>
        <w:spacing w:after="0"/>
        <w:rPr>
          <w:rFonts w:ascii="Cambria" w:eastAsia="Cambria" w:hAnsi="Cambria" w:cs="Cambria"/>
        </w:rPr>
      </w:pPr>
      <w:r w:rsidRPr="52093954">
        <w:rPr>
          <w:rFonts w:ascii="Cambria" w:eastAsia="Cambria" w:hAnsi="Cambria" w:cs="Cambria"/>
          <w:b/>
          <w:bCs/>
        </w:rPr>
        <w:t>Key Metrics</w:t>
      </w:r>
      <w:r w:rsidRPr="52093954">
        <w:rPr>
          <w:rFonts w:ascii="Cambria" w:eastAsia="Cambria" w:hAnsi="Cambria" w:cs="Cambria"/>
        </w:rPr>
        <w:t>:</w:t>
      </w:r>
    </w:p>
    <w:p w14:paraId="2231F9D4" w14:textId="6B2A405D" w:rsidR="2258D731" w:rsidRDefault="00D71E4D" w:rsidP="00B142BE">
      <w:pPr>
        <w:pStyle w:val="ListParagraph"/>
        <w:numPr>
          <w:ilvl w:val="2"/>
          <w:numId w:val="19"/>
        </w:numPr>
        <w:spacing w:after="0"/>
        <w:rPr>
          <w:rFonts w:ascii="Cambria" w:eastAsia="Cambria" w:hAnsi="Cambria" w:cs="Cambria"/>
        </w:rPr>
      </w:pPr>
      <w:r w:rsidRPr="00D71E4D">
        <w:rPr>
          <w:rFonts w:ascii="Cambria" w:eastAsia="Cambria" w:hAnsi="Cambria" w:cs="Cambria"/>
        </w:rPr>
        <w:t>Select Location, Manager, or Practitioner</w:t>
      </w:r>
    </w:p>
    <w:p w14:paraId="3BE703B5" w14:textId="77777777" w:rsidR="00D71E4D" w:rsidRPr="00D71E4D" w:rsidRDefault="00D71E4D" w:rsidP="00B142BE">
      <w:pPr>
        <w:pStyle w:val="ListParagraph"/>
        <w:numPr>
          <w:ilvl w:val="2"/>
          <w:numId w:val="19"/>
        </w:numPr>
        <w:rPr>
          <w:rFonts w:ascii="Cambria" w:eastAsia="Cambria" w:hAnsi="Cambria" w:cs="Cambria"/>
        </w:rPr>
      </w:pPr>
      <w:r w:rsidRPr="00D71E4D">
        <w:rPr>
          <w:rFonts w:ascii="Cambria" w:eastAsia="Cambria" w:hAnsi="Cambria" w:cs="Cambria"/>
        </w:rPr>
        <w:t>Current Target Table</w:t>
      </w:r>
    </w:p>
    <w:p w14:paraId="18B95B78" w14:textId="21F54817" w:rsidR="2258D731" w:rsidRPr="00D71E4D" w:rsidRDefault="00D71E4D" w:rsidP="00B142BE">
      <w:pPr>
        <w:pStyle w:val="ListParagraph"/>
        <w:numPr>
          <w:ilvl w:val="2"/>
          <w:numId w:val="19"/>
        </w:numPr>
        <w:rPr>
          <w:rFonts w:ascii="Cambria" w:eastAsia="Cambria" w:hAnsi="Cambria" w:cs="Cambria"/>
        </w:rPr>
      </w:pPr>
      <w:r w:rsidRPr="00D71E4D">
        <w:rPr>
          <w:rFonts w:ascii="Cambria" w:eastAsia="Cambria" w:hAnsi="Cambria" w:cs="Cambria"/>
        </w:rPr>
        <w:t>Set Target Hours</w:t>
      </w:r>
    </w:p>
    <w:p w14:paraId="5DE45FA1" w14:textId="44CDE7ED" w:rsidR="00032B59" w:rsidRDefault="2258D731" w:rsidP="00B142BE">
      <w:pPr>
        <w:pStyle w:val="ListParagraph"/>
        <w:numPr>
          <w:ilvl w:val="1"/>
          <w:numId w:val="19"/>
        </w:numPr>
        <w:spacing w:after="0"/>
        <w:rPr>
          <w:rFonts w:ascii="Cambria" w:eastAsia="Cambria" w:hAnsi="Cambria" w:cs="Cambria"/>
        </w:rPr>
      </w:pPr>
      <w:r w:rsidRPr="52093954">
        <w:rPr>
          <w:rFonts w:ascii="Cambria" w:eastAsia="Cambria" w:hAnsi="Cambria" w:cs="Cambria"/>
          <w:b/>
          <w:bCs/>
        </w:rPr>
        <w:t>How to Access</w:t>
      </w:r>
      <w:r w:rsidRPr="52093954">
        <w:rPr>
          <w:rFonts w:ascii="Cambria" w:eastAsia="Cambria" w:hAnsi="Cambria" w:cs="Cambria"/>
        </w:rPr>
        <w:t xml:space="preserve">: </w:t>
      </w:r>
      <w:r w:rsidR="00A8264B" w:rsidRPr="00032B59">
        <w:rPr>
          <w:rFonts w:ascii="Cambria" w:eastAsia="Cambria" w:hAnsi="Cambria" w:cs="Cambria"/>
        </w:rPr>
        <w:t>Locate and click on "</w:t>
      </w:r>
      <w:r w:rsidR="00A8264B">
        <w:rPr>
          <w:rFonts w:ascii="Cambria" w:eastAsia="Cambria" w:hAnsi="Cambria" w:cs="Cambria"/>
        </w:rPr>
        <w:t>Set</w:t>
      </w:r>
      <w:r w:rsidR="00A8264B" w:rsidRPr="00032B59">
        <w:rPr>
          <w:rFonts w:ascii="Cambria" w:eastAsia="Cambria" w:hAnsi="Cambria" w:cs="Cambria"/>
        </w:rPr>
        <w:t>" in the sidebar</w:t>
      </w:r>
    </w:p>
    <w:p w14:paraId="31B0B318" w14:textId="77777777" w:rsidR="00141270" w:rsidRPr="00141270" w:rsidRDefault="00141270" w:rsidP="00141270">
      <w:pPr>
        <w:pStyle w:val="ListParagraph"/>
        <w:spacing w:after="0"/>
        <w:ind w:left="1080"/>
        <w:rPr>
          <w:rFonts w:ascii="Cambria" w:eastAsia="Cambria" w:hAnsi="Cambria" w:cs="Cambria"/>
        </w:rPr>
      </w:pPr>
    </w:p>
    <w:p w14:paraId="2DE872C8" w14:textId="28CD7A0B" w:rsidR="00141270" w:rsidRPr="00141270" w:rsidRDefault="00D71E4D" w:rsidP="00141270">
      <w:pPr>
        <w:pStyle w:val="ListParagraph"/>
        <w:numPr>
          <w:ilvl w:val="1"/>
          <w:numId w:val="1"/>
        </w:numPr>
        <w:spacing w:before="240" w:after="0"/>
        <w:ind w:left="567" w:hanging="283"/>
        <w:rPr>
          <w:rFonts w:ascii="Cambria" w:eastAsia="Cambria" w:hAnsi="Cambria" w:cs="Cambria"/>
        </w:rPr>
      </w:pPr>
      <w:r w:rsidRPr="00141270">
        <w:rPr>
          <w:rFonts w:ascii="Cambria" w:eastAsia="Cambria" w:hAnsi="Cambria" w:cs="Cambria"/>
          <w:b/>
          <w:bCs/>
        </w:rPr>
        <w:t>View</w:t>
      </w:r>
    </w:p>
    <w:p w14:paraId="3D4E9858" w14:textId="1AFD6AEB" w:rsidR="00032B59" w:rsidRPr="00141270" w:rsidRDefault="00032B59" w:rsidP="00B142BE">
      <w:pPr>
        <w:pStyle w:val="ListParagraph"/>
        <w:numPr>
          <w:ilvl w:val="1"/>
          <w:numId w:val="19"/>
        </w:numPr>
        <w:spacing w:after="0"/>
        <w:rPr>
          <w:rFonts w:ascii="Cambria" w:eastAsia="Cambria" w:hAnsi="Cambria" w:cs="Cambria"/>
        </w:rPr>
      </w:pPr>
      <w:r w:rsidRPr="007F0A0A">
        <w:rPr>
          <w:rFonts w:ascii="Cambria" w:eastAsia="Cambria" w:hAnsi="Cambria" w:cs="Cambria"/>
          <w:b/>
          <w:bCs/>
        </w:rPr>
        <w:t>Purpose</w:t>
      </w:r>
      <w:r w:rsidRPr="00141270">
        <w:rPr>
          <w:rFonts w:ascii="Cambria" w:eastAsia="Cambria" w:hAnsi="Cambria" w:cs="Cambria"/>
        </w:rPr>
        <w:t xml:space="preserve">: Enables </w:t>
      </w:r>
      <w:r w:rsidR="00D71E4D" w:rsidRPr="00141270">
        <w:rPr>
          <w:rFonts w:ascii="Cambria" w:eastAsia="Cambria" w:hAnsi="Cambria" w:cs="Cambria"/>
        </w:rPr>
        <w:t>user</w:t>
      </w:r>
      <w:r w:rsidRPr="00141270">
        <w:rPr>
          <w:rFonts w:ascii="Cambria" w:eastAsia="Cambria" w:hAnsi="Cambria" w:cs="Cambria"/>
        </w:rPr>
        <w:t xml:space="preserve"> to track and </w:t>
      </w:r>
      <w:r w:rsidR="00D71E4D" w:rsidRPr="00141270">
        <w:rPr>
          <w:rFonts w:ascii="Cambria" w:eastAsia="Cambria" w:hAnsi="Cambria" w:cs="Cambria"/>
        </w:rPr>
        <w:t xml:space="preserve">monitor historical target </w:t>
      </w:r>
      <w:r w:rsidR="00A8264B" w:rsidRPr="00141270">
        <w:rPr>
          <w:rFonts w:ascii="Cambria" w:eastAsia="Cambria" w:hAnsi="Cambria" w:cs="Cambria"/>
        </w:rPr>
        <w:t xml:space="preserve">appointment </w:t>
      </w:r>
      <w:r w:rsidR="090CFC64" w:rsidRPr="00141270">
        <w:rPr>
          <w:rFonts w:ascii="Cambria" w:eastAsia="Cambria" w:hAnsi="Cambria" w:cs="Cambria"/>
        </w:rPr>
        <w:t>hours</w:t>
      </w:r>
      <w:r w:rsidR="00A8264B" w:rsidRPr="00141270">
        <w:rPr>
          <w:rFonts w:ascii="Cambria" w:eastAsia="Cambria" w:hAnsi="Cambria" w:cs="Cambria"/>
        </w:rPr>
        <w:t xml:space="preserve"> for single, multiple selected practitioners in selected period</w:t>
      </w:r>
      <w:r w:rsidRPr="00141270">
        <w:rPr>
          <w:rFonts w:ascii="Cambria" w:eastAsia="Cambria" w:hAnsi="Cambria" w:cs="Cambria"/>
        </w:rPr>
        <w:t>.</w:t>
      </w:r>
    </w:p>
    <w:p w14:paraId="0B37451C" w14:textId="77777777" w:rsidR="00032B59" w:rsidRPr="00141270" w:rsidRDefault="00032B59" w:rsidP="00B142BE">
      <w:pPr>
        <w:pStyle w:val="ListParagraph"/>
        <w:numPr>
          <w:ilvl w:val="1"/>
          <w:numId w:val="19"/>
        </w:numPr>
        <w:spacing w:after="0"/>
        <w:rPr>
          <w:rFonts w:ascii="Cambria" w:eastAsia="Cambria" w:hAnsi="Cambria" w:cs="Cambria"/>
        </w:rPr>
      </w:pPr>
      <w:r w:rsidRPr="007F0A0A">
        <w:rPr>
          <w:rFonts w:ascii="Cambria" w:eastAsia="Cambria" w:hAnsi="Cambria" w:cs="Cambria"/>
          <w:b/>
          <w:bCs/>
        </w:rPr>
        <w:t>Key Metrics</w:t>
      </w:r>
      <w:r w:rsidRPr="00141270">
        <w:rPr>
          <w:rFonts w:ascii="Cambria" w:eastAsia="Cambria" w:hAnsi="Cambria" w:cs="Cambria"/>
        </w:rPr>
        <w:t>:</w:t>
      </w:r>
    </w:p>
    <w:p w14:paraId="48E856DE" w14:textId="77777777" w:rsidR="00A8264B" w:rsidRPr="00141270" w:rsidRDefault="00A8264B" w:rsidP="00B142BE">
      <w:pPr>
        <w:pStyle w:val="ListParagraph"/>
        <w:numPr>
          <w:ilvl w:val="3"/>
          <w:numId w:val="20"/>
        </w:numPr>
      </w:pPr>
      <w:r w:rsidRPr="00141270">
        <w:t>Select Location, Manager, or Practitioner</w:t>
      </w:r>
    </w:p>
    <w:p w14:paraId="08583E98" w14:textId="4637B6D0" w:rsidR="00032B59" w:rsidRPr="00141270" w:rsidRDefault="00A8264B" w:rsidP="00B142BE">
      <w:pPr>
        <w:pStyle w:val="ListParagraph"/>
        <w:numPr>
          <w:ilvl w:val="3"/>
          <w:numId w:val="20"/>
        </w:numPr>
      </w:pPr>
      <w:r w:rsidRPr="00141270">
        <w:t>Current Target Table</w:t>
      </w:r>
    </w:p>
    <w:p w14:paraId="3C660591" w14:textId="3174C119" w:rsidR="00032B59" w:rsidRPr="00141270" w:rsidRDefault="00A8264B" w:rsidP="00B142BE">
      <w:pPr>
        <w:pStyle w:val="ListParagraph"/>
        <w:numPr>
          <w:ilvl w:val="3"/>
          <w:numId w:val="20"/>
        </w:numPr>
      </w:pPr>
      <w:r w:rsidRPr="00141270">
        <w:t>History Target Chart</w:t>
      </w:r>
      <w:r w:rsidR="00032B59" w:rsidRPr="00141270">
        <w:t>.</w:t>
      </w:r>
    </w:p>
    <w:p w14:paraId="30F055EE" w14:textId="62BE0731" w:rsidR="00032B59" w:rsidRPr="00141270" w:rsidRDefault="00032B59" w:rsidP="00B142BE">
      <w:pPr>
        <w:pStyle w:val="ListParagraph"/>
        <w:numPr>
          <w:ilvl w:val="1"/>
          <w:numId w:val="19"/>
        </w:numPr>
        <w:spacing w:after="0"/>
        <w:rPr>
          <w:rFonts w:ascii="Cambria" w:eastAsia="Cambria" w:hAnsi="Cambria" w:cs="Cambria"/>
        </w:rPr>
      </w:pPr>
      <w:r w:rsidRPr="007F0A0A">
        <w:rPr>
          <w:rFonts w:ascii="Cambria" w:eastAsia="Cambria" w:hAnsi="Cambria" w:cs="Cambria"/>
          <w:b/>
          <w:bCs/>
        </w:rPr>
        <w:t>How to Access</w:t>
      </w:r>
      <w:r w:rsidRPr="00141270">
        <w:rPr>
          <w:rFonts w:ascii="Cambria" w:eastAsia="Cambria" w:hAnsi="Cambria" w:cs="Cambria"/>
        </w:rPr>
        <w:t xml:space="preserve">: </w:t>
      </w:r>
      <w:bookmarkStart w:id="14" w:name="_Hlk184126032"/>
      <w:r w:rsidRPr="00141270">
        <w:rPr>
          <w:rFonts w:ascii="Cambria" w:eastAsia="Cambria" w:hAnsi="Cambria" w:cs="Cambria"/>
        </w:rPr>
        <w:t>Locate and click on "View" in the sidebar</w:t>
      </w:r>
      <w:bookmarkEnd w:id="14"/>
      <w:r w:rsidRPr="00141270">
        <w:rPr>
          <w:rFonts w:ascii="Cambria" w:eastAsia="Cambria" w:hAnsi="Cambria" w:cs="Cambria"/>
        </w:rPr>
        <w:t>.</w:t>
      </w:r>
    </w:p>
    <w:p w14:paraId="191A8B3E" w14:textId="77777777" w:rsidR="003A4058" w:rsidRPr="00032B59" w:rsidRDefault="003A4058" w:rsidP="003A4058">
      <w:pPr>
        <w:pStyle w:val="ListParagraph"/>
        <w:spacing w:after="0"/>
        <w:ind w:left="1440"/>
        <w:rPr>
          <w:rFonts w:ascii="Cambria" w:eastAsia="Cambria" w:hAnsi="Cambria" w:cs="Cambria"/>
        </w:rPr>
      </w:pPr>
    </w:p>
    <w:p w14:paraId="0F1D6587" w14:textId="6CFD6D21" w:rsidR="00032B59" w:rsidRPr="007737AA" w:rsidRDefault="00A8264B" w:rsidP="00B142BE">
      <w:pPr>
        <w:pStyle w:val="ListParagraph"/>
        <w:numPr>
          <w:ilvl w:val="2"/>
          <w:numId w:val="15"/>
        </w:numPr>
        <w:spacing w:after="0"/>
        <w:ind w:hanging="296"/>
        <w:rPr>
          <w:rFonts w:ascii="Cambria" w:eastAsia="Cambria" w:hAnsi="Cambria" w:cs="Cambria"/>
        </w:rPr>
      </w:pPr>
      <w:r>
        <w:rPr>
          <w:rFonts w:ascii="Cambria" w:eastAsia="Cambria" w:hAnsi="Cambria" w:cs="Cambria"/>
          <w:b/>
        </w:rPr>
        <w:t>Edit</w:t>
      </w:r>
    </w:p>
    <w:p w14:paraId="75CCAC41" w14:textId="244CE6A9" w:rsidR="00032B59" w:rsidRPr="00141270" w:rsidRDefault="00032B59" w:rsidP="00B142BE">
      <w:pPr>
        <w:pStyle w:val="ListParagraph"/>
        <w:numPr>
          <w:ilvl w:val="1"/>
          <w:numId w:val="19"/>
        </w:numPr>
        <w:spacing w:after="0"/>
        <w:rPr>
          <w:rFonts w:ascii="Cambria" w:eastAsia="Cambria" w:hAnsi="Cambria" w:cs="Cambria"/>
        </w:rPr>
      </w:pPr>
      <w:r w:rsidRPr="007F0A0A">
        <w:rPr>
          <w:rFonts w:ascii="Cambria" w:eastAsia="Cambria" w:hAnsi="Cambria" w:cs="Cambria"/>
          <w:b/>
          <w:bCs/>
        </w:rPr>
        <w:t>Purpose</w:t>
      </w:r>
      <w:r w:rsidRPr="00141270">
        <w:rPr>
          <w:rFonts w:ascii="Cambria" w:eastAsia="Cambria" w:hAnsi="Cambria" w:cs="Cambria"/>
        </w:rPr>
        <w:t xml:space="preserve">: </w:t>
      </w:r>
      <w:r w:rsidR="00A8264B" w:rsidRPr="00141270">
        <w:rPr>
          <w:rFonts w:ascii="Cambria" w:eastAsia="Cambria" w:hAnsi="Cambria" w:cs="Cambria"/>
        </w:rPr>
        <w:t xml:space="preserve">Allows user to update new target hours on existed </w:t>
      </w:r>
      <w:r w:rsidR="003B35F0" w:rsidRPr="00141270">
        <w:rPr>
          <w:rFonts w:ascii="Cambria" w:eastAsia="Cambria" w:hAnsi="Cambria" w:cs="Cambria"/>
        </w:rPr>
        <w:t>values for single, multiple practitioners in selected period</w:t>
      </w:r>
      <w:r w:rsidRPr="00141270">
        <w:rPr>
          <w:rFonts w:ascii="Cambria" w:eastAsia="Cambria" w:hAnsi="Cambria" w:cs="Cambria"/>
        </w:rPr>
        <w:t>.</w:t>
      </w:r>
    </w:p>
    <w:p w14:paraId="47F92D01" w14:textId="77777777" w:rsidR="00032B59" w:rsidRPr="00141270" w:rsidRDefault="00032B59" w:rsidP="00B142BE">
      <w:pPr>
        <w:pStyle w:val="ListParagraph"/>
        <w:numPr>
          <w:ilvl w:val="1"/>
          <w:numId w:val="19"/>
        </w:numPr>
        <w:spacing w:after="0"/>
        <w:rPr>
          <w:rFonts w:ascii="Cambria" w:eastAsia="Cambria" w:hAnsi="Cambria" w:cs="Cambria"/>
        </w:rPr>
      </w:pPr>
      <w:r w:rsidRPr="007F0A0A">
        <w:rPr>
          <w:rFonts w:ascii="Cambria" w:eastAsia="Cambria" w:hAnsi="Cambria" w:cs="Cambria"/>
          <w:b/>
          <w:bCs/>
        </w:rPr>
        <w:t>Key Metrics</w:t>
      </w:r>
      <w:r w:rsidRPr="00141270">
        <w:rPr>
          <w:rFonts w:ascii="Cambria" w:eastAsia="Cambria" w:hAnsi="Cambria" w:cs="Cambria"/>
        </w:rPr>
        <w:t>:</w:t>
      </w:r>
    </w:p>
    <w:p w14:paraId="444757CF" w14:textId="77777777" w:rsidR="003B35F0" w:rsidRPr="00141270" w:rsidRDefault="003B35F0" w:rsidP="00B142BE">
      <w:pPr>
        <w:pStyle w:val="ListParagraph"/>
        <w:numPr>
          <w:ilvl w:val="3"/>
          <w:numId w:val="20"/>
        </w:numPr>
        <w:ind w:left="1560" w:hanging="284"/>
      </w:pPr>
      <w:r w:rsidRPr="00141270">
        <w:t>Select Location, Manager, or Practitioner</w:t>
      </w:r>
    </w:p>
    <w:p w14:paraId="00006A02" w14:textId="77777777" w:rsidR="003B35F0" w:rsidRPr="00141270" w:rsidRDefault="003B35F0" w:rsidP="00B142BE">
      <w:pPr>
        <w:pStyle w:val="ListParagraph"/>
        <w:numPr>
          <w:ilvl w:val="3"/>
          <w:numId w:val="20"/>
        </w:numPr>
        <w:ind w:left="1560" w:hanging="284"/>
      </w:pPr>
      <w:r w:rsidRPr="00141270">
        <w:lastRenderedPageBreak/>
        <w:t>Current Target Table</w:t>
      </w:r>
    </w:p>
    <w:p w14:paraId="4EA7341F" w14:textId="77777777" w:rsidR="003E3732" w:rsidRPr="003E3732" w:rsidRDefault="003B35F0" w:rsidP="00B142BE">
      <w:pPr>
        <w:pStyle w:val="ListParagraph"/>
        <w:numPr>
          <w:ilvl w:val="2"/>
          <w:numId w:val="19"/>
        </w:numPr>
        <w:spacing w:after="0"/>
        <w:ind w:left="1560" w:hanging="284"/>
        <w:rPr>
          <w:rFonts w:ascii="Cambria" w:eastAsia="Cambria" w:hAnsi="Cambria" w:cs="Cambria"/>
        </w:rPr>
      </w:pPr>
      <w:r w:rsidRPr="00141270">
        <w:t xml:space="preserve">Edit </w:t>
      </w:r>
      <w:r w:rsidR="00501072" w:rsidRPr="00141270">
        <w:t>I</w:t>
      </w:r>
      <w:r w:rsidRPr="00141270">
        <w:t xml:space="preserve">ndividual </w:t>
      </w:r>
      <w:r w:rsidR="00501072" w:rsidRPr="00141270">
        <w:t>Dates</w:t>
      </w:r>
    </w:p>
    <w:p w14:paraId="351F1073" w14:textId="447B70E7" w:rsidR="00501072" w:rsidRPr="007F0A0A" w:rsidRDefault="00501072" w:rsidP="00B142BE">
      <w:pPr>
        <w:pStyle w:val="ListParagraph"/>
        <w:numPr>
          <w:ilvl w:val="2"/>
          <w:numId w:val="19"/>
        </w:numPr>
        <w:spacing w:after="0"/>
        <w:ind w:left="1560" w:hanging="284"/>
        <w:rPr>
          <w:rFonts w:ascii="Cambria" w:eastAsia="Cambria" w:hAnsi="Cambria" w:cs="Cambria"/>
        </w:rPr>
      </w:pPr>
      <w:r w:rsidRPr="007F0A0A">
        <w:rPr>
          <w:rFonts w:ascii="Cambria" w:eastAsia="Cambria" w:hAnsi="Cambria" w:cs="Cambria"/>
        </w:rPr>
        <w:t>Apply Same Target Hour to All Dates</w:t>
      </w:r>
    </w:p>
    <w:p w14:paraId="763FBD3A" w14:textId="60ECAFB0" w:rsidR="00032B59" w:rsidRPr="00141270" w:rsidRDefault="00032B59" w:rsidP="00B142BE">
      <w:pPr>
        <w:pStyle w:val="ListParagraph"/>
        <w:numPr>
          <w:ilvl w:val="1"/>
          <w:numId w:val="19"/>
        </w:numPr>
        <w:spacing w:after="0"/>
        <w:rPr>
          <w:rFonts w:ascii="Cambria" w:eastAsia="Cambria" w:hAnsi="Cambria" w:cs="Cambria"/>
        </w:rPr>
      </w:pPr>
      <w:r w:rsidRPr="007F0A0A">
        <w:rPr>
          <w:rFonts w:ascii="Cambria" w:eastAsia="Cambria" w:hAnsi="Cambria" w:cs="Cambria"/>
          <w:b/>
          <w:bCs/>
        </w:rPr>
        <w:t>How to Access</w:t>
      </w:r>
      <w:r w:rsidRPr="00141270">
        <w:rPr>
          <w:rFonts w:ascii="Cambria" w:eastAsia="Cambria" w:hAnsi="Cambria" w:cs="Cambria"/>
        </w:rPr>
        <w:t xml:space="preserve">: </w:t>
      </w:r>
      <w:r w:rsidR="00501072" w:rsidRPr="00141270">
        <w:rPr>
          <w:rFonts w:ascii="Cambria" w:eastAsia="Cambria" w:hAnsi="Cambria" w:cs="Cambria"/>
        </w:rPr>
        <w:t>Locate and click on "Edit" in the sidebar</w:t>
      </w:r>
      <w:r w:rsidRPr="00141270">
        <w:rPr>
          <w:rFonts w:ascii="Cambria" w:eastAsia="Cambria" w:hAnsi="Cambria" w:cs="Cambria"/>
        </w:rPr>
        <w:t>.</w:t>
      </w:r>
    </w:p>
    <w:p w14:paraId="41B7DB46" w14:textId="77777777" w:rsidR="00501072" w:rsidRPr="00501072" w:rsidRDefault="00501072" w:rsidP="00501072">
      <w:pPr>
        <w:spacing w:after="0"/>
        <w:rPr>
          <w:rFonts w:ascii="Cambria" w:eastAsia="Cambria" w:hAnsi="Cambria" w:cs="Cambria"/>
        </w:rPr>
      </w:pPr>
    </w:p>
    <w:p w14:paraId="7677D06E" w14:textId="5E134891" w:rsidR="00501072" w:rsidRPr="007737AA" w:rsidRDefault="00501072" w:rsidP="00B142BE">
      <w:pPr>
        <w:pStyle w:val="ListParagraph"/>
        <w:numPr>
          <w:ilvl w:val="2"/>
          <w:numId w:val="15"/>
        </w:numPr>
        <w:spacing w:after="0"/>
        <w:rPr>
          <w:rFonts w:ascii="Cambria" w:eastAsia="Cambria" w:hAnsi="Cambria" w:cs="Cambria"/>
        </w:rPr>
      </w:pPr>
      <w:r>
        <w:rPr>
          <w:rFonts w:ascii="Cambria" w:eastAsia="Cambria" w:hAnsi="Cambria" w:cs="Cambria"/>
          <w:b/>
        </w:rPr>
        <w:t>Delete</w:t>
      </w:r>
    </w:p>
    <w:p w14:paraId="6D841035" w14:textId="493B29C3" w:rsidR="00501072" w:rsidRPr="00141270" w:rsidRDefault="00501072" w:rsidP="00B142BE">
      <w:pPr>
        <w:pStyle w:val="ListParagraph"/>
        <w:numPr>
          <w:ilvl w:val="1"/>
          <w:numId w:val="19"/>
        </w:numPr>
        <w:spacing w:after="0"/>
        <w:rPr>
          <w:rFonts w:ascii="Cambria" w:eastAsia="Cambria" w:hAnsi="Cambria" w:cs="Cambria"/>
        </w:rPr>
      </w:pPr>
      <w:r w:rsidRPr="003E3732">
        <w:rPr>
          <w:rFonts w:ascii="Cambria" w:eastAsia="Cambria" w:hAnsi="Cambria" w:cs="Cambria"/>
          <w:b/>
          <w:bCs/>
        </w:rPr>
        <w:t>Purpose</w:t>
      </w:r>
      <w:r w:rsidRPr="00141270">
        <w:rPr>
          <w:rFonts w:ascii="Cambria" w:eastAsia="Cambria" w:hAnsi="Cambria" w:cs="Cambria"/>
        </w:rPr>
        <w:t>: Allows user to delete individually or batch delete existed target hour values for single, multiple practitioners in selected period.</w:t>
      </w:r>
    </w:p>
    <w:p w14:paraId="7E6EB204" w14:textId="77777777" w:rsidR="00501072" w:rsidRPr="00141270" w:rsidRDefault="00501072" w:rsidP="00B142BE">
      <w:pPr>
        <w:pStyle w:val="ListParagraph"/>
        <w:numPr>
          <w:ilvl w:val="1"/>
          <w:numId w:val="19"/>
        </w:numPr>
        <w:spacing w:after="0"/>
        <w:rPr>
          <w:rFonts w:ascii="Cambria" w:eastAsia="Cambria" w:hAnsi="Cambria" w:cs="Cambria"/>
        </w:rPr>
      </w:pPr>
      <w:r w:rsidRPr="003E3732">
        <w:rPr>
          <w:rFonts w:ascii="Cambria" w:eastAsia="Cambria" w:hAnsi="Cambria" w:cs="Cambria"/>
          <w:b/>
          <w:bCs/>
        </w:rPr>
        <w:t>Key Metrics</w:t>
      </w:r>
      <w:r w:rsidRPr="00141270">
        <w:rPr>
          <w:rFonts w:ascii="Cambria" w:eastAsia="Cambria" w:hAnsi="Cambria" w:cs="Cambria"/>
        </w:rPr>
        <w:t>:</w:t>
      </w:r>
    </w:p>
    <w:p w14:paraId="77B051E4" w14:textId="77777777" w:rsidR="00501072" w:rsidRPr="00141270" w:rsidRDefault="00501072" w:rsidP="00B142BE">
      <w:pPr>
        <w:pStyle w:val="ListParagraph"/>
        <w:numPr>
          <w:ilvl w:val="3"/>
          <w:numId w:val="20"/>
        </w:numPr>
        <w:ind w:left="1560" w:hanging="300"/>
      </w:pPr>
      <w:r w:rsidRPr="00141270">
        <w:t>Select Location, Manager, or Practitioner</w:t>
      </w:r>
    </w:p>
    <w:p w14:paraId="42427D35" w14:textId="77777777" w:rsidR="00501072" w:rsidRPr="00141270" w:rsidRDefault="00501072" w:rsidP="00B142BE">
      <w:pPr>
        <w:pStyle w:val="ListParagraph"/>
        <w:numPr>
          <w:ilvl w:val="3"/>
          <w:numId w:val="20"/>
        </w:numPr>
        <w:ind w:left="1560" w:hanging="300"/>
      </w:pPr>
      <w:r w:rsidRPr="00141270">
        <w:t>Current Target Table</w:t>
      </w:r>
    </w:p>
    <w:p w14:paraId="0BCA2AF5" w14:textId="005E2110" w:rsidR="00501072" w:rsidRPr="00141270" w:rsidRDefault="00501072" w:rsidP="00B142BE">
      <w:pPr>
        <w:pStyle w:val="ListParagraph"/>
        <w:numPr>
          <w:ilvl w:val="3"/>
          <w:numId w:val="20"/>
        </w:numPr>
        <w:ind w:left="1560" w:hanging="300"/>
      </w:pPr>
      <w:r w:rsidRPr="00141270">
        <w:t>Delete Individual Dates</w:t>
      </w:r>
    </w:p>
    <w:p w14:paraId="299C90A4" w14:textId="2F1772BB" w:rsidR="00501072" w:rsidRPr="00141270" w:rsidRDefault="00501072" w:rsidP="00B142BE">
      <w:pPr>
        <w:pStyle w:val="ListParagraph"/>
        <w:numPr>
          <w:ilvl w:val="2"/>
          <w:numId w:val="19"/>
        </w:numPr>
        <w:spacing w:after="0"/>
        <w:ind w:left="1560" w:hanging="300"/>
        <w:rPr>
          <w:rFonts w:ascii="Cambria" w:eastAsia="Cambria" w:hAnsi="Cambria" w:cs="Cambria"/>
        </w:rPr>
      </w:pPr>
      <w:r w:rsidRPr="00141270">
        <w:rPr>
          <w:rFonts w:ascii="Cambria" w:eastAsia="Cambria" w:hAnsi="Cambria" w:cs="Cambria"/>
        </w:rPr>
        <w:t>Batch Delete All Dates in Range</w:t>
      </w:r>
    </w:p>
    <w:p w14:paraId="36EEB3F9" w14:textId="0A3B9376" w:rsidR="00501072" w:rsidRPr="00141270" w:rsidRDefault="00501072" w:rsidP="00B142BE">
      <w:pPr>
        <w:pStyle w:val="ListParagraph"/>
        <w:numPr>
          <w:ilvl w:val="1"/>
          <w:numId w:val="19"/>
        </w:numPr>
        <w:spacing w:after="0"/>
        <w:rPr>
          <w:rFonts w:ascii="Cambria" w:eastAsia="Cambria" w:hAnsi="Cambria" w:cs="Cambria"/>
        </w:rPr>
      </w:pPr>
      <w:r w:rsidRPr="003E3732">
        <w:rPr>
          <w:rFonts w:ascii="Cambria" w:eastAsia="Cambria" w:hAnsi="Cambria" w:cs="Cambria"/>
          <w:b/>
          <w:bCs/>
        </w:rPr>
        <w:t>How to Access</w:t>
      </w:r>
      <w:r w:rsidRPr="00141270">
        <w:rPr>
          <w:rFonts w:ascii="Cambria" w:eastAsia="Cambria" w:hAnsi="Cambria" w:cs="Cambria"/>
        </w:rPr>
        <w:t>: Locate and click on "Delete" in the sidebar.</w:t>
      </w:r>
    </w:p>
    <w:p w14:paraId="3D646A6F" w14:textId="77777777" w:rsidR="003A4058" w:rsidRPr="00501072" w:rsidRDefault="003A4058" w:rsidP="00501072">
      <w:pPr>
        <w:spacing w:after="0"/>
        <w:rPr>
          <w:rFonts w:ascii="Cambria" w:eastAsia="Cambria" w:hAnsi="Cambria" w:cs="Cambria"/>
        </w:rPr>
      </w:pPr>
    </w:p>
    <w:p w14:paraId="49616BD3" w14:textId="2FE2EFCB" w:rsidR="001B4283" w:rsidRPr="00B633C0" w:rsidRDefault="00136C66" w:rsidP="00B142BE">
      <w:pPr>
        <w:pStyle w:val="Heading2"/>
        <w:numPr>
          <w:ilvl w:val="0"/>
          <w:numId w:val="9"/>
        </w:numPr>
        <w:ind w:left="426"/>
      </w:pPr>
      <w:bookmarkStart w:id="15" w:name="_Toc182349338"/>
      <w:bookmarkStart w:id="16" w:name="_Toc183650551"/>
      <w:bookmarkStart w:id="17" w:name="_Toc185084560"/>
      <w:r>
        <w:t>Using</w:t>
      </w:r>
      <w:r w:rsidR="00C51A21">
        <w:t xml:space="preserve"> Filters</w:t>
      </w:r>
      <w:bookmarkEnd w:id="15"/>
      <w:bookmarkEnd w:id="16"/>
      <w:bookmarkEnd w:id="17"/>
    </w:p>
    <w:p w14:paraId="7AAC5845" w14:textId="77777777" w:rsidR="003A27B3" w:rsidRPr="003E0C7C" w:rsidRDefault="003A27B3" w:rsidP="003A27B3">
      <w:pPr>
        <w:spacing w:after="0"/>
      </w:pPr>
      <w:r w:rsidRPr="7EB4F041">
        <w:rPr>
          <w:rFonts w:ascii="Cambria" w:eastAsia="Cambria" w:hAnsi="Cambria" w:cs="Cambria"/>
        </w:rPr>
        <w:t xml:space="preserve">At the top of </w:t>
      </w:r>
      <w:r>
        <w:rPr>
          <w:rFonts w:ascii="Cambria" w:eastAsia="Cambria" w:hAnsi="Cambria" w:cs="Cambria"/>
        </w:rPr>
        <w:t xml:space="preserve">each tab, there are Select Location, Manager, or Practitioner and Star – End Date. </w:t>
      </w:r>
      <w:r w:rsidRPr="7EB4F041">
        <w:rPr>
          <w:rFonts w:ascii="Cambria" w:eastAsia="Cambria" w:hAnsi="Cambria" w:cs="Cambria"/>
        </w:rPr>
        <w:t>The</w:t>
      </w:r>
      <w:r>
        <w:rPr>
          <w:rFonts w:ascii="Cambria" w:eastAsia="Cambria" w:hAnsi="Cambria" w:cs="Cambria"/>
        </w:rPr>
        <w:t>se</w:t>
      </w:r>
      <w:r w:rsidRPr="7EB4F041">
        <w:rPr>
          <w:rFonts w:ascii="Cambria" w:eastAsia="Cambria" w:hAnsi="Cambria" w:cs="Cambria"/>
        </w:rPr>
        <w:t xml:space="preserve"> </w:t>
      </w:r>
      <w:r>
        <w:rPr>
          <w:rFonts w:ascii="Cambria" w:eastAsia="Cambria" w:hAnsi="Cambria" w:cs="Cambria"/>
        </w:rPr>
        <w:t>functions</w:t>
      </w:r>
      <w:r w:rsidRPr="7EB4F041">
        <w:rPr>
          <w:rFonts w:ascii="Cambria" w:eastAsia="Cambria" w:hAnsi="Cambria" w:cs="Cambria"/>
        </w:rPr>
        <w:t xml:space="preserve"> allow users to </w:t>
      </w:r>
      <w:r>
        <w:rPr>
          <w:rFonts w:ascii="Cambria" w:eastAsia="Cambria" w:hAnsi="Cambria" w:cs="Cambria"/>
        </w:rPr>
        <w:t>select single or multiple practitioners at specific customized timeframe for other CRUD functions to take effect</w:t>
      </w:r>
      <w:r w:rsidRPr="7EB4F041">
        <w:rPr>
          <w:rFonts w:ascii="Cambria" w:eastAsia="Cambria" w:hAnsi="Cambria" w:cs="Cambria"/>
        </w:rPr>
        <w:t xml:space="preserve">. This flexibility provides </w:t>
      </w:r>
      <w:r>
        <w:rPr>
          <w:rFonts w:ascii="Cambria" w:eastAsia="Cambria" w:hAnsi="Cambria" w:cs="Cambria"/>
        </w:rPr>
        <w:t>users</w:t>
      </w:r>
      <w:r w:rsidRPr="7EB4F041">
        <w:rPr>
          <w:rFonts w:ascii="Cambria" w:eastAsia="Cambria" w:hAnsi="Cambria" w:cs="Cambria"/>
        </w:rPr>
        <w:t xml:space="preserve"> with </w:t>
      </w:r>
      <w:r>
        <w:rPr>
          <w:rFonts w:ascii="Cambria" w:eastAsia="Cambria" w:hAnsi="Cambria" w:cs="Cambria"/>
        </w:rPr>
        <w:t xml:space="preserve">easy, </w:t>
      </w:r>
      <w:r w:rsidRPr="7EB4F041">
        <w:rPr>
          <w:rFonts w:ascii="Cambria" w:eastAsia="Cambria" w:hAnsi="Cambria" w:cs="Cambria"/>
        </w:rPr>
        <w:t xml:space="preserve">tailored </w:t>
      </w:r>
      <w:r>
        <w:rPr>
          <w:rFonts w:ascii="Cambria" w:eastAsia="Cambria" w:hAnsi="Cambria" w:cs="Cambria"/>
        </w:rPr>
        <w:t>target hour management</w:t>
      </w:r>
      <w:r w:rsidRPr="7EB4F041">
        <w:rPr>
          <w:rFonts w:ascii="Cambria" w:eastAsia="Cambria" w:hAnsi="Cambria" w:cs="Cambria"/>
        </w:rPr>
        <w:t>.</w:t>
      </w:r>
    </w:p>
    <w:p w14:paraId="40C353C4" w14:textId="77777777" w:rsidR="003A27B3" w:rsidRPr="005820C6" w:rsidRDefault="003A27B3" w:rsidP="003A27B3">
      <w:pPr>
        <w:spacing w:after="0"/>
        <w:rPr>
          <w:rFonts w:ascii="Cambria" w:eastAsia="Cambria" w:hAnsi="Cambria" w:cs="Cambria"/>
        </w:rPr>
      </w:pPr>
    </w:p>
    <w:p w14:paraId="2071540E" w14:textId="77777777" w:rsidR="003A27B3" w:rsidRPr="005820C6" w:rsidRDefault="003A27B3" w:rsidP="003A27B3">
      <w:pPr>
        <w:spacing w:after="0"/>
        <w:rPr>
          <w:rFonts w:ascii="Cambria" w:eastAsia="Cambria" w:hAnsi="Cambria" w:cs="Cambria"/>
        </w:rPr>
      </w:pPr>
      <w:r>
        <w:rPr>
          <w:rFonts w:ascii="Cambria" w:eastAsia="Cambria" w:hAnsi="Cambria" w:cs="Cambria"/>
          <w:b/>
          <w:bCs/>
        </w:rPr>
        <w:t>Practitioner</w:t>
      </w:r>
      <w:r w:rsidRPr="005820C6">
        <w:rPr>
          <w:rFonts w:ascii="Cambria" w:eastAsia="Cambria" w:hAnsi="Cambria" w:cs="Cambria"/>
          <w:b/>
          <w:bCs/>
        </w:rPr>
        <w:t xml:space="preserve"> Filter</w:t>
      </w:r>
      <w:r w:rsidRPr="005820C6">
        <w:rPr>
          <w:rFonts w:ascii="Cambria" w:eastAsia="Cambria" w:hAnsi="Cambria" w:cs="Cambria"/>
        </w:rPr>
        <w:t>:</w:t>
      </w:r>
    </w:p>
    <w:p w14:paraId="36B26C5C" w14:textId="77777777" w:rsidR="003A27B3" w:rsidRDefault="003A27B3" w:rsidP="00B142BE">
      <w:pPr>
        <w:numPr>
          <w:ilvl w:val="1"/>
          <w:numId w:val="10"/>
        </w:numPr>
        <w:spacing w:after="0"/>
        <w:rPr>
          <w:rFonts w:ascii="Cambria" w:eastAsia="Cambria" w:hAnsi="Cambria" w:cs="Cambria"/>
        </w:rPr>
      </w:pPr>
      <w:r w:rsidRPr="005820C6">
        <w:rPr>
          <w:rFonts w:ascii="Cambria" w:eastAsia="Cambria" w:hAnsi="Cambria" w:cs="Cambria"/>
        </w:rPr>
        <w:t xml:space="preserve">Narrow </w:t>
      </w:r>
      <w:r>
        <w:rPr>
          <w:rFonts w:ascii="Cambria" w:eastAsia="Cambria" w:hAnsi="Cambria" w:cs="Cambria"/>
        </w:rPr>
        <w:t xml:space="preserve">user selection </w:t>
      </w:r>
      <w:r w:rsidRPr="005820C6">
        <w:rPr>
          <w:rFonts w:ascii="Cambria" w:eastAsia="Cambria" w:hAnsi="Cambria" w:cs="Cambria"/>
        </w:rPr>
        <w:t xml:space="preserve">to specific </w:t>
      </w:r>
      <w:r>
        <w:rPr>
          <w:rFonts w:ascii="Cambria" w:eastAsia="Cambria" w:hAnsi="Cambria" w:cs="Cambria"/>
        </w:rPr>
        <w:t xml:space="preserve">practitioners based on the hierarchy setting from clinic location, down to manager’s teams and finally, individuals. </w:t>
      </w:r>
    </w:p>
    <w:p w14:paraId="75F3E600" w14:textId="77777777" w:rsidR="003A27B3" w:rsidRPr="005820C6" w:rsidRDefault="003A27B3" w:rsidP="00B142BE">
      <w:pPr>
        <w:numPr>
          <w:ilvl w:val="1"/>
          <w:numId w:val="10"/>
        </w:numPr>
        <w:spacing w:after="0"/>
        <w:rPr>
          <w:rFonts w:ascii="Cambria" w:eastAsia="Cambria" w:hAnsi="Cambria" w:cs="Cambria"/>
        </w:rPr>
      </w:pPr>
      <w:r>
        <w:rPr>
          <w:rFonts w:ascii="Cambria" w:eastAsia="Cambria" w:hAnsi="Cambria" w:cs="Cambria"/>
        </w:rPr>
        <w:t xml:space="preserve">Check the third select box Select Practitioner(s) for chosen practitioners. </w:t>
      </w:r>
      <w:r w:rsidRPr="005820C6">
        <w:rPr>
          <w:rFonts w:ascii="Cambria" w:eastAsia="Cambria" w:hAnsi="Cambria" w:cs="Cambria"/>
        </w:rPr>
        <w:t xml:space="preserve">If no location is specified, the </w:t>
      </w:r>
      <w:r>
        <w:rPr>
          <w:rFonts w:ascii="Cambria" w:eastAsia="Cambria" w:hAnsi="Cambria" w:cs="Cambria"/>
        </w:rPr>
        <w:t>filter</w:t>
      </w:r>
      <w:r w:rsidRPr="005820C6">
        <w:rPr>
          <w:rFonts w:ascii="Cambria" w:eastAsia="Cambria" w:hAnsi="Cambria" w:cs="Cambria"/>
        </w:rPr>
        <w:t xml:space="preserve"> will default to display data </w:t>
      </w:r>
      <w:r>
        <w:rPr>
          <w:rFonts w:ascii="Cambria" w:eastAsia="Cambria" w:hAnsi="Cambria" w:cs="Cambria"/>
        </w:rPr>
        <w:t>of all locations</w:t>
      </w:r>
    </w:p>
    <w:p w14:paraId="28CB9360" w14:textId="77777777" w:rsidR="003A27B3" w:rsidRDefault="003A27B3" w:rsidP="00B142BE">
      <w:pPr>
        <w:numPr>
          <w:ilvl w:val="1"/>
          <w:numId w:val="10"/>
        </w:numPr>
        <w:spacing w:after="0"/>
        <w:rPr>
          <w:rFonts w:ascii="Cambria" w:eastAsia="Cambria" w:hAnsi="Cambria" w:cs="Cambria"/>
        </w:rPr>
      </w:pPr>
      <w:r>
        <w:rPr>
          <w:rFonts w:ascii="Cambria" w:eastAsia="Cambria" w:hAnsi="Cambria" w:cs="Cambria"/>
        </w:rPr>
        <w:t xml:space="preserve">Note that </w:t>
      </w:r>
      <w:r w:rsidRPr="000908E7">
        <w:rPr>
          <w:rFonts w:ascii="Cambria" w:eastAsia="Cambria" w:hAnsi="Cambria" w:cs="Cambria"/>
        </w:rPr>
        <w:t xml:space="preserve">the </w:t>
      </w:r>
      <w:r>
        <w:rPr>
          <w:rFonts w:ascii="Cambria" w:eastAsia="Cambria" w:hAnsi="Cambria" w:cs="Cambria"/>
        </w:rPr>
        <w:t xml:space="preserve">filtered results are displayed in the </w:t>
      </w:r>
      <w:r w:rsidRPr="000908E7">
        <w:rPr>
          <w:rFonts w:ascii="Cambria" w:eastAsia="Cambria" w:hAnsi="Cambria" w:cs="Cambria"/>
        </w:rPr>
        <w:t>third select box Select Practitioner(s)</w:t>
      </w:r>
    </w:p>
    <w:p w14:paraId="24E189A4" w14:textId="77777777" w:rsidR="003A27B3" w:rsidRPr="009666E8" w:rsidRDefault="003A27B3" w:rsidP="003A27B3">
      <w:pPr>
        <w:spacing w:after="0"/>
        <w:rPr>
          <w:rFonts w:ascii="Cambria" w:eastAsia="Cambria" w:hAnsi="Cambria" w:cs="Cambria"/>
        </w:rPr>
      </w:pPr>
      <w:r w:rsidRPr="009666E8">
        <w:rPr>
          <w:rFonts w:ascii="Cambria" w:eastAsia="Cambria" w:hAnsi="Cambria" w:cs="Cambria"/>
          <w:b/>
          <w:bCs/>
        </w:rPr>
        <w:t>Date Filter</w:t>
      </w:r>
      <w:r w:rsidRPr="009666E8">
        <w:rPr>
          <w:rFonts w:ascii="Cambria" w:eastAsia="Cambria" w:hAnsi="Cambria" w:cs="Cambria"/>
        </w:rPr>
        <w:t>:</w:t>
      </w:r>
    </w:p>
    <w:p w14:paraId="7B6A2228" w14:textId="77777777" w:rsidR="003A27B3" w:rsidRPr="005820C6" w:rsidRDefault="003A27B3" w:rsidP="00B142BE">
      <w:pPr>
        <w:numPr>
          <w:ilvl w:val="1"/>
          <w:numId w:val="10"/>
        </w:numPr>
        <w:spacing w:after="0"/>
        <w:rPr>
          <w:rFonts w:ascii="Cambria" w:eastAsia="Cambria" w:hAnsi="Cambria" w:cs="Cambria"/>
        </w:rPr>
      </w:pPr>
      <w:r w:rsidRPr="005820C6">
        <w:rPr>
          <w:rFonts w:ascii="Cambria" w:eastAsia="Cambria" w:hAnsi="Cambria" w:cs="Cambria"/>
        </w:rPr>
        <w:t xml:space="preserve">Use </w:t>
      </w:r>
      <w:r>
        <w:rPr>
          <w:rFonts w:ascii="Cambria" w:eastAsia="Cambria" w:hAnsi="Cambria" w:cs="Cambria"/>
        </w:rPr>
        <w:t>Start – End Date</w:t>
      </w:r>
      <w:r w:rsidRPr="005820C6">
        <w:rPr>
          <w:rFonts w:ascii="Cambria" w:eastAsia="Cambria" w:hAnsi="Cambria" w:cs="Cambria"/>
        </w:rPr>
        <w:t xml:space="preserve"> to adjust the date range for </w:t>
      </w:r>
      <w:r>
        <w:rPr>
          <w:rFonts w:ascii="Cambria" w:eastAsia="Cambria" w:hAnsi="Cambria" w:cs="Cambria"/>
        </w:rPr>
        <w:t>all the functions below</w:t>
      </w:r>
      <w:r w:rsidRPr="005820C6">
        <w:rPr>
          <w:rFonts w:ascii="Cambria" w:eastAsia="Cambria" w:hAnsi="Cambria" w:cs="Cambria"/>
        </w:rPr>
        <w:t xml:space="preserve">. </w:t>
      </w:r>
      <w:r>
        <w:rPr>
          <w:rFonts w:ascii="Cambria" w:eastAsia="Cambria" w:hAnsi="Cambria" w:cs="Cambria"/>
        </w:rPr>
        <w:t>Users</w:t>
      </w:r>
      <w:r w:rsidRPr="005820C6">
        <w:rPr>
          <w:rFonts w:ascii="Cambria" w:eastAsia="Cambria" w:hAnsi="Cambria" w:cs="Cambria"/>
        </w:rPr>
        <w:t xml:space="preserve"> can </w:t>
      </w:r>
      <w:r>
        <w:rPr>
          <w:rFonts w:ascii="Cambria" w:eastAsia="Cambria" w:hAnsi="Cambria" w:cs="Cambria"/>
        </w:rPr>
        <w:t>select any period within their</w:t>
      </w:r>
      <w:r w:rsidRPr="005820C6">
        <w:rPr>
          <w:rFonts w:ascii="Cambria" w:eastAsia="Cambria" w:hAnsi="Cambria" w:cs="Cambria"/>
        </w:rPr>
        <w:t xml:space="preserve"> custom range.</w:t>
      </w:r>
    </w:p>
    <w:p w14:paraId="5E945FAF" w14:textId="341BA7B7" w:rsidR="003A27B3" w:rsidRPr="00BD2550" w:rsidRDefault="003A27B3" w:rsidP="003A27B3">
      <w:pPr>
        <w:spacing w:after="0"/>
        <w:rPr>
          <w:rFonts w:ascii="Cambria" w:eastAsia="Cambria" w:hAnsi="Cambria" w:cs="Cambria"/>
          <w:b/>
          <w:bCs/>
        </w:rPr>
      </w:pPr>
      <w:r w:rsidRPr="00BD2550">
        <w:rPr>
          <w:rFonts w:ascii="Cambria" w:eastAsia="Cambria" w:hAnsi="Cambria" w:cs="Cambria"/>
          <w:b/>
          <w:bCs/>
        </w:rPr>
        <w:t>Current Target Table</w:t>
      </w:r>
      <w:r w:rsidR="0075484D">
        <w:rPr>
          <w:rFonts w:ascii="Cambria" w:eastAsia="Cambria" w:hAnsi="Cambria" w:cs="Cambria"/>
          <w:b/>
          <w:bCs/>
        </w:rPr>
        <w:t>:</w:t>
      </w:r>
    </w:p>
    <w:p w14:paraId="7D27B38F" w14:textId="77777777" w:rsidR="003A27B3" w:rsidRDefault="003A27B3" w:rsidP="00B142BE">
      <w:pPr>
        <w:pStyle w:val="ListParagraph"/>
        <w:numPr>
          <w:ilvl w:val="0"/>
          <w:numId w:val="16"/>
        </w:numPr>
        <w:spacing w:after="0"/>
        <w:rPr>
          <w:rFonts w:ascii="Cambria" w:eastAsia="Cambria" w:hAnsi="Cambria" w:cs="Cambria"/>
        </w:rPr>
      </w:pPr>
      <w:r w:rsidRPr="00BD2550">
        <w:rPr>
          <w:rFonts w:ascii="Cambria" w:eastAsia="Cambria" w:hAnsi="Cambria" w:cs="Cambria"/>
        </w:rPr>
        <w:t xml:space="preserve">The Current Target Table will dynamically update to display the target hour </w:t>
      </w:r>
      <w:r>
        <w:rPr>
          <w:rFonts w:ascii="Cambria" w:eastAsia="Cambria" w:hAnsi="Cambria" w:cs="Cambria"/>
        </w:rPr>
        <w:t xml:space="preserve">of selected  Practitioner Filter </w:t>
      </w:r>
      <w:r w:rsidRPr="00BD2550">
        <w:rPr>
          <w:rFonts w:ascii="Cambria" w:eastAsia="Cambria" w:hAnsi="Cambria" w:cs="Cambria"/>
        </w:rPr>
        <w:t>available within th</w:t>
      </w:r>
      <w:r>
        <w:rPr>
          <w:rFonts w:ascii="Cambria" w:eastAsia="Cambria" w:hAnsi="Cambria" w:cs="Cambria"/>
        </w:rPr>
        <w:t>e</w:t>
      </w:r>
      <w:r w:rsidRPr="00BD2550">
        <w:rPr>
          <w:rFonts w:ascii="Cambria" w:eastAsia="Cambria" w:hAnsi="Cambria" w:cs="Cambria"/>
        </w:rPr>
        <w:t xml:space="preserve"> specified time frame</w:t>
      </w:r>
      <w:r>
        <w:rPr>
          <w:rFonts w:ascii="Cambria" w:eastAsia="Cambria" w:hAnsi="Cambria" w:cs="Cambria"/>
        </w:rPr>
        <w:t xml:space="preserve"> set by Date Filter above</w:t>
      </w:r>
      <w:r w:rsidRPr="00BD2550">
        <w:rPr>
          <w:rFonts w:ascii="Cambria" w:eastAsia="Cambria" w:hAnsi="Cambria" w:cs="Cambria"/>
        </w:rPr>
        <w:t>.</w:t>
      </w:r>
    </w:p>
    <w:p w14:paraId="77205FDE" w14:textId="77777777" w:rsidR="003A27B3" w:rsidRDefault="003A27B3" w:rsidP="00B142BE">
      <w:pPr>
        <w:pStyle w:val="ListParagraph"/>
        <w:numPr>
          <w:ilvl w:val="0"/>
          <w:numId w:val="16"/>
        </w:numPr>
        <w:spacing w:after="0"/>
        <w:rPr>
          <w:rFonts w:ascii="Cambria" w:eastAsia="Cambria" w:hAnsi="Cambria" w:cs="Cambria"/>
        </w:rPr>
      </w:pPr>
      <w:r>
        <w:rPr>
          <w:rFonts w:ascii="Cambria" w:eastAsia="Cambria" w:hAnsi="Cambria" w:cs="Cambria"/>
        </w:rPr>
        <w:t>User can c</w:t>
      </w:r>
      <w:r w:rsidRPr="00BD2550">
        <w:rPr>
          <w:rFonts w:ascii="Cambria" w:eastAsia="Cambria" w:hAnsi="Cambria" w:cs="Cambria"/>
        </w:rPr>
        <w:t xml:space="preserve">lick </w:t>
      </w:r>
      <w:r>
        <w:rPr>
          <w:rFonts w:ascii="Cambria" w:eastAsia="Cambria" w:hAnsi="Cambria" w:cs="Cambria"/>
        </w:rPr>
        <w:t xml:space="preserve">on the </w:t>
      </w:r>
      <w:r w:rsidRPr="00BD2550">
        <w:rPr>
          <w:rFonts w:ascii="Cambria" w:eastAsia="Cambria" w:hAnsi="Cambria" w:cs="Cambria"/>
        </w:rPr>
        <w:t>Refresh button to check if any change has taken effect in real-time from the relational database</w:t>
      </w:r>
    </w:p>
    <w:p w14:paraId="300ACFA5" w14:textId="77777777" w:rsidR="003A27B3" w:rsidRDefault="003A27B3" w:rsidP="00B142BE">
      <w:pPr>
        <w:pStyle w:val="ListParagraph"/>
        <w:numPr>
          <w:ilvl w:val="0"/>
          <w:numId w:val="16"/>
        </w:numPr>
        <w:spacing w:after="0"/>
        <w:rPr>
          <w:rFonts w:ascii="Cambria" w:eastAsia="Cambria" w:hAnsi="Cambria" w:cs="Cambria"/>
        </w:rPr>
      </w:pPr>
      <w:r w:rsidRPr="68E088AE">
        <w:rPr>
          <w:rFonts w:ascii="Cambria" w:eastAsia="Cambria" w:hAnsi="Cambria" w:cs="Cambria"/>
        </w:rPr>
        <w:t>Users can search for keywords, view in full screen and download the table in csv format. Move the mouse to the upper right corner of the table to select.</w:t>
      </w:r>
    </w:p>
    <w:p w14:paraId="29CCBA7E" w14:textId="77777777" w:rsidR="003A27B3" w:rsidRPr="00BD2550" w:rsidRDefault="003A27B3" w:rsidP="003A27B3">
      <w:pPr>
        <w:pStyle w:val="ListParagraph"/>
        <w:spacing w:after="0"/>
        <w:ind w:left="1440"/>
        <w:rPr>
          <w:rFonts w:ascii="Cambria" w:eastAsia="Cambria" w:hAnsi="Cambria" w:cs="Cambria"/>
        </w:rPr>
      </w:pPr>
    </w:p>
    <w:p w14:paraId="2E1B4D8A" w14:textId="77777777" w:rsidR="003A27B3" w:rsidRDefault="003A27B3" w:rsidP="003A27B3">
      <w:pPr>
        <w:spacing w:after="0"/>
        <w:ind w:left="360" w:firstLine="720"/>
        <w:rPr>
          <w:rFonts w:ascii="Cambria" w:eastAsia="Cambria" w:hAnsi="Cambria" w:cs="Cambria"/>
        </w:rPr>
      </w:pPr>
      <w:r>
        <w:rPr>
          <w:rFonts w:ascii="Cambria" w:eastAsia="Cambria" w:hAnsi="Cambria" w:cs="Cambria"/>
          <w:noProof/>
        </w:rPr>
        <w:lastRenderedPageBreak/>
        <w:drawing>
          <wp:inline distT="0" distB="0" distL="0" distR="0" wp14:anchorId="3C6DFC41" wp14:editId="62731776">
            <wp:extent cx="3765550" cy="2112958"/>
            <wp:effectExtent l="12700" t="12700" r="6350" b="8255"/>
            <wp:docPr id="5817949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653" cy="2116383"/>
                    </a:xfrm>
                    <a:prstGeom prst="rect">
                      <a:avLst/>
                    </a:prstGeom>
                    <a:noFill/>
                    <a:ln>
                      <a:solidFill>
                        <a:schemeClr val="tx1">
                          <a:lumMod val="50000"/>
                          <a:lumOff val="50000"/>
                        </a:schemeClr>
                      </a:solidFill>
                    </a:ln>
                  </pic:spPr>
                </pic:pic>
              </a:graphicData>
            </a:graphic>
          </wp:inline>
        </w:drawing>
      </w:r>
    </w:p>
    <w:p w14:paraId="687A71D6" w14:textId="77777777" w:rsidR="003A27B3" w:rsidRDefault="003A27B3" w:rsidP="003A27B3">
      <w:pPr>
        <w:spacing w:after="0"/>
        <w:ind w:left="360" w:firstLine="720"/>
        <w:rPr>
          <w:rFonts w:ascii="Cambria" w:eastAsia="Cambria" w:hAnsi="Cambria" w:cs="Cambria"/>
        </w:rPr>
      </w:pPr>
      <w:r w:rsidRPr="0017200F">
        <w:rPr>
          <w:i/>
          <w:iCs/>
          <w:color w:val="7F7F7F" w:themeColor="text1" w:themeTint="80"/>
        </w:rPr>
        <w:t>Figure</w:t>
      </w:r>
      <w:r>
        <w:rPr>
          <w:i/>
          <w:iCs/>
          <w:color w:val="7F7F7F" w:themeColor="text1" w:themeTint="80"/>
        </w:rPr>
        <w:t xml:space="preserve"> 3: Target table</w:t>
      </w:r>
    </w:p>
    <w:p w14:paraId="5997B13A" w14:textId="77777777" w:rsidR="00DA4299" w:rsidRDefault="00DA4299" w:rsidP="00DA4299"/>
    <w:p w14:paraId="0857420E" w14:textId="21C796C4" w:rsidR="00DA4299" w:rsidRPr="00DA4299" w:rsidRDefault="00DA4299" w:rsidP="00B142BE">
      <w:pPr>
        <w:pStyle w:val="Heading2"/>
        <w:numPr>
          <w:ilvl w:val="0"/>
          <w:numId w:val="9"/>
        </w:numPr>
        <w:ind w:left="426"/>
      </w:pPr>
      <w:bookmarkStart w:id="18" w:name="_Toc185084561"/>
      <w:r>
        <w:t>Key features</w:t>
      </w:r>
      <w:bookmarkEnd w:id="18"/>
    </w:p>
    <w:p w14:paraId="41F9BDA6" w14:textId="09733D30" w:rsidR="00DF1D02" w:rsidRPr="0043359F" w:rsidRDefault="006310EE" w:rsidP="0043359F">
      <w:pPr>
        <w:pStyle w:val="Heading3"/>
      </w:pPr>
      <w:bookmarkStart w:id="19" w:name="_Toc185084562"/>
      <w:r>
        <w:t>3.</w:t>
      </w:r>
      <w:r w:rsidR="0043359F">
        <w:t>4.1</w:t>
      </w:r>
      <w:r>
        <w:t xml:space="preserve"> </w:t>
      </w:r>
      <w:r w:rsidR="00290C4A">
        <w:t xml:space="preserve">Set </w:t>
      </w:r>
      <w:r w:rsidR="00BA6656">
        <w:t>Up Targets</w:t>
      </w:r>
      <w:bookmarkEnd w:id="19"/>
    </w:p>
    <w:p w14:paraId="1727FCFA" w14:textId="4246A02A" w:rsidR="008764D2" w:rsidRPr="005820C6" w:rsidRDefault="008764D2" w:rsidP="008764D2">
      <w:pPr>
        <w:spacing w:after="0"/>
        <w:rPr>
          <w:rFonts w:ascii="Cambria" w:eastAsia="Cambria" w:hAnsi="Cambria" w:cs="Cambria"/>
        </w:rPr>
      </w:pPr>
    </w:p>
    <w:p w14:paraId="5A64B966" w14:textId="6AA30F85" w:rsidR="007C1E20" w:rsidRPr="007C1E20" w:rsidRDefault="00311340" w:rsidP="00BD2550">
      <w:pPr>
        <w:rPr>
          <w:rFonts w:ascii="Cambria" w:eastAsia="Cambria" w:hAnsi="Cambria" w:cs="Cambria"/>
        </w:rPr>
      </w:pPr>
      <w:r>
        <w:rPr>
          <w:rFonts w:ascii="Cambria" w:eastAsia="Cambria" w:hAnsi="Cambria" w:cs="Cambria"/>
        </w:rPr>
        <w:t xml:space="preserve">Users can use the filter functions in each tab to select their designated practitioners and </w:t>
      </w:r>
      <w:r w:rsidR="00F55BDC">
        <w:rPr>
          <w:rFonts w:ascii="Cambria" w:eastAsia="Cambria" w:hAnsi="Cambria" w:cs="Cambria"/>
        </w:rPr>
        <w:t>specific timeframe</w:t>
      </w:r>
      <w:r w:rsidR="008A0A82">
        <w:rPr>
          <w:rFonts w:ascii="Cambria" w:eastAsia="Cambria" w:hAnsi="Cambria" w:cs="Cambria"/>
        </w:rPr>
        <w:t xml:space="preserve"> with the existed data will be displayed in the Current Target Table. All the functions below of each tab are linked to the filters</w:t>
      </w:r>
      <w:r w:rsidR="003E0EA1">
        <w:rPr>
          <w:rFonts w:ascii="Cambria" w:eastAsia="Cambria" w:hAnsi="Cambria" w:cs="Cambria"/>
        </w:rPr>
        <w:t xml:space="preserve"> here.</w:t>
      </w:r>
      <w:r w:rsidR="008A0A82">
        <w:rPr>
          <w:rFonts w:ascii="Cambria" w:eastAsia="Cambria" w:hAnsi="Cambria" w:cs="Cambria"/>
        </w:rPr>
        <w:t xml:space="preserve"> </w:t>
      </w:r>
    </w:p>
    <w:p w14:paraId="3E83DFD5" w14:textId="7A8EFBF4" w:rsidR="00BD2550" w:rsidRPr="00BD2550" w:rsidRDefault="00BD2550" w:rsidP="00BD2550">
      <w:pPr>
        <w:rPr>
          <w:rFonts w:ascii="Cambria" w:eastAsia="Cambria" w:hAnsi="Cambria" w:cs="Cambria"/>
          <w:b/>
          <w:bCs/>
        </w:rPr>
      </w:pPr>
      <w:r w:rsidRPr="00BD2550">
        <w:rPr>
          <w:rFonts w:ascii="Cambria" w:eastAsia="Cambria" w:hAnsi="Cambria" w:cs="Cambria"/>
          <w:b/>
          <w:bCs/>
        </w:rPr>
        <w:t>Set Target Hours</w:t>
      </w:r>
    </w:p>
    <w:p w14:paraId="642EB40F" w14:textId="4F61E4D0" w:rsidR="00BD2550" w:rsidRDefault="00BD2550" w:rsidP="00B142BE">
      <w:pPr>
        <w:pStyle w:val="ListParagraph"/>
        <w:numPr>
          <w:ilvl w:val="0"/>
          <w:numId w:val="16"/>
        </w:numPr>
        <w:spacing w:after="0"/>
        <w:rPr>
          <w:rFonts w:ascii="Cambria" w:eastAsia="Cambria" w:hAnsi="Cambria" w:cs="Cambria"/>
        </w:rPr>
      </w:pPr>
      <w:r>
        <w:rPr>
          <w:rFonts w:ascii="Cambria" w:eastAsia="Cambria" w:hAnsi="Cambria" w:cs="Cambria"/>
        </w:rPr>
        <w:t>Based on the selected practitioners and timeframe selected above, user can set target appointment hour for those practitioners within that period by day of the week (Mon - Sun) by ticking the checkbox and entering the values they want</w:t>
      </w:r>
      <w:r w:rsidRPr="00BD2550">
        <w:rPr>
          <w:rFonts w:ascii="Cambria" w:eastAsia="Cambria" w:hAnsi="Cambria" w:cs="Cambria"/>
        </w:rPr>
        <w:t>.</w:t>
      </w:r>
      <w:r>
        <w:rPr>
          <w:rFonts w:ascii="Cambria" w:eastAsia="Cambria" w:hAnsi="Cambria" w:cs="Cambria"/>
        </w:rPr>
        <w:t xml:space="preserve"> Press Submit for changes to take effect.</w:t>
      </w:r>
    </w:p>
    <w:p w14:paraId="2FE68B7E" w14:textId="2A7092F0" w:rsidR="00982263" w:rsidRDefault="00BD2550" w:rsidP="00B142BE">
      <w:pPr>
        <w:pStyle w:val="ListParagraph"/>
        <w:numPr>
          <w:ilvl w:val="0"/>
          <w:numId w:val="16"/>
        </w:numPr>
        <w:spacing w:after="0"/>
        <w:rPr>
          <w:rFonts w:ascii="Cambria" w:eastAsia="Cambria" w:hAnsi="Cambria" w:cs="Cambria"/>
        </w:rPr>
      </w:pPr>
      <w:r>
        <w:rPr>
          <w:rFonts w:ascii="Cambria" w:eastAsia="Cambria" w:hAnsi="Cambria" w:cs="Cambria"/>
        </w:rPr>
        <w:t>The new values will be stored in the database. Click Refresh Button on Current Target Table to see updated values in the database.</w:t>
      </w:r>
    </w:p>
    <w:p w14:paraId="507F8925" w14:textId="77777777" w:rsidR="000B6A1C" w:rsidRDefault="00BD2550" w:rsidP="00B142BE">
      <w:pPr>
        <w:pStyle w:val="ListParagraph"/>
        <w:numPr>
          <w:ilvl w:val="0"/>
          <w:numId w:val="16"/>
        </w:numPr>
        <w:spacing w:after="0"/>
        <w:rPr>
          <w:rFonts w:ascii="Cambria" w:eastAsia="Cambria" w:hAnsi="Cambria" w:cs="Cambria"/>
        </w:rPr>
      </w:pPr>
      <w:r>
        <w:rPr>
          <w:rFonts w:ascii="Cambria" w:eastAsia="Cambria" w:hAnsi="Cambria" w:cs="Cambria"/>
        </w:rPr>
        <w:t>Only selected days of the week within selected period will be input into the database, exclude statutory holidays</w:t>
      </w:r>
      <w:r w:rsidR="000B6A1C">
        <w:rPr>
          <w:rFonts w:ascii="Cambria" w:eastAsia="Cambria" w:hAnsi="Cambria" w:cs="Cambria"/>
        </w:rPr>
        <w:t>*</w:t>
      </w:r>
    </w:p>
    <w:p w14:paraId="3A056E39" w14:textId="0D3957DC" w:rsidR="00B5537D" w:rsidRDefault="00B5537D" w:rsidP="00B142BE">
      <w:pPr>
        <w:pStyle w:val="ListParagraph"/>
        <w:numPr>
          <w:ilvl w:val="0"/>
          <w:numId w:val="16"/>
        </w:numPr>
        <w:spacing w:after="0"/>
        <w:rPr>
          <w:rFonts w:ascii="Cambria" w:eastAsia="Cambria" w:hAnsi="Cambria" w:cs="Cambria"/>
        </w:rPr>
      </w:pPr>
      <w:r w:rsidRPr="68E088AE">
        <w:rPr>
          <w:rFonts w:ascii="Cambria" w:eastAsia="Cambria" w:hAnsi="Cambria" w:cs="Cambria"/>
        </w:rPr>
        <w:t xml:space="preserve">Note that the primary key here goes in pair of (pactitioner_id, target_date) which means users can only set 1 value of target hour for 1 target date per practitioner. If there’s </w:t>
      </w:r>
      <w:r w:rsidR="32E0BD09" w:rsidRPr="68E088AE">
        <w:rPr>
          <w:rFonts w:ascii="Cambria" w:eastAsia="Cambria" w:hAnsi="Cambria" w:cs="Cambria"/>
        </w:rPr>
        <w:t>an existing</w:t>
      </w:r>
      <w:r w:rsidRPr="68E088AE">
        <w:rPr>
          <w:rFonts w:ascii="Cambria" w:eastAsia="Cambria" w:hAnsi="Cambria" w:cs="Cambria"/>
        </w:rPr>
        <w:t xml:space="preserve"> target hour for that practitioner on that day, please go to Edit or Delete Tab to alter.  </w:t>
      </w:r>
    </w:p>
    <w:p w14:paraId="583F4A31" w14:textId="77777777" w:rsidR="00B633C0" w:rsidRPr="00B633C0" w:rsidRDefault="00B633C0" w:rsidP="00B633C0">
      <w:pPr>
        <w:spacing w:after="0"/>
        <w:rPr>
          <w:rFonts w:ascii="Cambria" w:eastAsia="Cambria" w:hAnsi="Cambria" w:cs="Cambria"/>
        </w:rPr>
      </w:pPr>
    </w:p>
    <w:p w14:paraId="56964049" w14:textId="53FA8480" w:rsidR="000B6A1C" w:rsidRPr="000B6A1C" w:rsidRDefault="000B6A1C" w:rsidP="000B6A1C">
      <w:pPr>
        <w:spacing w:after="0"/>
        <w:rPr>
          <w:rFonts w:ascii="Cambria" w:eastAsia="Cambria" w:hAnsi="Cambria" w:cs="Cambria"/>
          <w:lang w:val="en-CA"/>
        </w:rPr>
      </w:pPr>
      <w:r>
        <w:rPr>
          <w:rFonts w:ascii="Cambria" w:eastAsia="Cambria" w:hAnsi="Cambria" w:cs="Cambria"/>
        </w:rPr>
        <w:t>*</w:t>
      </w:r>
      <w:r w:rsidR="00B633C0">
        <w:rPr>
          <w:rFonts w:ascii="Cambria" w:eastAsia="Cambria" w:hAnsi="Cambria" w:cs="Cambria"/>
        </w:rPr>
        <w:t>Includes</w:t>
      </w:r>
      <w:r>
        <w:rPr>
          <w:rFonts w:ascii="Cambria" w:eastAsia="Cambria" w:hAnsi="Cambria" w:cs="Cambria"/>
        </w:rPr>
        <w:t xml:space="preserve"> </w:t>
      </w:r>
      <w:r w:rsidRPr="000B6A1C">
        <w:rPr>
          <w:rFonts w:ascii="Cambria" w:eastAsia="Cambria" w:hAnsi="Cambria" w:cs="Cambria"/>
        </w:rPr>
        <w:t>New Year's Day</w:t>
      </w:r>
      <w:r>
        <w:rPr>
          <w:rFonts w:ascii="Cambria" w:eastAsia="Cambria" w:hAnsi="Cambria" w:cs="Cambria"/>
        </w:rPr>
        <w:t xml:space="preserve">, </w:t>
      </w:r>
      <w:r w:rsidRPr="000B6A1C">
        <w:rPr>
          <w:rFonts w:ascii="Cambria" w:eastAsia="Cambria" w:hAnsi="Cambria" w:cs="Cambria"/>
        </w:rPr>
        <w:t>Good Friday</w:t>
      </w:r>
      <w:r>
        <w:rPr>
          <w:rFonts w:ascii="Cambria" w:eastAsia="Cambria" w:hAnsi="Cambria" w:cs="Cambria"/>
        </w:rPr>
        <w:t xml:space="preserve">, </w:t>
      </w:r>
      <w:r w:rsidRPr="000B6A1C">
        <w:rPr>
          <w:rFonts w:ascii="Cambria" w:eastAsia="Cambria" w:hAnsi="Cambria" w:cs="Cambria"/>
        </w:rPr>
        <w:t>Victoria Day</w:t>
      </w:r>
      <w:r>
        <w:rPr>
          <w:rFonts w:ascii="Cambria" w:eastAsia="Cambria" w:hAnsi="Cambria" w:cs="Cambria"/>
        </w:rPr>
        <w:t xml:space="preserve">, </w:t>
      </w:r>
      <w:r w:rsidRPr="000B6A1C">
        <w:rPr>
          <w:rFonts w:ascii="Cambria" w:eastAsia="Cambria" w:hAnsi="Cambria" w:cs="Cambria"/>
        </w:rPr>
        <w:t>Canada Day</w:t>
      </w:r>
      <w:r>
        <w:rPr>
          <w:rFonts w:ascii="Cambria" w:eastAsia="Cambria" w:hAnsi="Cambria" w:cs="Cambria"/>
        </w:rPr>
        <w:t xml:space="preserve">, </w:t>
      </w:r>
      <w:r w:rsidR="00B633C0" w:rsidRPr="000B6A1C">
        <w:rPr>
          <w:rFonts w:ascii="Cambria" w:eastAsia="Cambria" w:hAnsi="Cambria" w:cs="Cambria"/>
        </w:rPr>
        <w:t>Labor</w:t>
      </w:r>
      <w:r w:rsidRPr="000B6A1C">
        <w:rPr>
          <w:rFonts w:ascii="Cambria" w:eastAsia="Cambria" w:hAnsi="Cambria" w:cs="Cambria"/>
        </w:rPr>
        <w:t xml:space="preserve"> Day</w:t>
      </w:r>
      <w:r>
        <w:rPr>
          <w:rFonts w:ascii="Cambria" w:eastAsia="Cambria" w:hAnsi="Cambria" w:cs="Cambria"/>
        </w:rPr>
        <w:t xml:space="preserve">, </w:t>
      </w:r>
      <w:r w:rsidRPr="000B6A1C">
        <w:rPr>
          <w:rFonts w:ascii="Cambria" w:eastAsia="Cambria" w:hAnsi="Cambria" w:cs="Cambria"/>
        </w:rPr>
        <w:t>Thanksgiving Day</w:t>
      </w:r>
      <w:r>
        <w:rPr>
          <w:rFonts w:ascii="Cambria" w:eastAsia="Cambria" w:hAnsi="Cambria" w:cs="Cambria"/>
        </w:rPr>
        <w:t xml:space="preserve">, </w:t>
      </w:r>
      <w:r w:rsidRPr="000B6A1C">
        <w:rPr>
          <w:rFonts w:ascii="Cambria" w:eastAsia="Cambria" w:hAnsi="Cambria" w:cs="Cambria"/>
        </w:rPr>
        <w:t>Christmas Day</w:t>
      </w:r>
      <w:r>
        <w:rPr>
          <w:rFonts w:ascii="Cambria" w:eastAsia="Cambria" w:hAnsi="Cambria" w:cs="Cambria"/>
        </w:rPr>
        <w:t xml:space="preserve">, </w:t>
      </w:r>
      <w:r w:rsidRPr="000B6A1C">
        <w:rPr>
          <w:rFonts w:ascii="Cambria" w:eastAsia="Cambria" w:hAnsi="Cambria" w:cs="Cambria"/>
        </w:rPr>
        <w:t>Boxing Day</w:t>
      </w:r>
      <w:r>
        <w:rPr>
          <w:rFonts w:ascii="Cambria" w:eastAsia="Cambria" w:hAnsi="Cambria" w:cs="Cambria"/>
        </w:rPr>
        <w:t xml:space="preserve"> from 2024 – 2054. Please see </w:t>
      </w:r>
      <w:r w:rsidRPr="000B6A1C">
        <w:rPr>
          <w:rFonts w:ascii="Cambria" w:eastAsia="Cambria" w:hAnsi="Cambria" w:cs="Cambria"/>
        </w:rPr>
        <w:t>statutory_holidays</w:t>
      </w:r>
      <w:r>
        <w:rPr>
          <w:rFonts w:ascii="Cambria" w:eastAsia="Cambria" w:hAnsi="Cambria" w:cs="Cambria"/>
        </w:rPr>
        <w:t xml:space="preserve"> table in the database or </w:t>
      </w:r>
      <w:r w:rsidRPr="000B6A1C">
        <w:rPr>
          <w:rFonts w:ascii="Cambria" w:eastAsia="Cambria" w:hAnsi="Cambria" w:cs="Cambria"/>
          <w:lang w:val="en-CA"/>
        </w:rPr>
        <w:t>statutory_holidays</w:t>
      </w:r>
      <w:r>
        <w:rPr>
          <w:rFonts w:ascii="Cambria" w:eastAsia="Cambria" w:hAnsi="Cambria" w:cs="Cambria"/>
          <w:lang w:val="en-CA"/>
        </w:rPr>
        <w:t>.xlsx for more information.</w:t>
      </w:r>
    </w:p>
    <w:p w14:paraId="1217259B" w14:textId="5D2D27A7" w:rsidR="00BD2550" w:rsidRPr="000B6A1C" w:rsidRDefault="00BD2550" w:rsidP="000B6A1C">
      <w:pPr>
        <w:spacing w:after="0"/>
        <w:rPr>
          <w:rFonts w:ascii="Cambria" w:eastAsia="Cambria" w:hAnsi="Cambria" w:cs="Cambria"/>
        </w:rPr>
      </w:pPr>
    </w:p>
    <w:p w14:paraId="15F77EE6" w14:textId="51E2C787" w:rsidR="008907BE" w:rsidRDefault="00BD2550">
      <w:r>
        <w:rPr>
          <w:noProof/>
        </w:rPr>
        <w:lastRenderedPageBreak/>
        <w:drawing>
          <wp:inline distT="0" distB="0" distL="0" distR="0" wp14:anchorId="51CC3148" wp14:editId="52F27A44">
            <wp:extent cx="4254500" cy="3226330"/>
            <wp:effectExtent l="12700" t="12700" r="12700" b="12700"/>
            <wp:docPr id="6104155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5803" cy="3234901"/>
                    </a:xfrm>
                    <a:prstGeom prst="rect">
                      <a:avLst/>
                    </a:prstGeom>
                    <a:noFill/>
                    <a:ln>
                      <a:solidFill>
                        <a:schemeClr val="tx1">
                          <a:lumMod val="50000"/>
                          <a:lumOff val="50000"/>
                        </a:schemeClr>
                      </a:solidFill>
                    </a:ln>
                  </pic:spPr>
                </pic:pic>
              </a:graphicData>
            </a:graphic>
          </wp:inline>
        </w:drawing>
      </w:r>
    </w:p>
    <w:p w14:paraId="08255589" w14:textId="558C3972" w:rsidR="00DD01C4" w:rsidRDefault="00DD01C4">
      <w:r w:rsidRPr="0017200F">
        <w:rPr>
          <w:i/>
          <w:iCs/>
          <w:color w:val="7F7F7F" w:themeColor="text1" w:themeTint="80"/>
        </w:rPr>
        <w:t>Figure</w:t>
      </w:r>
      <w:r>
        <w:rPr>
          <w:i/>
          <w:iCs/>
          <w:color w:val="7F7F7F" w:themeColor="text1" w:themeTint="80"/>
        </w:rPr>
        <w:t xml:space="preserve"> 4: Select the date and the target hour for separate day of the week</w:t>
      </w:r>
    </w:p>
    <w:p w14:paraId="48E7F644" w14:textId="6841361E" w:rsidR="001C098A" w:rsidRDefault="006310EE" w:rsidP="00B633C0">
      <w:pPr>
        <w:pStyle w:val="Heading3"/>
      </w:pPr>
      <w:bookmarkStart w:id="20" w:name="_Toc185084563"/>
      <w:r>
        <w:t>3.</w:t>
      </w:r>
      <w:r w:rsidR="0043359F">
        <w:t>4</w:t>
      </w:r>
      <w:r>
        <w:t xml:space="preserve">.2 </w:t>
      </w:r>
      <w:r w:rsidR="000B6A1C">
        <w:t>Vie</w:t>
      </w:r>
      <w:r w:rsidR="00BA6656">
        <w:t>w and Analyze Target Hours</w:t>
      </w:r>
      <w:bookmarkEnd w:id="20"/>
    </w:p>
    <w:p w14:paraId="739BD6BC" w14:textId="5A5FB675" w:rsidR="00B633C0" w:rsidRPr="003E0EA1" w:rsidRDefault="003E0EA1" w:rsidP="003E0EA1">
      <w:pPr>
        <w:rPr>
          <w:rFonts w:ascii="Cambria" w:eastAsia="Cambria" w:hAnsi="Cambria" w:cs="Cambria"/>
        </w:rPr>
      </w:pPr>
      <w:bookmarkStart w:id="21" w:name="_Toc182349340"/>
      <w:bookmarkStart w:id="22" w:name="_Toc183650553"/>
      <w:r>
        <w:rPr>
          <w:rFonts w:ascii="Cambria" w:eastAsia="Cambria" w:hAnsi="Cambria" w:cs="Cambria"/>
        </w:rPr>
        <w:t xml:space="preserve">Users can use the filter functions in each tab to select their designated practitioners and specific timeframe with the existed data will be displayed in the Current Target Table. All the functions below of each tab are linked to the filters here. </w:t>
      </w:r>
    </w:p>
    <w:p w14:paraId="2B4DCE3C" w14:textId="171EBCFC" w:rsidR="002249D8" w:rsidRPr="00BD2550" w:rsidRDefault="002249D8" w:rsidP="002249D8">
      <w:pPr>
        <w:spacing w:after="0"/>
        <w:rPr>
          <w:rFonts w:ascii="Cambria" w:eastAsia="Cambria" w:hAnsi="Cambria" w:cs="Cambria"/>
          <w:b/>
          <w:bCs/>
        </w:rPr>
      </w:pPr>
      <w:r>
        <w:rPr>
          <w:rFonts w:ascii="Cambria" w:eastAsia="Cambria" w:hAnsi="Cambria" w:cs="Cambria"/>
          <w:b/>
          <w:bCs/>
        </w:rPr>
        <w:t>History</w:t>
      </w:r>
      <w:r w:rsidRPr="00BD2550">
        <w:rPr>
          <w:rFonts w:ascii="Cambria" w:eastAsia="Cambria" w:hAnsi="Cambria" w:cs="Cambria"/>
          <w:b/>
          <w:bCs/>
        </w:rPr>
        <w:t xml:space="preserve"> Target </w:t>
      </w:r>
      <w:r>
        <w:rPr>
          <w:rFonts w:ascii="Cambria" w:eastAsia="Cambria" w:hAnsi="Cambria" w:cs="Cambria"/>
          <w:b/>
          <w:bCs/>
        </w:rPr>
        <w:t>Chart</w:t>
      </w:r>
    </w:p>
    <w:p w14:paraId="62EDA3D2" w14:textId="26D35689" w:rsidR="002249D8" w:rsidRDefault="002249D8" w:rsidP="00B142BE">
      <w:pPr>
        <w:pStyle w:val="ListParagraph"/>
        <w:numPr>
          <w:ilvl w:val="0"/>
          <w:numId w:val="16"/>
        </w:numPr>
        <w:spacing w:after="0"/>
        <w:rPr>
          <w:rFonts w:ascii="Cambria" w:eastAsia="Cambria" w:hAnsi="Cambria" w:cs="Cambria"/>
        </w:rPr>
      </w:pPr>
      <w:r>
        <w:rPr>
          <w:rFonts w:ascii="Cambria" w:eastAsia="Cambria" w:hAnsi="Cambria" w:cs="Cambria"/>
        </w:rPr>
        <w:t>Display line chart based on selected practitioners within selected timeframe above</w:t>
      </w:r>
    </w:p>
    <w:p w14:paraId="11CA3263" w14:textId="51E1ACB5" w:rsidR="002249D8" w:rsidRDefault="002249D8" w:rsidP="00B142BE">
      <w:pPr>
        <w:pStyle w:val="ListParagraph"/>
        <w:numPr>
          <w:ilvl w:val="0"/>
          <w:numId w:val="16"/>
        </w:numPr>
        <w:spacing w:after="0"/>
        <w:rPr>
          <w:rFonts w:ascii="Cambria" w:eastAsia="Cambria" w:hAnsi="Cambria" w:cs="Cambria"/>
        </w:rPr>
      </w:pPr>
      <w:r>
        <w:rPr>
          <w:rFonts w:ascii="Cambria" w:eastAsia="Cambria" w:hAnsi="Cambria" w:cs="Cambria"/>
        </w:rPr>
        <w:t>The chart data is taken from the Current Target Table</w:t>
      </w:r>
    </w:p>
    <w:p w14:paraId="239ACF9C" w14:textId="17FA591A" w:rsidR="002249D8" w:rsidRDefault="002249D8" w:rsidP="00B142BE">
      <w:pPr>
        <w:pStyle w:val="ListParagraph"/>
        <w:numPr>
          <w:ilvl w:val="0"/>
          <w:numId w:val="16"/>
        </w:numPr>
        <w:spacing w:after="0"/>
        <w:rPr>
          <w:rFonts w:ascii="Cambria" w:eastAsia="Cambria" w:hAnsi="Cambria" w:cs="Cambria"/>
        </w:rPr>
      </w:pPr>
      <w:r>
        <w:rPr>
          <w:rFonts w:ascii="Cambria" w:eastAsia="Cambria" w:hAnsi="Cambria" w:cs="Cambria"/>
        </w:rPr>
        <w:t xml:space="preserve">Markers on the line are dates that have target hour values set </w:t>
      </w:r>
    </w:p>
    <w:p w14:paraId="78288494" w14:textId="5FF40CC9" w:rsidR="002249D8" w:rsidRDefault="002249D8" w:rsidP="00B142BE">
      <w:pPr>
        <w:pStyle w:val="ListParagraph"/>
        <w:numPr>
          <w:ilvl w:val="0"/>
          <w:numId w:val="16"/>
        </w:numPr>
        <w:spacing w:after="0"/>
        <w:rPr>
          <w:rFonts w:ascii="Cambria" w:eastAsia="Cambria" w:hAnsi="Cambria" w:cs="Cambria"/>
        </w:rPr>
      </w:pPr>
      <w:r>
        <w:rPr>
          <w:rFonts w:ascii="Cambria" w:eastAsia="Cambria" w:hAnsi="Cambria" w:cs="Cambria"/>
        </w:rPr>
        <w:t>Note that practitioners who have same value of target hour on same target date will have their lines overlapped</w:t>
      </w:r>
    </w:p>
    <w:p w14:paraId="606BB02C" w14:textId="77777777" w:rsidR="002249D8" w:rsidRDefault="002249D8" w:rsidP="002249D8">
      <w:pPr>
        <w:spacing w:after="0"/>
        <w:rPr>
          <w:rFonts w:ascii="Cambria" w:eastAsia="Cambria" w:hAnsi="Cambria" w:cs="Cambria"/>
        </w:rPr>
      </w:pPr>
    </w:p>
    <w:p w14:paraId="4C87A5A6" w14:textId="75D21BC8" w:rsidR="002249D8" w:rsidRDefault="002249D8" w:rsidP="00F36AEF">
      <w:pPr>
        <w:spacing w:after="0"/>
        <w:ind w:left="720" w:firstLine="720"/>
        <w:rPr>
          <w:rFonts w:ascii="Cambria" w:eastAsia="Cambria" w:hAnsi="Cambria" w:cs="Cambria"/>
        </w:rPr>
      </w:pPr>
      <w:r>
        <w:rPr>
          <w:rFonts w:ascii="Cambria" w:eastAsia="Cambria" w:hAnsi="Cambria" w:cs="Cambria"/>
          <w:noProof/>
        </w:rPr>
        <w:lastRenderedPageBreak/>
        <w:drawing>
          <wp:inline distT="0" distB="0" distL="0" distR="0" wp14:anchorId="4A1F95AC" wp14:editId="1E872452">
            <wp:extent cx="4381500" cy="2890573"/>
            <wp:effectExtent l="12700" t="12700" r="12700" b="17780"/>
            <wp:docPr id="15065444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4973" cy="2892864"/>
                    </a:xfrm>
                    <a:prstGeom prst="rect">
                      <a:avLst/>
                    </a:prstGeom>
                    <a:noFill/>
                    <a:ln>
                      <a:solidFill>
                        <a:schemeClr val="tx1">
                          <a:lumMod val="50000"/>
                          <a:lumOff val="50000"/>
                        </a:schemeClr>
                      </a:solidFill>
                    </a:ln>
                  </pic:spPr>
                </pic:pic>
              </a:graphicData>
            </a:graphic>
          </wp:inline>
        </w:drawing>
      </w:r>
    </w:p>
    <w:p w14:paraId="4747B73F" w14:textId="0BDC2982" w:rsidR="00DD01C4" w:rsidRPr="002249D8" w:rsidRDefault="00DD01C4" w:rsidP="00F36AEF">
      <w:pPr>
        <w:spacing w:after="0"/>
        <w:ind w:left="720" w:firstLine="720"/>
        <w:rPr>
          <w:rFonts w:ascii="Cambria" w:eastAsia="Cambria" w:hAnsi="Cambria" w:cs="Cambria"/>
        </w:rPr>
      </w:pPr>
      <w:r w:rsidRPr="0017200F">
        <w:rPr>
          <w:i/>
          <w:iCs/>
          <w:color w:val="7F7F7F" w:themeColor="text1" w:themeTint="80"/>
        </w:rPr>
        <w:t>Figure</w:t>
      </w:r>
      <w:r>
        <w:rPr>
          <w:i/>
          <w:iCs/>
          <w:color w:val="7F7F7F" w:themeColor="text1" w:themeTint="80"/>
        </w:rPr>
        <w:t xml:space="preserve"> 5: </w:t>
      </w:r>
      <w:r w:rsidR="00F36AEF">
        <w:rPr>
          <w:i/>
          <w:iCs/>
          <w:color w:val="7F7F7F" w:themeColor="text1" w:themeTint="80"/>
        </w:rPr>
        <w:t>Preview the target set overtime of each practitioner</w:t>
      </w:r>
    </w:p>
    <w:p w14:paraId="7B8927D7" w14:textId="15F25D02" w:rsidR="00B633C0" w:rsidRDefault="00B633C0" w:rsidP="00B633C0">
      <w:pPr>
        <w:pStyle w:val="Heading3"/>
      </w:pPr>
      <w:bookmarkStart w:id="23" w:name="_Toc185084564"/>
      <w:r>
        <w:t>3.</w:t>
      </w:r>
      <w:r w:rsidR="0043359F">
        <w:t>4</w:t>
      </w:r>
      <w:r>
        <w:t xml:space="preserve">.3 </w:t>
      </w:r>
      <w:r w:rsidR="000035DE" w:rsidRPr="000035DE">
        <w:t xml:space="preserve">Adjust </w:t>
      </w:r>
      <w:r w:rsidR="000035DE">
        <w:t>C</w:t>
      </w:r>
      <w:r w:rsidR="000035DE" w:rsidRPr="000035DE">
        <w:t>urrent Targets</w:t>
      </w:r>
      <w:bookmarkEnd w:id="23"/>
    </w:p>
    <w:p w14:paraId="073FEE38" w14:textId="4036943D" w:rsidR="00B633C0" w:rsidRPr="003E0EA1" w:rsidRDefault="003E0EA1" w:rsidP="003E0EA1">
      <w:pPr>
        <w:rPr>
          <w:rFonts w:ascii="Cambria" w:eastAsia="Cambria" w:hAnsi="Cambria" w:cs="Cambria"/>
        </w:rPr>
      </w:pPr>
      <w:r>
        <w:rPr>
          <w:rFonts w:ascii="Cambria" w:eastAsia="Cambria" w:hAnsi="Cambria" w:cs="Cambria"/>
        </w:rPr>
        <w:t xml:space="preserve">Users can use the filter functions in each tab to select their designated practitioners and specific timeframe with the existed data will be displayed in the Current Target Table. All the functions below of each tab are linked to the filters here. </w:t>
      </w:r>
    </w:p>
    <w:p w14:paraId="156B4D44" w14:textId="605DE87F" w:rsidR="00194169" w:rsidRPr="009666E8" w:rsidRDefault="00194169" w:rsidP="00194169">
      <w:pPr>
        <w:spacing w:after="0"/>
        <w:rPr>
          <w:rFonts w:ascii="Cambria" w:eastAsia="Cambria" w:hAnsi="Cambria" w:cs="Cambria"/>
        </w:rPr>
      </w:pPr>
      <w:r w:rsidRPr="00194169">
        <w:rPr>
          <w:rFonts w:ascii="Cambria" w:eastAsia="Cambria" w:hAnsi="Cambria" w:cs="Cambria"/>
          <w:b/>
          <w:bCs/>
        </w:rPr>
        <w:t>Edit Individual Date</w:t>
      </w:r>
      <w:r>
        <w:rPr>
          <w:rFonts w:ascii="Cambria" w:eastAsia="Cambria" w:hAnsi="Cambria" w:cs="Cambria"/>
          <w:b/>
          <w:bCs/>
        </w:rPr>
        <w:t>s</w:t>
      </w:r>
      <w:r w:rsidRPr="009666E8">
        <w:rPr>
          <w:rFonts w:ascii="Cambria" w:eastAsia="Cambria" w:hAnsi="Cambria" w:cs="Cambria"/>
        </w:rPr>
        <w:t>:</w:t>
      </w:r>
    </w:p>
    <w:p w14:paraId="507FED5D" w14:textId="7E5780F5" w:rsidR="00194169" w:rsidRDefault="00194169" w:rsidP="00B142BE">
      <w:pPr>
        <w:numPr>
          <w:ilvl w:val="1"/>
          <w:numId w:val="10"/>
        </w:numPr>
        <w:spacing w:after="0"/>
        <w:rPr>
          <w:rFonts w:ascii="Cambria" w:eastAsia="Cambria" w:hAnsi="Cambria" w:cs="Cambria"/>
        </w:rPr>
      </w:pPr>
      <w:r>
        <w:rPr>
          <w:rFonts w:ascii="Cambria" w:eastAsia="Cambria" w:hAnsi="Cambria" w:cs="Cambria"/>
        </w:rPr>
        <w:t>This function is linked to both the filters above, left click on “Click to edit target hours” to get an expand list of individual practitioners and their current target hour set on specific dates</w:t>
      </w:r>
    </w:p>
    <w:p w14:paraId="7E7ED13E" w14:textId="41CCFF76" w:rsidR="00D57AFD" w:rsidRDefault="00D57AFD" w:rsidP="00B142BE">
      <w:pPr>
        <w:numPr>
          <w:ilvl w:val="1"/>
          <w:numId w:val="10"/>
        </w:numPr>
        <w:spacing w:after="0"/>
        <w:rPr>
          <w:rFonts w:ascii="Cambria" w:eastAsia="Cambria" w:hAnsi="Cambria" w:cs="Cambria"/>
        </w:rPr>
      </w:pPr>
      <w:r>
        <w:rPr>
          <w:rFonts w:ascii="Cambria" w:eastAsia="Cambria" w:hAnsi="Cambria" w:cs="Cambria"/>
        </w:rPr>
        <w:t>Edit the values and press Submit Changes</w:t>
      </w:r>
    </w:p>
    <w:p w14:paraId="16BB21C1" w14:textId="4173FB9A" w:rsidR="00593FE6" w:rsidRDefault="00593FE6" w:rsidP="00B142BE">
      <w:pPr>
        <w:numPr>
          <w:ilvl w:val="1"/>
          <w:numId w:val="10"/>
        </w:numPr>
        <w:spacing w:after="0"/>
        <w:rPr>
          <w:rFonts w:ascii="Cambria" w:eastAsia="Cambria" w:hAnsi="Cambria" w:cs="Cambria"/>
        </w:rPr>
      </w:pPr>
      <w:r>
        <w:rPr>
          <w:rFonts w:ascii="Cambria" w:eastAsia="Cambria" w:hAnsi="Cambria" w:cs="Cambria"/>
        </w:rPr>
        <w:t>The new values will be stored in the database. Click Refresh Button on Current Target Table to see updated values in the database</w:t>
      </w:r>
    </w:p>
    <w:p w14:paraId="54F196D0" w14:textId="739FA5F0" w:rsidR="00194169" w:rsidRDefault="00194169" w:rsidP="008E0E0D">
      <w:pPr>
        <w:spacing w:after="0"/>
        <w:ind w:left="360" w:firstLine="720"/>
        <w:rPr>
          <w:rFonts w:ascii="Cambria" w:eastAsia="Cambria" w:hAnsi="Cambria" w:cs="Cambria"/>
        </w:rPr>
      </w:pPr>
      <w:r>
        <w:rPr>
          <w:rFonts w:ascii="Cambria" w:eastAsia="Cambria" w:hAnsi="Cambria" w:cs="Cambria"/>
          <w:noProof/>
        </w:rPr>
        <w:lastRenderedPageBreak/>
        <w:drawing>
          <wp:inline distT="0" distB="0" distL="0" distR="0" wp14:anchorId="4EADDF2C" wp14:editId="34EF161D">
            <wp:extent cx="4368800" cy="2766907"/>
            <wp:effectExtent l="12700" t="12700" r="12700" b="14605"/>
            <wp:docPr id="21057705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5614" cy="2771222"/>
                    </a:xfrm>
                    <a:prstGeom prst="rect">
                      <a:avLst/>
                    </a:prstGeom>
                    <a:noFill/>
                    <a:ln>
                      <a:solidFill>
                        <a:schemeClr val="tx1">
                          <a:lumMod val="50000"/>
                          <a:lumOff val="50000"/>
                        </a:schemeClr>
                      </a:solidFill>
                    </a:ln>
                  </pic:spPr>
                </pic:pic>
              </a:graphicData>
            </a:graphic>
          </wp:inline>
        </w:drawing>
      </w:r>
    </w:p>
    <w:p w14:paraId="79C84F89" w14:textId="55234A3B" w:rsidR="009A7078" w:rsidRDefault="009A7078" w:rsidP="008E0E0D">
      <w:pPr>
        <w:spacing w:after="0"/>
        <w:ind w:left="360" w:firstLine="720"/>
        <w:rPr>
          <w:i/>
          <w:iCs/>
          <w:color w:val="7F7F7F" w:themeColor="text1" w:themeTint="80"/>
        </w:rPr>
      </w:pPr>
      <w:r w:rsidRPr="0017200F">
        <w:rPr>
          <w:i/>
          <w:iCs/>
          <w:color w:val="7F7F7F" w:themeColor="text1" w:themeTint="80"/>
        </w:rPr>
        <w:t>Figure</w:t>
      </w:r>
      <w:r>
        <w:rPr>
          <w:i/>
          <w:iCs/>
          <w:color w:val="7F7F7F" w:themeColor="text1" w:themeTint="80"/>
        </w:rPr>
        <w:t xml:space="preserve"> 6: Edit target for each date</w:t>
      </w:r>
    </w:p>
    <w:p w14:paraId="47EEA695" w14:textId="77777777" w:rsidR="009A7078" w:rsidRPr="000B6A1C" w:rsidRDefault="009A7078" w:rsidP="00194169">
      <w:pPr>
        <w:spacing w:after="0"/>
        <w:rPr>
          <w:rFonts w:ascii="Cambria" w:eastAsia="Cambria" w:hAnsi="Cambria" w:cs="Cambria"/>
        </w:rPr>
      </w:pPr>
    </w:p>
    <w:p w14:paraId="472A21D0" w14:textId="77777777" w:rsidR="00E60F0C" w:rsidRDefault="0001527E" w:rsidP="00E60F0C">
      <w:pPr>
        <w:spacing w:after="0"/>
        <w:rPr>
          <w:rFonts w:ascii="Cambria" w:eastAsia="Cambria" w:hAnsi="Cambria" w:cs="Cambria"/>
          <w:b/>
          <w:bCs/>
        </w:rPr>
      </w:pPr>
      <w:r>
        <w:rPr>
          <w:rFonts w:ascii="Cambria" w:eastAsia="Cambria" w:hAnsi="Cambria" w:cs="Cambria"/>
          <w:b/>
          <w:bCs/>
        </w:rPr>
        <w:t>Edit</w:t>
      </w:r>
      <w:r w:rsidR="00E60F0C">
        <w:rPr>
          <w:rFonts w:ascii="Cambria" w:eastAsia="Cambria" w:hAnsi="Cambria" w:cs="Cambria"/>
          <w:b/>
          <w:bCs/>
        </w:rPr>
        <w:t xml:space="preserve"> with the s</w:t>
      </w:r>
      <w:r w:rsidR="00593FE6" w:rsidRPr="00593FE6">
        <w:rPr>
          <w:rFonts w:ascii="Cambria" w:eastAsia="Cambria" w:hAnsi="Cambria" w:cs="Cambria"/>
          <w:b/>
          <w:bCs/>
        </w:rPr>
        <w:t xml:space="preserve">ame Target Hour </w:t>
      </w:r>
      <w:r w:rsidR="00E60F0C">
        <w:rPr>
          <w:rFonts w:ascii="Cambria" w:eastAsia="Cambria" w:hAnsi="Cambria" w:cs="Cambria"/>
          <w:b/>
          <w:bCs/>
        </w:rPr>
        <w:t>for multiple days</w:t>
      </w:r>
    </w:p>
    <w:p w14:paraId="673F845F" w14:textId="5620E626" w:rsidR="00194169" w:rsidRDefault="00593FE6" w:rsidP="00E60F0C">
      <w:pPr>
        <w:spacing w:after="0"/>
        <w:rPr>
          <w:rFonts w:ascii="Cambria" w:eastAsia="Cambria" w:hAnsi="Cambria" w:cs="Cambria"/>
        </w:rPr>
      </w:pPr>
      <w:r>
        <w:rPr>
          <w:rFonts w:ascii="Cambria" w:eastAsia="Cambria" w:hAnsi="Cambria" w:cs="Cambria"/>
        </w:rPr>
        <w:t xml:space="preserve">This function is linked to both the filters above that allows users to </w:t>
      </w:r>
      <w:r w:rsidR="003859DA">
        <w:rPr>
          <w:rFonts w:ascii="Cambria" w:eastAsia="Cambria" w:hAnsi="Cambria" w:cs="Cambria"/>
        </w:rPr>
        <w:t>replace</w:t>
      </w:r>
      <w:r>
        <w:rPr>
          <w:rFonts w:ascii="Cambria" w:eastAsia="Cambria" w:hAnsi="Cambria" w:cs="Cambria"/>
        </w:rPr>
        <w:t xml:space="preserve"> all the target hours within specified range </w:t>
      </w:r>
      <w:r w:rsidR="003859DA">
        <w:rPr>
          <w:rFonts w:ascii="Cambria" w:eastAsia="Cambria" w:hAnsi="Cambria" w:cs="Cambria"/>
        </w:rPr>
        <w:t>of selected practitioners by the same value</w:t>
      </w:r>
    </w:p>
    <w:p w14:paraId="7F304A31" w14:textId="553B7E73" w:rsidR="003859DA" w:rsidRPr="003859DA" w:rsidRDefault="003859DA" w:rsidP="00B142BE">
      <w:pPr>
        <w:pStyle w:val="ListParagraph"/>
        <w:numPr>
          <w:ilvl w:val="0"/>
          <w:numId w:val="16"/>
        </w:numPr>
        <w:spacing w:after="0"/>
        <w:rPr>
          <w:rFonts w:ascii="Cambria" w:eastAsia="Cambria" w:hAnsi="Cambria" w:cs="Cambria"/>
        </w:rPr>
      </w:pPr>
      <w:r w:rsidRPr="003859DA">
        <w:rPr>
          <w:rFonts w:ascii="Cambria" w:eastAsia="Cambria" w:hAnsi="Cambria" w:cs="Cambria"/>
        </w:rPr>
        <w:t xml:space="preserve">Edit the values and press </w:t>
      </w:r>
      <w:r w:rsidRPr="00333740">
        <w:rPr>
          <w:rFonts w:ascii="Cambria" w:eastAsia="Cambria" w:hAnsi="Cambria" w:cs="Cambria"/>
          <w:b/>
          <w:bCs/>
        </w:rPr>
        <w:t>Apply All</w:t>
      </w:r>
    </w:p>
    <w:p w14:paraId="442EBC82" w14:textId="03B5E65D" w:rsidR="003859DA" w:rsidRPr="003859DA" w:rsidRDefault="003859DA" w:rsidP="00B142BE">
      <w:pPr>
        <w:pStyle w:val="ListParagraph"/>
        <w:numPr>
          <w:ilvl w:val="0"/>
          <w:numId w:val="16"/>
        </w:numPr>
        <w:spacing w:after="0"/>
        <w:rPr>
          <w:rFonts w:ascii="Cambria" w:eastAsia="Cambria" w:hAnsi="Cambria" w:cs="Cambria"/>
        </w:rPr>
      </w:pPr>
      <w:r w:rsidRPr="003859DA">
        <w:rPr>
          <w:rFonts w:ascii="Cambria" w:eastAsia="Cambria" w:hAnsi="Cambria" w:cs="Cambria"/>
        </w:rPr>
        <w:t>The new values will be stored in the database. Click Refresh Button on Current Target Table to see updated values in the database</w:t>
      </w:r>
    </w:p>
    <w:p w14:paraId="403391C0" w14:textId="77777777" w:rsidR="00194169" w:rsidRDefault="00194169" w:rsidP="00194169">
      <w:pPr>
        <w:spacing w:after="0"/>
        <w:rPr>
          <w:rFonts w:ascii="Cambria" w:eastAsia="Cambria" w:hAnsi="Cambria" w:cs="Cambria"/>
        </w:rPr>
      </w:pPr>
    </w:p>
    <w:p w14:paraId="2579CA3E" w14:textId="3BBF12A8" w:rsidR="00194169" w:rsidRDefault="00593FE6" w:rsidP="008E0E0D">
      <w:pPr>
        <w:spacing w:after="0"/>
        <w:ind w:left="360" w:firstLine="720"/>
        <w:rPr>
          <w:rFonts w:ascii="Cambria" w:eastAsia="Cambria" w:hAnsi="Cambria" w:cs="Cambria"/>
        </w:rPr>
      </w:pPr>
      <w:r>
        <w:rPr>
          <w:rFonts w:ascii="Cambria" w:eastAsia="Cambria" w:hAnsi="Cambria" w:cs="Cambria"/>
          <w:noProof/>
        </w:rPr>
        <w:drawing>
          <wp:inline distT="0" distB="0" distL="0" distR="0" wp14:anchorId="17844C22" wp14:editId="67B1B193">
            <wp:extent cx="4222750" cy="1055688"/>
            <wp:effectExtent l="12700" t="12700" r="6350" b="11430"/>
            <wp:docPr id="9003721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2137" cy="1058035"/>
                    </a:xfrm>
                    <a:prstGeom prst="rect">
                      <a:avLst/>
                    </a:prstGeom>
                    <a:noFill/>
                    <a:ln>
                      <a:solidFill>
                        <a:schemeClr val="tx1">
                          <a:lumMod val="50000"/>
                          <a:lumOff val="50000"/>
                        </a:schemeClr>
                      </a:solidFill>
                    </a:ln>
                  </pic:spPr>
                </pic:pic>
              </a:graphicData>
            </a:graphic>
          </wp:inline>
        </w:drawing>
      </w:r>
    </w:p>
    <w:p w14:paraId="4F52BB6F" w14:textId="1B32DFE1" w:rsidR="00333740" w:rsidRPr="00194169" w:rsidRDefault="00333740" w:rsidP="008E0E0D">
      <w:pPr>
        <w:spacing w:after="0"/>
        <w:ind w:left="360" w:firstLine="720"/>
        <w:rPr>
          <w:rFonts w:ascii="Cambria" w:eastAsia="Cambria" w:hAnsi="Cambria" w:cs="Cambria"/>
        </w:rPr>
      </w:pPr>
      <w:r w:rsidRPr="0017200F">
        <w:rPr>
          <w:i/>
          <w:iCs/>
          <w:color w:val="7F7F7F" w:themeColor="text1" w:themeTint="80"/>
        </w:rPr>
        <w:t>Figure</w:t>
      </w:r>
      <w:r>
        <w:rPr>
          <w:i/>
          <w:iCs/>
          <w:color w:val="7F7F7F" w:themeColor="text1" w:themeTint="80"/>
        </w:rPr>
        <w:t xml:space="preserve"> 7: </w:t>
      </w:r>
      <w:r w:rsidR="0001527E">
        <w:rPr>
          <w:i/>
          <w:iCs/>
          <w:color w:val="7F7F7F" w:themeColor="text1" w:themeTint="80"/>
        </w:rPr>
        <w:t>Edit the same</w:t>
      </w:r>
      <w:r>
        <w:rPr>
          <w:i/>
          <w:iCs/>
          <w:color w:val="7F7F7F" w:themeColor="text1" w:themeTint="80"/>
        </w:rPr>
        <w:t xml:space="preserve"> target</w:t>
      </w:r>
      <w:r w:rsidR="0001527E">
        <w:rPr>
          <w:i/>
          <w:iCs/>
          <w:color w:val="7F7F7F" w:themeColor="text1" w:themeTint="80"/>
        </w:rPr>
        <w:t xml:space="preserve"> for multiple days</w:t>
      </w:r>
    </w:p>
    <w:p w14:paraId="11604F92" w14:textId="202AE368" w:rsidR="00B633C0" w:rsidRDefault="00B633C0" w:rsidP="00B633C0">
      <w:pPr>
        <w:pStyle w:val="Heading3"/>
      </w:pPr>
      <w:bookmarkStart w:id="24" w:name="_Toc185084565"/>
      <w:r>
        <w:t>3.4.4 Delete T</w:t>
      </w:r>
      <w:r w:rsidR="003E0EA1">
        <w:t>arget Hours</w:t>
      </w:r>
      <w:bookmarkEnd w:id="24"/>
    </w:p>
    <w:p w14:paraId="13950075" w14:textId="72B1E351" w:rsidR="003859DA" w:rsidRPr="003E0EA1" w:rsidRDefault="003E0EA1" w:rsidP="003E0EA1">
      <w:pPr>
        <w:rPr>
          <w:rFonts w:ascii="Cambria" w:eastAsia="Cambria" w:hAnsi="Cambria" w:cs="Cambria"/>
        </w:rPr>
      </w:pPr>
      <w:r>
        <w:rPr>
          <w:rFonts w:ascii="Cambria" w:eastAsia="Cambria" w:hAnsi="Cambria" w:cs="Cambria"/>
        </w:rPr>
        <w:t xml:space="preserve">Users can use the filter functions in each tab to select their designated practitioners and specific timeframe with the existed data will be displayed in the Current Target Table. All the functions below of each tab are linked to the filters here. </w:t>
      </w:r>
    </w:p>
    <w:p w14:paraId="661AD17D" w14:textId="22A337BA" w:rsidR="003859DA" w:rsidRPr="009666E8" w:rsidRDefault="002B4CB4" w:rsidP="003859DA">
      <w:pPr>
        <w:spacing w:after="0"/>
        <w:rPr>
          <w:rFonts w:ascii="Cambria" w:eastAsia="Cambria" w:hAnsi="Cambria" w:cs="Cambria"/>
        </w:rPr>
      </w:pPr>
      <w:r>
        <w:rPr>
          <w:rFonts w:ascii="Cambria" w:eastAsia="Cambria" w:hAnsi="Cambria" w:cs="Cambria"/>
          <w:b/>
          <w:bCs/>
        </w:rPr>
        <w:t>Delete</w:t>
      </w:r>
      <w:r w:rsidR="003859DA" w:rsidRPr="00194169">
        <w:rPr>
          <w:rFonts w:ascii="Cambria" w:eastAsia="Cambria" w:hAnsi="Cambria" w:cs="Cambria"/>
          <w:b/>
          <w:bCs/>
        </w:rPr>
        <w:t xml:space="preserve"> Individual Date</w:t>
      </w:r>
      <w:r w:rsidR="003859DA">
        <w:rPr>
          <w:rFonts w:ascii="Cambria" w:eastAsia="Cambria" w:hAnsi="Cambria" w:cs="Cambria"/>
          <w:b/>
          <w:bCs/>
        </w:rPr>
        <w:t>s</w:t>
      </w:r>
      <w:r w:rsidR="003859DA" w:rsidRPr="009666E8">
        <w:rPr>
          <w:rFonts w:ascii="Cambria" w:eastAsia="Cambria" w:hAnsi="Cambria" w:cs="Cambria"/>
        </w:rPr>
        <w:t>:</w:t>
      </w:r>
    </w:p>
    <w:p w14:paraId="2DE399EE" w14:textId="45CC25D5" w:rsidR="003859DA" w:rsidRDefault="003859DA" w:rsidP="00B142BE">
      <w:pPr>
        <w:numPr>
          <w:ilvl w:val="1"/>
          <w:numId w:val="10"/>
        </w:numPr>
        <w:spacing w:after="0"/>
        <w:rPr>
          <w:rFonts w:ascii="Cambria" w:eastAsia="Cambria" w:hAnsi="Cambria" w:cs="Cambria"/>
        </w:rPr>
      </w:pPr>
      <w:r>
        <w:rPr>
          <w:rFonts w:ascii="Cambria" w:eastAsia="Cambria" w:hAnsi="Cambria" w:cs="Cambria"/>
        </w:rPr>
        <w:t xml:space="preserve">This function is linked to both the filters above, left click on “Click to </w:t>
      </w:r>
      <w:r w:rsidR="002B4CB4">
        <w:rPr>
          <w:rFonts w:ascii="Cambria" w:eastAsia="Cambria" w:hAnsi="Cambria" w:cs="Cambria"/>
        </w:rPr>
        <w:t>select dates for deletion</w:t>
      </w:r>
      <w:r>
        <w:rPr>
          <w:rFonts w:ascii="Cambria" w:eastAsia="Cambria" w:hAnsi="Cambria" w:cs="Cambria"/>
        </w:rPr>
        <w:t>” to get an expand list of individual practitioners and their current target hour set on specific dates</w:t>
      </w:r>
    </w:p>
    <w:p w14:paraId="0F94FA0F" w14:textId="3A96593E" w:rsidR="003859DA" w:rsidRDefault="001C29D7" w:rsidP="00B142BE">
      <w:pPr>
        <w:numPr>
          <w:ilvl w:val="1"/>
          <w:numId w:val="10"/>
        </w:numPr>
        <w:spacing w:after="0"/>
        <w:rPr>
          <w:rFonts w:ascii="Cambria" w:eastAsia="Cambria" w:hAnsi="Cambria" w:cs="Cambria"/>
        </w:rPr>
      </w:pPr>
      <w:r>
        <w:rPr>
          <w:rFonts w:ascii="Cambria" w:eastAsia="Cambria" w:hAnsi="Cambria" w:cs="Cambria"/>
        </w:rPr>
        <w:t>Tick on the checkbox of</w:t>
      </w:r>
      <w:r w:rsidR="003859DA">
        <w:rPr>
          <w:rFonts w:ascii="Cambria" w:eastAsia="Cambria" w:hAnsi="Cambria" w:cs="Cambria"/>
        </w:rPr>
        <w:t xml:space="preserve"> t</w:t>
      </w:r>
      <w:r w:rsidR="009501C6">
        <w:rPr>
          <w:rFonts w:ascii="Cambria" w:eastAsia="Cambria" w:hAnsi="Cambria" w:cs="Cambria"/>
        </w:rPr>
        <w:t>he row users want to delete</w:t>
      </w:r>
      <w:r w:rsidR="003859DA">
        <w:rPr>
          <w:rFonts w:ascii="Cambria" w:eastAsia="Cambria" w:hAnsi="Cambria" w:cs="Cambria"/>
        </w:rPr>
        <w:t xml:space="preserve"> and press </w:t>
      </w:r>
      <w:r>
        <w:rPr>
          <w:rFonts w:ascii="Cambria" w:eastAsia="Cambria" w:hAnsi="Cambria" w:cs="Cambria"/>
        </w:rPr>
        <w:t>Delete Selected Rows</w:t>
      </w:r>
    </w:p>
    <w:p w14:paraId="6149C692" w14:textId="28BF405F" w:rsidR="003859DA" w:rsidRDefault="003859DA" w:rsidP="00B142BE">
      <w:pPr>
        <w:numPr>
          <w:ilvl w:val="1"/>
          <w:numId w:val="10"/>
        </w:numPr>
        <w:spacing w:after="0"/>
        <w:rPr>
          <w:rFonts w:ascii="Cambria" w:eastAsia="Cambria" w:hAnsi="Cambria" w:cs="Cambria"/>
        </w:rPr>
      </w:pPr>
      <w:r>
        <w:rPr>
          <w:rFonts w:ascii="Cambria" w:eastAsia="Cambria" w:hAnsi="Cambria" w:cs="Cambria"/>
        </w:rPr>
        <w:lastRenderedPageBreak/>
        <w:t xml:space="preserve">The </w:t>
      </w:r>
      <w:r w:rsidR="00F90DED">
        <w:rPr>
          <w:rFonts w:ascii="Cambria" w:eastAsia="Cambria" w:hAnsi="Cambria" w:cs="Cambria"/>
        </w:rPr>
        <w:t xml:space="preserve">deleted </w:t>
      </w:r>
      <w:r>
        <w:rPr>
          <w:rFonts w:ascii="Cambria" w:eastAsia="Cambria" w:hAnsi="Cambria" w:cs="Cambria"/>
        </w:rPr>
        <w:t xml:space="preserve">values will be </w:t>
      </w:r>
      <w:r w:rsidR="00F90DED">
        <w:rPr>
          <w:rFonts w:ascii="Cambria" w:eastAsia="Cambria" w:hAnsi="Cambria" w:cs="Cambria"/>
        </w:rPr>
        <w:t>removed</w:t>
      </w:r>
      <w:r>
        <w:rPr>
          <w:rFonts w:ascii="Cambria" w:eastAsia="Cambria" w:hAnsi="Cambria" w:cs="Cambria"/>
        </w:rPr>
        <w:t xml:space="preserve"> </w:t>
      </w:r>
      <w:r w:rsidR="00F90DED">
        <w:rPr>
          <w:rFonts w:ascii="Cambria" w:eastAsia="Cambria" w:hAnsi="Cambria" w:cs="Cambria"/>
        </w:rPr>
        <w:t>from</w:t>
      </w:r>
      <w:r>
        <w:rPr>
          <w:rFonts w:ascii="Cambria" w:eastAsia="Cambria" w:hAnsi="Cambria" w:cs="Cambria"/>
        </w:rPr>
        <w:t xml:space="preserve"> the database. Click Refresh Button on Current Target Table to see</w:t>
      </w:r>
      <w:r w:rsidR="00951FCE">
        <w:rPr>
          <w:rFonts w:ascii="Cambria" w:eastAsia="Cambria" w:hAnsi="Cambria" w:cs="Cambria"/>
        </w:rPr>
        <w:t xml:space="preserve"> if the </w:t>
      </w:r>
      <w:r>
        <w:rPr>
          <w:rFonts w:ascii="Cambria" w:eastAsia="Cambria" w:hAnsi="Cambria" w:cs="Cambria"/>
        </w:rPr>
        <w:t xml:space="preserve">values </w:t>
      </w:r>
      <w:r w:rsidR="00951FCE">
        <w:rPr>
          <w:rFonts w:ascii="Cambria" w:eastAsia="Cambria" w:hAnsi="Cambria" w:cs="Cambria"/>
        </w:rPr>
        <w:t xml:space="preserve">still existed </w:t>
      </w:r>
      <w:r>
        <w:rPr>
          <w:rFonts w:ascii="Cambria" w:eastAsia="Cambria" w:hAnsi="Cambria" w:cs="Cambria"/>
        </w:rPr>
        <w:t>in the database</w:t>
      </w:r>
    </w:p>
    <w:p w14:paraId="6653C6EC" w14:textId="3C192E87" w:rsidR="003859DA" w:rsidRDefault="002B4CB4" w:rsidP="0001527E">
      <w:pPr>
        <w:spacing w:after="0"/>
        <w:ind w:left="360" w:firstLine="720"/>
        <w:rPr>
          <w:rFonts w:ascii="Cambria" w:eastAsia="Cambria" w:hAnsi="Cambria" w:cs="Cambria"/>
        </w:rPr>
      </w:pPr>
      <w:r>
        <w:rPr>
          <w:rFonts w:ascii="Cambria" w:eastAsia="Cambria" w:hAnsi="Cambria" w:cs="Cambria"/>
          <w:noProof/>
        </w:rPr>
        <w:drawing>
          <wp:inline distT="0" distB="0" distL="0" distR="0" wp14:anchorId="577D8B97" wp14:editId="29A742CF">
            <wp:extent cx="4546600" cy="2045970"/>
            <wp:effectExtent l="12700" t="12700" r="12700" b="11430"/>
            <wp:docPr id="34892035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1847" cy="2048331"/>
                    </a:xfrm>
                    <a:prstGeom prst="rect">
                      <a:avLst/>
                    </a:prstGeom>
                    <a:noFill/>
                    <a:ln>
                      <a:solidFill>
                        <a:schemeClr val="tx1">
                          <a:lumMod val="50000"/>
                          <a:lumOff val="50000"/>
                        </a:schemeClr>
                      </a:solidFill>
                    </a:ln>
                  </pic:spPr>
                </pic:pic>
              </a:graphicData>
            </a:graphic>
          </wp:inline>
        </w:drawing>
      </w:r>
    </w:p>
    <w:p w14:paraId="68FD3F22" w14:textId="74F14231" w:rsidR="0001527E" w:rsidRDefault="0001527E" w:rsidP="0001527E">
      <w:pPr>
        <w:spacing w:after="0"/>
        <w:ind w:left="360" w:firstLine="720"/>
        <w:rPr>
          <w:i/>
          <w:iCs/>
          <w:color w:val="7F7F7F" w:themeColor="text1" w:themeTint="80"/>
        </w:rPr>
      </w:pPr>
      <w:r w:rsidRPr="0017200F">
        <w:rPr>
          <w:i/>
          <w:iCs/>
          <w:color w:val="7F7F7F" w:themeColor="text1" w:themeTint="80"/>
        </w:rPr>
        <w:t>Figure</w:t>
      </w:r>
      <w:r>
        <w:rPr>
          <w:i/>
          <w:iCs/>
          <w:color w:val="7F7F7F" w:themeColor="text1" w:themeTint="80"/>
        </w:rPr>
        <w:t xml:space="preserve"> 8: Detele target hour for each practitioner</w:t>
      </w:r>
    </w:p>
    <w:p w14:paraId="20AB2483" w14:textId="77777777" w:rsidR="0001527E" w:rsidRPr="000B6A1C" w:rsidRDefault="0001527E" w:rsidP="0001527E">
      <w:pPr>
        <w:spacing w:after="0"/>
        <w:ind w:left="360" w:firstLine="720"/>
        <w:rPr>
          <w:rFonts w:ascii="Cambria" w:eastAsia="Cambria" w:hAnsi="Cambria" w:cs="Cambria"/>
        </w:rPr>
      </w:pPr>
    </w:p>
    <w:p w14:paraId="37033D8D" w14:textId="03AC0E91" w:rsidR="003859DA" w:rsidRPr="00BD2550" w:rsidRDefault="00266201" w:rsidP="003859DA">
      <w:pPr>
        <w:spacing w:after="0"/>
        <w:rPr>
          <w:rFonts w:ascii="Cambria" w:eastAsia="Cambria" w:hAnsi="Cambria" w:cs="Cambria"/>
          <w:b/>
          <w:bCs/>
        </w:rPr>
      </w:pPr>
      <w:r>
        <w:rPr>
          <w:rFonts w:ascii="Cambria" w:eastAsia="Cambria" w:hAnsi="Cambria" w:cs="Cambria"/>
          <w:b/>
          <w:bCs/>
        </w:rPr>
        <w:t>Batch Delete All Dates in Range</w:t>
      </w:r>
    </w:p>
    <w:p w14:paraId="125D20B1" w14:textId="12DFEAD1" w:rsidR="003859DA" w:rsidRDefault="003859DA" w:rsidP="00B142BE">
      <w:pPr>
        <w:pStyle w:val="ListParagraph"/>
        <w:numPr>
          <w:ilvl w:val="0"/>
          <w:numId w:val="16"/>
        </w:numPr>
        <w:spacing w:after="0"/>
        <w:rPr>
          <w:rFonts w:ascii="Cambria" w:eastAsia="Cambria" w:hAnsi="Cambria" w:cs="Cambria"/>
        </w:rPr>
      </w:pPr>
      <w:r>
        <w:rPr>
          <w:rFonts w:ascii="Cambria" w:eastAsia="Cambria" w:hAnsi="Cambria" w:cs="Cambria"/>
        </w:rPr>
        <w:t xml:space="preserve">This function is linked to both the filters above that allows users to </w:t>
      </w:r>
      <w:r w:rsidR="00266201">
        <w:rPr>
          <w:rFonts w:ascii="Cambria" w:eastAsia="Cambria" w:hAnsi="Cambria" w:cs="Cambria"/>
        </w:rPr>
        <w:t>permanently delete</w:t>
      </w:r>
      <w:r>
        <w:rPr>
          <w:rFonts w:ascii="Cambria" w:eastAsia="Cambria" w:hAnsi="Cambria" w:cs="Cambria"/>
        </w:rPr>
        <w:t xml:space="preserve"> all the target hours within specified range of selected practitioners</w:t>
      </w:r>
    </w:p>
    <w:p w14:paraId="7BAF56CC" w14:textId="77777777" w:rsidR="005C2506" w:rsidRDefault="00951FCE" w:rsidP="00B142BE">
      <w:pPr>
        <w:pStyle w:val="ListParagraph"/>
        <w:numPr>
          <w:ilvl w:val="0"/>
          <w:numId w:val="16"/>
        </w:numPr>
        <w:spacing w:after="0"/>
        <w:rPr>
          <w:rFonts w:ascii="Cambria" w:eastAsia="Cambria" w:hAnsi="Cambria" w:cs="Cambria"/>
        </w:rPr>
      </w:pPr>
      <w:r>
        <w:rPr>
          <w:rFonts w:ascii="Cambria" w:eastAsia="Cambria" w:hAnsi="Cambria" w:cs="Cambria"/>
        </w:rPr>
        <w:t>P</w:t>
      </w:r>
      <w:r w:rsidR="003859DA" w:rsidRPr="003859DA">
        <w:rPr>
          <w:rFonts w:ascii="Cambria" w:eastAsia="Cambria" w:hAnsi="Cambria" w:cs="Cambria"/>
        </w:rPr>
        <w:t xml:space="preserve">ress </w:t>
      </w:r>
      <w:r>
        <w:rPr>
          <w:rFonts w:ascii="Cambria" w:eastAsia="Cambria" w:hAnsi="Cambria" w:cs="Cambria"/>
        </w:rPr>
        <w:t>Delete</w:t>
      </w:r>
      <w:r w:rsidR="003859DA">
        <w:rPr>
          <w:rFonts w:ascii="Cambria" w:eastAsia="Cambria" w:hAnsi="Cambria" w:cs="Cambria"/>
        </w:rPr>
        <w:t xml:space="preserve"> All</w:t>
      </w:r>
      <w:r>
        <w:rPr>
          <w:rFonts w:ascii="Cambria" w:eastAsia="Cambria" w:hAnsi="Cambria" w:cs="Cambria"/>
        </w:rPr>
        <w:t xml:space="preserve"> Target Hours in Selected Range</w:t>
      </w:r>
    </w:p>
    <w:p w14:paraId="0DC92E5B" w14:textId="70D021D8" w:rsidR="005C2506" w:rsidRPr="005C2506" w:rsidRDefault="005C2506" w:rsidP="00B142BE">
      <w:pPr>
        <w:pStyle w:val="ListParagraph"/>
        <w:numPr>
          <w:ilvl w:val="0"/>
          <w:numId w:val="16"/>
        </w:numPr>
        <w:spacing w:after="0"/>
        <w:rPr>
          <w:rFonts w:ascii="Cambria" w:eastAsia="Cambria" w:hAnsi="Cambria" w:cs="Cambria"/>
        </w:rPr>
      </w:pPr>
      <w:r w:rsidRPr="005C2506">
        <w:rPr>
          <w:rFonts w:ascii="Cambria" w:eastAsia="Cambria" w:hAnsi="Cambria" w:cs="Cambria"/>
        </w:rPr>
        <w:t>The deleted values will be removed from the database. Click Refresh Button on Current Target Table to see if the values still existed in the database</w:t>
      </w:r>
    </w:p>
    <w:p w14:paraId="5AF156C9" w14:textId="634130BE" w:rsidR="003859DA" w:rsidRDefault="00F90DED" w:rsidP="0042628F">
      <w:pPr>
        <w:spacing w:after="0"/>
        <w:ind w:left="360" w:firstLine="720"/>
        <w:rPr>
          <w:rFonts w:ascii="Cambria" w:eastAsia="Cambria" w:hAnsi="Cambria" w:cs="Cambria"/>
        </w:rPr>
      </w:pPr>
      <w:r>
        <w:rPr>
          <w:rFonts w:ascii="Cambria" w:eastAsia="Cambria" w:hAnsi="Cambria" w:cs="Cambria"/>
          <w:noProof/>
        </w:rPr>
        <w:drawing>
          <wp:inline distT="0" distB="0" distL="0" distR="0" wp14:anchorId="304C13D3" wp14:editId="6B94765A">
            <wp:extent cx="2317750" cy="606560"/>
            <wp:effectExtent l="12700" t="12700" r="6350" b="15875"/>
            <wp:docPr id="15460461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4573" cy="613580"/>
                    </a:xfrm>
                    <a:prstGeom prst="rect">
                      <a:avLst/>
                    </a:prstGeom>
                    <a:noFill/>
                    <a:ln>
                      <a:solidFill>
                        <a:schemeClr val="tx1">
                          <a:lumMod val="50000"/>
                          <a:lumOff val="50000"/>
                        </a:schemeClr>
                      </a:solidFill>
                    </a:ln>
                  </pic:spPr>
                </pic:pic>
              </a:graphicData>
            </a:graphic>
          </wp:inline>
        </w:drawing>
      </w:r>
    </w:p>
    <w:p w14:paraId="15296625" w14:textId="1E1B3AB4" w:rsidR="000B6A1C" w:rsidRDefault="00023940" w:rsidP="00023940">
      <w:pPr>
        <w:spacing w:after="0"/>
        <w:ind w:left="1134"/>
        <w:rPr>
          <w:rFonts w:ascii="Cambria" w:eastAsia="Cambria" w:hAnsi="Cambria" w:cs="Cambria"/>
        </w:rPr>
      </w:pPr>
      <w:r w:rsidRPr="0017200F">
        <w:rPr>
          <w:i/>
          <w:iCs/>
          <w:color w:val="7F7F7F" w:themeColor="text1" w:themeTint="80"/>
        </w:rPr>
        <w:t>Figure</w:t>
      </w:r>
      <w:r>
        <w:rPr>
          <w:i/>
          <w:iCs/>
          <w:color w:val="7F7F7F" w:themeColor="text1" w:themeTint="80"/>
        </w:rPr>
        <w:t xml:space="preserve"> </w:t>
      </w:r>
      <w:r>
        <w:rPr>
          <w:i/>
          <w:iCs/>
          <w:color w:val="7F7F7F" w:themeColor="text1" w:themeTint="80"/>
        </w:rPr>
        <w:t>9: Delete</w:t>
      </w:r>
      <w:r w:rsidR="00F509E2">
        <w:rPr>
          <w:i/>
          <w:iCs/>
          <w:color w:val="7F7F7F" w:themeColor="text1" w:themeTint="80"/>
        </w:rPr>
        <w:t xml:space="preserve"> Target for multiple date</w:t>
      </w:r>
      <w:r w:rsidR="00E811CA">
        <w:rPr>
          <w:i/>
          <w:iCs/>
          <w:color w:val="7F7F7F" w:themeColor="text1" w:themeTint="80"/>
        </w:rPr>
        <w:t>s</w:t>
      </w:r>
    </w:p>
    <w:p w14:paraId="097070F7" w14:textId="5E1FC2C9" w:rsidR="00EE7E89" w:rsidRDefault="00136C66" w:rsidP="00B142BE">
      <w:pPr>
        <w:pStyle w:val="Heading2"/>
        <w:numPr>
          <w:ilvl w:val="0"/>
          <w:numId w:val="9"/>
        </w:numPr>
        <w:ind w:left="426"/>
      </w:pPr>
      <w:bookmarkStart w:id="25" w:name="_Toc185084566"/>
      <w:r>
        <w:t>Exporting Data</w:t>
      </w:r>
      <w:bookmarkEnd w:id="21"/>
      <w:bookmarkEnd w:id="22"/>
      <w:bookmarkEnd w:id="25"/>
    </w:p>
    <w:p w14:paraId="2A6A0B33" w14:textId="43F4338D" w:rsidR="00495302" w:rsidRPr="00953254" w:rsidRDefault="00495302" w:rsidP="00495302">
      <w:r w:rsidRPr="00953254">
        <w:t xml:space="preserve">Exporting the </w:t>
      </w:r>
      <w:r w:rsidR="005C2506" w:rsidRPr="00953254">
        <w:t>Current Target Table based on selected practitioners in specified timeframe</w:t>
      </w:r>
    </w:p>
    <w:p w14:paraId="25001693" w14:textId="77777777" w:rsidR="0001409B" w:rsidRDefault="00826F47" w:rsidP="0001409B">
      <w:r>
        <w:t>Hover</w:t>
      </w:r>
      <w:r w:rsidR="009E2595">
        <w:t xml:space="preserve"> the mouse to the upper right corner of the table and select the download button to download it in csv format</w:t>
      </w:r>
      <w:r w:rsidR="00495302" w:rsidRPr="00495302">
        <w:t>.</w:t>
      </w:r>
      <w:bookmarkStart w:id="26" w:name="_Toc182349341"/>
      <w:bookmarkStart w:id="27" w:name="_Toc183650554"/>
    </w:p>
    <w:p w14:paraId="589C958E" w14:textId="0D522FCA" w:rsidR="00EE7E89" w:rsidRPr="00CF3A03" w:rsidRDefault="00136C66" w:rsidP="00B142BE">
      <w:pPr>
        <w:pStyle w:val="Heading1"/>
        <w:numPr>
          <w:ilvl w:val="0"/>
          <w:numId w:val="15"/>
        </w:numPr>
        <w:ind w:left="284" w:hanging="284"/>
      </w:pPr>
      <w:bookmarkStart w:id="28" w:name="_Toc185084567"/>
      <w:r w:rsidRPr="00CF3A03">
        <w:t>Data Sources</w:t>
      </w:r>
      <w:bookmarkEnd w:id="26"/>
      <w:bookmarkEnd w:id="27"/>
      <w:bookmarkEnd w:id="28"/>
    </w:p>
    <w:p w14:paraId="0A224EF1" w14:textId="7401E4AF" w:rsidR="00EE7E89" w:rsidRDefault="00136C66">
      <w:r>
        <w:t xml:space="preserve">Database Connections: </w:t>
      </w:r>
      <w:r w:rsidR="009E2595">
        <w:t xml:space="preserve">Currently </w:t>
      </w:r>
      <w:r w:rsidR="0009FA67">
        <w:t>using</w:t>
      </w:r>
      <w:r w:rsidR="009E2595">
        <w:t xml:space="preserve"> </w:t>
      </w:r>
      <w:r>
        <w:t xml:space="preserve">PostgreSQL </w:t>
      </w:r>
      <w:r w:rsidR="009E2595">
        <w:t>for online database</w:t>
      </w:r>
      <w:r w:rsidR="004A7F6E">
        <w:t>. Below is the login database information:</w:t>
      </w:r>
      <w:r>
        <w:t xml:space="preserve"> </w:t>
      </w:r>
    </w:p>
    <w:p w14:paraId="638861C4" w14:textId="77777777" w:rsidR="00CE0E70" w:rsidRDefault="00CE0E70" w:rsidP="00CE0E70">
      <w:pPr>
        <w:spacing w:after="0"/>
      </w:pPr>
      <w:r>
        <w:t>host = "cpsc-a3-thaiduonganh1234-06f9.b.aivencloud.com"</w:t>
      </w:r>
    </w:p>
    <w:p w14:paraId="021B8AA7" w14:textId="77777777" w:rsidR="00CE0E70" w:rsidRDefault="00CE0E70" w:rsidP="00CE0E70">
      <w:pPr>
        <w:spacing w:after="0"/>
      </w:pPr>
      <w:r>
        <w:t>dbname = "springboard"</w:t>
      </w:r>
    </w:p>
    <w:p w14:paraId="75A2D21A" w14:textId="77777777" w:rsidR="00CE0E70" w:rsidRDefault="00CE0E70" w:rsidP="00CE0E70">
      <w:pPr>
        <w:spacing w:after="0"/>
      </w:pPr>
      <w:r>
        <w:t>user = "avnadmin"</w:t>
      </w:r>
    </w:p>
    <w:p w14:paraId="02631A73" w14:textId="77777777" w:rsidR="00CE0E70" w:rsidRDefault="00CE0E70" w:rsidP="00CE0E70">
      <w:pPr>
        <w:spacing w:after="0"/>
      </w:pPr>
      <w:r>
        <w:t>password = "AVNS_vnii_2iScL7pq6cLyzA"</w:t>
      </w:r>
    </w:p>
    <w:p w14:paraId="372CFA8E" w14:textId="2EFA60A8" w:rsidR="00CE0E70" w:rsidRDefault="00CE0E70" w:rsidP="00CE0E70">
      <w:pPr>
        <w:spacing w:after="0"/>
      </w:pPr>
      <w:r>
        <w:t>port = "10548"</w:t>
      </w:r>
    </w:p>
    <w:p w14:paraId="514A30DF" w14:textId="77777777" w:rsidR="00CE0E70" w:rsidRDefault="00CE0E70" w:rsidP="00CE0E70"/>
    <w:p w14:paraId="36074133" w14:textId="444CEDE4" w:rsidR="00EE7E89" w:rsidRDefault="00136C66" w:rsidP="00CE0E70">
      <w:r>
        <w:lastRenderedPageBreak/>
        <w:t xml:space="preserve">Table </w:t>
      </w:r>
      <w:r w:rsidR="00CE0E70">
        <w:t>Schema as following:</w:t>
      </w:r>
    </w:p>
    <w:p w14:paraId="01DBADE7" w14:textId="7D88EA1C" w:rsidR="009E2595" w:rsidRDefault="009E2595">
      <w:r>
        <w:rPr>
          <w:noProof/>
        </w:rPr>
        <w:drawing>
          <wp:inline distT="0" distB="0" distL="0" distR="0" wp14:anchorId="70C630EF" wp14:editId="6604C9C0">
            <wp:extent cx="5486400" cy="1912620"/>
            <wp:effectExtent l="12700" t="12700" r="12700" b="17780"/>
            <wp:docPr id="15791740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912620"/>
                    </a:xfrm>
                    <a:prstGeom prst="rect">
                      <a:avLst/>
                    </a:prstGeom>
                    <a:noFill/>
                    <a:ln>
                      <a:solidFill>
                        <a:schemeClr val="tx1">
                          <a:lumMod val="50000"/>
                          <a:lumOff val="50000"/>
                        </a:schemeClr>
                      </a:solidFill>
                    </a:ln>
                  </pic:spPr>
                </pic:pic>
              </a:graphicData>
            </a:graphic>
          </wp:inline>
        </w:drawing>
      </w:r>
    </w:p>
    <w:p w14:paraId="2F8BA096" w14:textId="6CDB293C" w:rsidR="004F7ECC" w:rsidRDefault="004F7ECC">
      <w:r w:rsidRPr="0017200F">
        <w:rPr>
          <w:i/>
          <w:iCs/>
          <w:color w:val="7F7F7F" w:themeColor="text1" w:themeTint="80"/>
        </w:rPr>
        <w:t>Figure</w:t>
      </w:r>
      <w:r>
        <w:rPr>
          <w:i/>
          <w:iCs/>
          <w:color w:val="7F7F7F" w:themeColor="text1" w:themeTint="80"/>
        </w:rPr>
        <w:t xml:space="preserve"> 10</w:t>
      </w:r>
      <w:r>
        <w:rPr>
          <w:i/>
          <w:iCs/>
          <w:color w:val="7F7F7F" w:themeColor="text1" w:themeTint="80"/>
        </w:rPr>
        <w:t xml:space="preserve">: </w:t>
      </w:r>
      <w:r>
        <w:rPr>
          <w:i/>
          <w:iCs/>
          <w:color w:val="7F7F7F" w:themeColor="text1" w:themeTint="80"/>
        </w:rPr>
        <w:t>Data schema</w:t>
      </w:r>
    </w:p>
    <w:p w14:paraId="21A3C1E9" w14:textId="25E070FD" w:rsidR="004A7F6E" w:rsidRDefault="00A12356">
      <w:r>
        <w:t xml:space="preserve">The app uses </w:t>
      </w:r>
      <w:r w:rsidR="00FD0C0C">
        <w:t>SQL query to extract data from the database. All the CRUD functional tabs above will generate data and store it in the Target table.</w:t>
      </w:r>
    </w:p>
    <w:p w14:paraId="2F2906B0" w14:textId="68979AF8" w:rsidR="00EE7E89" w:rsidRDefault="00136C66" w:rsidP="00B142BE">
      <w:pPr>
        <w:pStyle w:val="Heading1"/>
        <w:numPr>
          <w:ilvl w:val="0"/>
          <w:numId w:val="15"/>
        </w:numPr>
      </w:pPr>
      <w:bookmarkStart w:id="29" w:name="_Toc182349347"/>
      <w:bookmarkStart w:id="30" w:name="_Toc183650570"/>
      <w:bookmarkStart w:id="31" w:name="_Toc185084568"/>
      <w:r>
        <w:t>Glossary of Terms</w:t>
      </w:r>
      <w:bookmarkEnd w:id="29"/>
      <w:bookmarkEnd w:id="30"/>
      <w:bookmarkEnd w:id="31"/>
    </w:p>
    <w:p w14:paraId="23EF2189" w14:textId="201ED8AD" w:rsidR="005C5941" w:rsidRPr="005C5941" w:rsidRDefault="005C5941" w:rsidP="005C5941">
      <w:pPr>
        <w:spacing w:after="0"/>
        <w:rPr>
          <w:b/>
          <w:bCs/>
        </w:rPr>
      </w:pPr>
      <w:r w:rsidRPr="005C5941">
        <w:rPr>
          <w:b/>
          <w:bCs/>
        </w:rPr>
        <w:t>General Terms</w:t>
      </w:r>
    </w:p>
    <w:p w14:paraId="48A65C6D" w14:textId="186DEBE6" w:rsidR="005C5941" w:rsidRDefault="004A7F6E" w:rsidP="00B142BE">
      <w:pPr>
        <w:pStyle w:val="ListParagraph"/>
        <w:numPr>
          <w:ilvl w:val="0"/>
          <w:numId w:val="11"/>
        </w:numPr>
        <w:spacing w:after="0"/>
      </w:pPr>
      <w:r>
        <w:t>Application</w:t>
      </w:r>
      <w:r w:rsidR="005C5941">
        <w:t xml:space="preserve"> - A </w:t>
      </w:r>
      <w:r w:rsidRPr="004A7F6E">
        <w:t>software program designed to perform specific tasks for users. Apps can run on various platforms, such as computers, smartphones, tablets, and web browsers</w:t>
      </w:r>
    </w:p>
    <w:p w14:paraId="313499DD" w14:textId="3866362D" w:rsidR="005C5941" w:rsidRDefault="005C5941" w:rsidP="00B142BE">
      <w:pPr>
        <w:pStyle w:val="ListParagraph"/>
        <w:numPr>
          <w:ilvl w:val="0"/>
          <w:numId w:val="11"/>
        </w:numPr>
        <w:spacing w:after="0"/>
      </w:pPr>
      <w:r>
        <w:t xml:space="preserve">Filter - A tool used to narrow down or customize the data displayed on </w:t>
      </w:r>
      <w:r w:rsidR="007A1DB8">
        <w:t>the Current Target Table</w:t>
      </w:r>
      <w:r>
        <w:t xml:space="preserve"> based on specified criteria, such as </w:t>
      </w:r>
      <w:r w:rsidR="007A1DB8">
        <w:t>practitioner names</w:t>
      </w:r>
      <w:r>
        <w:t xml:space="preserve"> </w:t>
      </w:r>
      <w:r w:rsidR="007A1DB8">
        <w:t>and</w:t>
      </w:r>
      <w:r>
        <w:t xml:space="preserve"> </w:t>
      </w:r>
      <w:r w:rsidR="007A1DB8">
        <w:t>time period</w:t>
      </w:r>
      <w:r>
        <w:t>.</w:t>
      </w:r>
    </w:p>
    <w:p w14:paraId="119F9A77" w14:textId="0E8FB927" w:rsidR="005C5941" w:rsidRPr="005C5941" w:rsidRDefault="004A7F6E" w:rsidP="005C5941">
      <w:pPr>
        <w:spacing w:after="0"/>
        <w:rPr>
          <w:b/>
          <w:bCs/>
        </w:rPr>
      </w:pPr>
      <w:r>
        <w:rPr>
          <w:b/>
          <w:bCs/>
        </w:rPr>
        <w:t>Technical</w:t>
      </w:r>
      <w:r w:rsidR="005C5941" w:rsidRPr="005C5941">
        <w:rPr>
          <w:b/>
          <w:bCs/>
        </w:rPr>
        <w:t xml:space="preserve"> Terms</w:t>
      </w:r>
    </w:p>
    <w:p w14:paraId="00E80EA9" w14:textId="3490EBFE" w:rsidR="005C5941" w:rsidRDefault="004A7F6E" w:rsidP="00B142BE">
      <w:pPr>
        <w:pStyle w:val="ListParagraph"/>
        <w:numPr>
          <w:ilvl w:val="0"/>
          <w:numId w:val="12"/>
        </w:numPr>
        <w:spacing w:after="0"/>
      </w:pPr>
      <w:r>
        <w:t>Streamlit</w:t>
      </w:r>
      <w:r w:rsidR="005C5941">
        <w:t xml:space="preserve"> - An open-source </w:t>
      </w:r>
      <w:r>
        <w:t>app designing</w:t>
      </w:r>
      <w:r w:rsidR="005C5941">
        <w:t xml:space="preserve"> tool used fo</w:t>
      </w:r>
      <w:r>
        <w:t>r various applications</w:t>
      </w:r>
    </w:p>
    <w:p w14:paraId="618711B4" w14:textId="428BB82F" w:rsidR="005C5941" w:rsidRDefault="005C5941" w:rsidP="00B142BE">
      <w:pPr>
        <w:pStyle w:val="ListParagraph"/>
        <w:numPr>
          <w:ilvl w:val="0"/>
          <w:numId w:val="12"/>
        </w:numPr>
        <w:spacing w:after="0"/>
      </w:pPr>
      <w:r>
        <w:t>Tab - A section within a dashboard that groups related for easier navigation.</w:t>
      </w:r>
    </w:p>
    <w:p w14:paraId="7378F8D4" w14:textId="77777777" w:rsidR="00907A50" w:rsidRDefault="00907A50" w:rsidP="00B142BE">
      <w:pPr>
        <w:pStyle w:val="ListParagraph"/>
        <w:numPr>
          <w:ilvl w:val="0"/>
          <w:numId w:val="12"/>
        </w:numPr>
        <w:spacing w:after="0"/>
      </w:pPr>
      <w:r>
        <w:t>PostgreSQL - A powerful open-source relational database system used for managing structured data.</w:t>
      </w:r>
    </w:p>
    <w:p w14:paraId="4486690D" w14:textId="210E09B6" w:rsidR="00907A50" w:rsidRDefault="00907A50" w:rsidP="00B142BE">
      <w:pPr>
        <w:pStyle w:val="ListParagraph"/>
        <w:numPr>
          <w:ilvl w:val="0"/>
          <w:numId w:val="12"/>
        </w:numPr>
        <w:spacing w:after="0"/>
      </w:pPr>
      <w:r>
        <w:t>SQL Query - A structured query language command used to retrieve or manipulate data from a database.</w:t>
      </w:r>
    </w:p>
    <w:p w14:paraId="1C18890D" w14:textId="7B88D3D6" w:rsidR="005C5941" w:rsidRPr="005C5941" w:rsidRDefault="005C5941" w:rsidP="005C5941">
      <w:pPr>
        <w:spacing w:after="0"/>
        <w:rPr>
          <w:b/>
          <w:bCs/>
        </w:rPr>
      </w:pPr>
      <w:r w:rsidRPr="005C5941">
        <w:rPr>
          <w:b/>
          <w:bCs/>
        </w:rPr>
        <w:t>Data Metrics</w:t>
      </w:r>
    </w:p>
    <w:p w14:paraId="27DA11EB" w14:textId="4D7B5C44" w:rsidR="00BB6B2D" w:rsidRDefault="004A7F6E" w:rsidP="00B142BE">
      <w:pPr>
        <w:pStyle w:val="ListParagraph"/>
        <w:numPr>
          <w:ilvl w:val="0"/>
          <w:numId w:val="13"/>
        </w:numPr>
        <w:spacing w:after="0"/>
      </w:pPr>
      <w:r>
        <w:t xml:space="preserve">Target date </w:t>
      </w:r>
      <w:r w:rsidR="00907A50">
        <w:t>–</w:t>
      </w:r>
      <w:r>
        <w:t xml:space="preserve"> </w:t>
      </w:r>
      <w:r w:rsidR="00907A50">
        <w:t>the date that has target appointment hour set</w:t>
      </w:r>
      <w:r w:rsidR="007C2898" w:rsidRPr="007C2898">
        <w:t>.</w:t>
      </w:r>
    </w:p>
    <w:p w14:paraId="7DC7A43C" w14:textId="768A58F1" w:rsidR="005C5941" w:rsidRDefault="007C2898" w:rsidP="00B142BE">
      <w:pPr>
        <w:pStyle w:val="ListParagraph"/>
        <w:numPr>
          <w:ilvl w:val="0"/>
          <w:numId w:val="13"/>
        </w:numPr>
        <w:spacing w:after="0"/>
      </w:pPr>
      <w:r>
        <w:t xml:space="preserve">Target </w:t>
      </w:r>
      <w:r w:rsidR="004A7F6E">
        <w:t>h</w:t>
      </w:r>
      <w:r>
        <w:t xml:space="preserve">our - </w:t>
      </w:r>
      <w:r w:rsidR="008A0D7C" w:rsidRPr="008A0D7C">
        <w:t xml:space="preserve">The predefined number of hours expected for each </w:t>
      </w:r>
      <w:r w:rsidR="00907A50">
        <w:t>practitioner</w:t>
      </w:r>
      <w:r w:rsidR="008A0D7C" w:rsidRPr="008A0D7C">
        <w:t xml:space="preserve"> per </w:t>
      </w:r>
      <w:r w:rsidR="00907A50">
        <w:t>target date</w:t>
      </w:r>
      <w:r w:rsidR="008A0D7C" w:rsidRPr="008A0D7C">
        <w:t xml:space="preserve">. Varies </w:t>
      </w:r>
      <w:r w:rsidR="00477DE3">
        <w:t>base</w:t>
      </w:r>
      <w:r w:rsidR="00907A50">
        <w:t>d</w:t>
      </w:r>
      <w:r w:rsidR="00477DE3">
        <w:t xml:space="preserve"> on client’s </w:t>
      </w:r>
      <w:r w:rsidR="008A0D7C" w:rsidRPr="008A0D7C">
        <w:t>setup</w:t>
      </w:r>
      <w:r w:rsidR="008A0D7C">
        <w:t>.</w:t>
      </w:r>
    </w:p>
    <w:p w14:paraId="5D14FD74" w14:textId="77777777" w:rsidR="005C5941" w:rsidRPr="005C5941" w:rsidRDefault="005C5941" w:rsidP="005C5941">
      <w:pPr>
        <w:spacing w:after="0"/>
        <w:rPr>
          <w:b/>
          <w:bCs/>
        </w:rPr>
      </w:pPr>
      <w:r w:rsidRPr="005C5941">
        <w:rPr>
          <w:b/>
          <w:bCs/>
        </w:rPr>
        <w:t>Navigation and User Interaction</w:t>
      </w:r>
    </w:p>
    <w:p w14:paraId="4DCB2DF6" w14:textId="5C8BD09A" w:rsidR="005C5941" w:rsidRDefault="005C5941" w:rsidP="00B142BE">
      <w:pPr>
        <w:pStyle w:val="ListParagraph"/>
        <w:numPr>
          <w:ilvl w:val="0"/>
          <w:numId w:val="14"/>
        </w:numPr>
        <w:spacing w:after="0"/>
      </w:pPr>
      <w:r>
        <w:t>Sidebar - A navigation panel where users can access different features</w:t>
      </w:r>
      <w:r w:rsidR="00FD0C0C">
        <w:t xml:space="preserve"> and/or functions</w:t>
      </w:r>
      <w:r>
        <w:t>.</w:t>
      </w:r>
    </w:p>
    <w:p w14:paraId="3E44A969" w14:textId="003094F8" w:rsidR="001D6C31" w:rsidRPr="003B39F2" w:rsidRDefault="005C5941" w:rsidP="00B142BE">
      <w:pPr>
        <w:pStyle w:val="ListParagraph"/>
        <w:numPr>
          <w:ilvl w:val="0"/>
          <w:numId w:val="14"/>
        </w:numPr>
        <w:spacing w:after="0"/>
      </w:pPr>
      <w:r>
        <w:t>Hover Feature - An interactive feature where hovering the mouse over a data point provides additional details.</w:t>
      </w:r>
    </w:p>
    <w:sectPr w:rsidR="001D6C31" w:rsidRPr="003B39F2" w:rsidSect="001A025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23BA9" w14:textId="77777777" w:rsidR="002E59B1" w:rsidRDefault="002E59B1" w:rsidP="004A7F6E">
      <w:pPr>
        <w:spacing w:after="0" w:line="240" w:lineRule="auto"/>
      </w:pPr>
      <w:r>
        <w:separator/>
      </w:r>
    </w:p>
  </w:endnote>
  <w:endnote w:type="continuationSeparator" w:id="0">
    <w:p w14:paraId="01628AEF" w14:textId="77777777" w:rsidR="002E59B1" w:rsidRDefault="002E59B1" w:rsidP="004A7F6E">
      <w:pPr>
        <w:spacing w:after="0" w:line="240" w:lineRule="auto"/>
      </w:pPr>
      <w:r>
        <w:continuationSeparator/>
      </w:r>
    </w:p>
  </w:endnote>
  <w:endnote w:type="continuationNotice" w:id="1">
    <w:p w14:paraId="194F31C1" w14:textId="77777777" w:rsidR="00B142BE" w:rsidRDefault="00B142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A0339" w14:textId="77777777" w:rsidR="002E59B1" w:rsidRDefault="002E59B1" w:rsidP="004A7F6E">
      <w:pPr>
        <w:spacing w:after="0" w:line="240" w:lineRule="auto"/>
      </w:pPr>
      <w:r>
        <w:separator/>
      </w:r>
    </w:p>
  </w:footnote>
  <w:footnote w:type="continuationSeparator" w:id="0">
    <w:p w14:paraId="5B41C316" w14:textId="77777777" w:rsidR="002E59B1" w:rsidRDefault="002E59B1" w:rsidP="004A7F6E">
      <w:pPr>
        <w:spacing w:after="0" w:line="240" w:lineRule="auto"/>
      </w:pPr>
      <w:r>
        <w:continuationSeparator/>
      </w:r>
    </w:p>
  </w:footnote>
  <w:footnote w:type="continuationNotice" w:id="1">
    <w:p w14:paraId="613DAA5B" w14:textId="77777777" w:rsidR="00B142BE" w:rsidRDefault="00B142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5E8F90"/>
    <w:multiLevelType w:val="multilevel"/>
    <w:tmpl w:val="1C044444"/>
    <w:lvl w:ilvl="0">
      <w:start w:val="3"/>
      <w:numFmt w:val="decimal"/>
      <w:lvlText w:val="%1"/>
      <w:lvlJc w:val="left"/>
      <w:pPr>
        <w:ind w:left="500" w:hanging="500"/>
      </w:pPr>
      <w:rPr>
        <w:rFonts w:hint="default"/>
        <w:b/>
      </w:rPr>
    </w:lvl>
    <w:lvl w:ilvl="1">
      <w:start w:val="1"/>
      <w:numFmt w:val="bullet"/>
      <w:lvlText w:val=""/>
      <w:lvlJc w:val="left"/>
      <w:pPr>
        <w:ind w:left="360" w:hanging="360"/>
      </w:pPr>
      <w:rPr>
        <w:rFonts w:ascii="Symbol" w:hAnsi="Symbol" w:hint="default"/>
      </w:rPr>
    </w:lvl>
    <w:lvl w:ilvl="2">
      <w:start w:val="1"/>
      <w:numFmt w:val="bullet"/>
      <w:lvlText w:val=""/>
      <w:lvlJc w:val="left"/>
      <w:pPr>
        <w:ind w:left="580" w:hanging="360"/>
      </w:pPr>
      <w:rPr>
        <w:rFonts w:ascii="Symbol" w:hAnsi="Symbol" w:hint="default"/>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7" w15:restartNumberingAfterBreak="0">
    <w:nsid w:val="0B6B422C"/>
    <w:multiLevelType w:val="multilevel"/>
    <w:tmpl w:val="4756FC4C"/>
    <w:lvl w:ilvl="0">
      <w:start w:val="3"/>
      <w:numFmt w:val="decimal"/>
      <w:lvlText w:val="%1"/>
      <w:lvlJc w:val="left"/>
      <w:pPr>
        <w:ind w:left="500" w:hanging="500"/>
      </w:pPr>
      <w:rPr>
        <w:rFonts w:hint="default"/>
        <w:b/>
      </w:rPr>
    </w:lvl>
    <w:lvl w:ilvl="1">
      <w:start w:val="3"/>
      <w:numFmt w:val="decimal"/>
      <w:lvlText w:val="%1.%2"/>
      <w:lvlJc w:val="left"/>
      <w:pPr>
        <w:ind w:left="680" w:hanging="500"/>
      </w:pPr>
      <w:rPr>
        <w:rFonts w:hint="default"/>
        <w:b/>
      </w:rPr>
    </w:lvl>
    <w:lvl w:ilvl="2">
      <w:start w:val="1"/>
      <w:numFmt w:val="bullet"/>
      <w:lvlText w:val=""/>
      <w:lvlJc w:val="left"/>
      <w:pPr>
        <w:ind w:left="580" w:hanging="360"/>
      </w:pPr>
      <w:rPr>
        <w:rFonts w:ascii="Symbol" w:hAnsi="Symbol" w:hint="default"/>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8" w15:restartNumberingAfterBreak="0">
    <w:nsid w:val="171B1FB1"/>
    <w:multiLevelType w:val="hybridMultilevel"/>
    <w:tmpl w:val="E74CECB4"/>
    <w:lvl w:ilvl="0" w:tplc="04090001">
      <w:start w:val="1"/>
      <w:numFmt w:val="bullet"/>
      <w:lvlText w:val=""/>
      <w:lvlJc w:val="left"/>
      <w:pPr>
        <w:ind w:left="360" w:hanging="360"/>
      </w:pPr>
      <w:rPr>
        <w:rFonts w:ascii="Symbol" w:hAnsi="Symbol" w:hint="default"/>
      </w:rPr>
    </w:lvl>
    <w:lvl w:ilvl="1" w:tplc="10090019">
      <w:start w:val="1"/>
      <w:numFmt w:val="lowerLetter"/>
      <w:lvlText w:val="%2."/>
      <w:lvlJc w:val="left"/>
      <w:pPr>
        <w:ind w:left="-320" w:hanging="360"/>
      </w:pPr>
    </w:lvl>
    <w:lvl w:ilvl="2" w:tplc="04090001">
      <w:start w:val="1"/>
      <w:numFmt w:val="bullet"/>
      <w:lvlText w:val=""/>
      <w:lvlJc w:val="left"/>
      <w:pPr>
        <w:ind w:left="580" w:hanging="360"/>
      </w:pPr>
      <w:rPr>
        <w:rFonts w:ascii="Symbol" w:hAnsi="Symbol" w:hint="default"/>
      </w:rPr>
    </w:lvl>
    <w:lvl w:ilvl="3" w:tplc="1009000F" w:tentative="1">
      <w:start w:val="1"/>
      <w:numFmt w:val="decimal"/>
      <w:lvlText w:val="%4."/>
      <w:lvlJc w:val="left"/>
      <w:pPr>
        <w:ind w:left="1120" w:hanging="360"/>
      </w:pPr>
    </w:lvl>
    <w:lvl w:ilvl="4" w:tplc="10090019" w:tentative="1">
      <w:start w:val="1"/>
      <w:numFmt w:val="lowerLetter"/>
      <w:lvlText w:val="%5."/>
      <w:lvlJc w:val="left"/>
      <w:pPr>
        <w:ind w:left="1840" w:hanging="360"/>
      </w:pPr>
    </w:lvl>
    <w:lvl w:ilvl="5" w:tplc="1009001B" w:tentative="1">
      <w:start w:val="1"/>
      <w:numFmt w:val="lowerRoman"/>
      <w:lvlText w:val="%6."/>
      <w:lvlJc w:val="right"/>
      <w:pPr>
        <w:ind w:left="2560" w:hanging="180"/>
      </w:pPr>
    </w:lvl>
    <w:lvl w:ilvl="6" w:tplc="1009000F" w:tentative="1">
      <w:start w:val="1"/>
      <w:numFmt w:val="decimal"/>
      <w:lvlText w:val="%7."/>
      <w:lvlJc w:val="left"/>
      <w:pPr>
        <w:ind w:left="3280" w:hanging="360"/>
      </w:pPr>
    </w:lvl>
    <w:lvl w:ilvl="7" w:tplc="10090019" w:tentative="1">
      <w:start w:val="1"/>
      <w:numFmt w:val="lowerLetter"/>
      <w:lvlText w:val="%8."/>
      <w:lvlJc w:val="left"/>
      <w:pPr>
        <w:ind w:left="4000" w:hanging="360"/>
      </w:pPr>
    </w:lvl>
    <w:lvl w:ilvl="8" w:tplc="1009001B" w:tentative="1">
      <w:start w:val="1"/>
      <w:numFmt w:val="lowerRoman"/>
      <w:lvlText w:val="%9."/>
      <w:lvlJc w:val="right"/>
      <w:pPr>
        <w:ind w:left="4720" w:hanging="180"/>
      </w:pPr>
    </w:lvl>
  </w:abstractNum>
  <w:abstractNum w:abstractNumId="9" w15:restartNumberingAfterBreak="0">
    <w:nsid w:val="18287CEE"/>
    <w:multiLevelType w:val="multilevel"/>
    <w:tmpl w:val="31863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D6CDC"/>
    <w:multiLevelType w:val="hybridMultilevel"/>
    <w:tmpl w:val="14EE2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0B1D4F"/>
    <w:multiLevelType w:val="hybridMultilevel"/>
    <w:tmpl w:val="36BC3F3E"/>
    <w:lvl w:ilvl="0" w:tplc="FFFFFFFF">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1BF7623"/>
    <w:multiLevelType w:val="hybridMultilevel"/>
    <w:tmpl w:val="2A149F56"/>
    <w:lvl w:ilvl="0" w:tplc="52DE6902">
      <w:start w:val="1"/>
      <w:numFmt w:val="decimal"/>
      <w:lvlText w:val="%1"/>
      <w:lvlJc w:val="left"/>
      <w:pPr>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AB05616"/>
    <w:multiLevelType w:val="hybridMultilevel"/>
    <w:tmpl w:val="B83C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1F689C"/>
    <w:multiLevelType w:val="hybridMultilevel"/>
    <w:tmpl w:val="FABE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165FF"/>
    <w:multiLevelType w:val="hybridMultilevel"/>
    <w:tmpl w:val="52B0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125E3"/>
    <w:multiLevelType w:val="hybridMultilevel"/>
    <w:tmpl w:val="6092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67C6D"/>
    <w:multiLevelType w:val="multilevel"/>
    <w:tmpl w:val="A184B1A0"/>
    <w:lvl w:ilvl="0">
      <w:start w:val="1"/>
      <w:numFmt w:val="bullet"/>
      <w:lvlText w:val="o"/>
      <w:lvlJc w:val="left"/>
      <w:pPr>
        <w:ind w:left="1080" w:hanging="360"/>
      </w:pPr>
      <w:rPr>
        <w:rFonts w:ascii="Courier New" w:hAnsi="Courier New" w:cs="Courier New" w:hint="default"/>
        <w:b/>
      </w:rPr>
    </w:lvl>
    <w:lvl w:ilvl="1">
      <w:start w:val="1"/>
      <w:numFmt w:val="bullet"/>
      <w:lvlText w:val=""/>
      <w:lvlJc w:val="left"/>
      <w:pPr>
        <w:ind w:left="1080" w:hanging="360"/>
      </w:pPr>
      <w:rPr>
        <w:rFonts w:ascii="Symbol" w:hAnsi="Symbol" w:hint="default"/>
      </w:rPr>
    </w:lvl>
    <w:lvl w:ilvl="2">
      <w:start w:val="1"/>
      <w:numFmt w:val="bullet"/>
      <w:lvlText w:val=""/>
      <w:lvlJc w:val="left"/>
      <w:pPr>
        <w:ind w:left="1300" w:hanging="360"/>
      </w:pPr>
      <w:rPr>
        <w:rFonts w:ascii="Symbol" w:hAnsi="Symbol" w:hint="default"/>
      </w:rPr>
    </w:lvl>
    <w:lvl w:ilvl="3">
      <w:start w:val="1"/>
      <w:numFmt w:val="bullet"/>
      <w:lvlText w:val=""/>
      <w:lvlJc w:val="left"/>
      <w:pPr>
        <w:ind w:left="1620" w:hanging="360"/>
      </w:pPr>
      <w:rPr>
        <w:rFonts w:ascii="Wingdings" w:hAnsi="Wingdings" w:hint="default"/>
      </w:rPr>
    </w:lvl>
    <w:lvl w:ilvl="4">
      <w:start w:val="1"/>
      <w:numFmt w:val="decimal"/>
      <w:lvlText w:val="%1.%2.%3.%4.%5"/>
      <w:lvlJc w:val="left"/>
      <w:pPr>
        <w:ind w:left="2520" w:hanging="1080"/>
      </w:pPr>
      <w:rPr>
        <w:rFonts w:hint="default"/>
        <w:b/>
      </w:rPr>
    </w:lvl>
    <w:lvl w:ilvl="5">
      <w:start w:val="1"/>
      <w:numFmt w:val="decimal"/>
      <w:lvlText w:val="%1.%2.%3.%4.%5.%6"/>
      <w:lvlJc w:val="left"/>
      <w:pPr>
        <w:ind w:left="270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420" w:hanging="1440"/>
      </w:pPr>
      <w:rPr>
        <w:rFonts w:hint="default"/>
        <w:b/>
      </w:rPr>
    </w:lvl>
    <w:lvl w:ilvl="8">
      <w:start w:val="1"/>
      <w:numFmt w:val="decimal"/>
      <w:lvlText w:val="%1.%2.%3.%4.%5.%6.%7.%8.%9"/>
      <w:lvlJc w:val="left"/>
      <w:pPr>
        <w:ind w:left="3960" w:hanging="1800"/>
      </w:pPr>
      <w:rPr>
        <w:rFonts w:hint="default"/>
        <w:b/>
      </w:rPr>
    </w:lvl>
  </w:abstractNum>
  <w:abstractNum w:abstractNumId="18" w15:restartNumberingAfterBreak="0">
    <w:nsid w:val="74DA4BE5"/>
    <w:multiLevelType w:val="hybridMultilevel"/>
    <w:tmpl w:val="F8D0FD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C98A31F4">
      <w:start w:val="1"/>
      <w:numFmt w:val="lowerRoman"/>
      <w:lvlText w:val="%3."/>
      <w:lvlJc w:val="right"/>
      <w:pPr>
        <w:ind w:left="2160" w:hanging="180"/>
      </w:pPr>
    </w:lvl>
    <w:lvl w:ilvl="3" w:tplc="CF543F86">
      <w:start w:val="1"/>
      <w:numFmt w:val="decimal"/>
      <w:lvlText w:val="%4."/>
      <w:lvlJc w:val="left"/>
      <w:pPr>
        <w:ind w:left="2880" w:hanging="360"/>
      </w:pPr>
    </w:lvl>
    <w:lvl w:ilvl="4" w:tplc="41A6D206">
      <w:start w:val="1"/>
      <w:numFmt w:val="lowerLetter"/>
      <w:lvlText w:val="%5."/>
      <w:lvlJc w:val="left"/>
      <w:pPr>
        <w:ind w:left="3600" w:hanging="360"/>
      </w:pPr>
    </w:lvl>
    <w:lvl w:ilvl="5" w:tplc="EA123ED6">
      <w:start w:val="1"/>
      <w:numFmt w:val="lowerRoman"/>
      <w:lvlText w:val="%6."/>
      <w:lvlJc w:val="right"/>
      <w:pPr>
        <w:ind w:left="4320" w:hanging="180"/>
      </w:pPr>
    </w:lvl>
    <w:lvl w:ilvl="6" w:tplc="00007416">
      <w:start w:val="1"/>
      <w:numFmt w:val="decimal"/>
      <w:lvlText w:val="%7."/>
      <w:lvlJc w:val="left"/>
      <w:pPr>
        <w:ind w:left="5040" w:hanging="360"/>
      </w:pPr>
    </w:lvl>
    <w:lvl w:ilvl="7" w:tplc="E5A6A82A">
      <w:start w:val="1"/>
      <w:numFmt w:val="lowerLetter"/>
      <w:lvlText w:val="%8."/>
      <w:lvlJc w:val="left"/>
      <w:pPr>
        <w:ind w:left="5760" w:hanging="360"/>
      </w:pPr>
    </w:lvl>
    <w:lvl w:ilvl="8" w:tplc="C448B776">
      <w:start w:val="1"/>
      <w:numFmt w:val="lowerRoman"/>
      <w:lvlText w:val="%9."/>
      <w:lvlJc w:val="right"/>
      <w:pPr>
        <w:ind w:left="6480" w:hanging="180"/>
      </w:pPr>
    </w:lvl>
  </w:abstractNum>
  <w:abstractNum w:abstractNumId="19" w15:restartNumberingAfterBreak="0">
    <w:nsid w:val="76FE3DFB"/>
    <w:multiLevelType w:val="hybridMultilevel"/>
    <w:tmpl w:val="E84C6B72"/>
    <w:lvl w:ilvl="0" w:tplc="45B6D86A">
      <w:start w:val="1"/>
      <w:numFmt w:val="decimal"/>
      <w:lvlText w:val="3.%1"/>
      <w:lvlJc w:val="left"/>
      <w:pPr>
        <w:ind w:left="1134" w:hanging="454"/>
      </w:pPr>
      <w:rPr>
        <w:rFonts w:hint="default"/>
      </w:rPr>
    </w:lvl>
    <w:lvl w:ilvl="1" w:tplc="53B6D084">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9963">
    <w:abstractNumId w:val="6"/>
  </w:num>
  <w:num w:numId="2" w16cid:durableId="1969049327">
    <w:abstractNumId w:val="18"/>
  </w:num>
  <w:num w:numId="3" w16cid:durableId="154953610">
    <w:abstractNumId w:val="5"/>
  </w:num>
  <w:num w:numId="4" w16cid:durableId="10030373">
    <w:abstractNumId w:val="3"/>
  </w:num>
  <w:num w:numId="5" w16cid:durableId="510875466">
    <w:abstractNumId w:val="2"/>
  </w:num>
  <w:num w:numId="6" w16cid:durableId="695346804">
    <w:abstractNumId w:val="4"/>
  </w:num>
  <w:num w:numId="7" w16cid:durableId="193888056">
    <w:abstractNumId w:val="1"/>
  </w:num>
  <w:num w:numId="8" w16cid:durableId="145174639">
    <w:abstractNumId w:val="0"/>
  </w:num>
  <w:num w:numId="9" w16cid:durableId="3168441">
    <w:abstractNumId w:val="19"/>
  </w:num>
  <w:num w:numId="10" w16cid:durableId="1827357309">
    <w:abstractNumId w:val="9"/>
  </w:num>
  <w:num w:numId="11" w16cid:durableId="970286950">
    <w:abstractNumId w:val="16"/>
  </w:num>
  <w:num w:numId="12" w16cid:durableId="2032604266">
    <w:abstractNumId w:val="13"/>
  </w:num>
  <w:num w:numId="13" w16cid:durableId="805970865">
    <w:abstractNumId w:val="14"/>
  </w:num>
  <w:num w:numId="14" w16cid:durableId="712585214">
    <w:abstractNumId w:val="15"/>
  </w:num>
  <w:num w:numId="15" w16cid:durableId="1233276689">
    <w:abstractNumId w:val="7"/>
  </w:num>
  <w:num w:numId="16" w16cid:durableId="354160782">
    <w:abstractNumId w:val="11"/>
  </w:num>
  <w:num w:numId="17" w16cid:durableId="627248768">
    <w:abstractNumId w:val="8"/>
  </w:num>
  <w:num w:numId="18" w16cid:durableId="1966620738">
    <w:abstractNumId w:val="12"/>
  </w:num>
  <w:num w:numId="19" w16cid:durableId="1365204508">
    <w:abstractNumId w:val="10"/>
  </w:num>
  <w:num w:numId="20" w16cid:durableId="669916049">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5DE"/>
    <w:rsid w:val="000036F4"/>
    <w:rsid w:val="0001409B"/>
    <w:rsid w:val="0001527E"/>
    <w:rsid w:val="0002265D"/>
    <w:rsid w:val="00023940"/>
    <w:rsid w:val="0002713E"/>
    <w:rsid w:val="00032739"/>
    <w:rsid w:val="00032B59"/>
    <w:rsid w:val="00034616"/>
    <w:rsid w:val="0005074D"/>
    <w:rsid w:val="0005151D"/>
    <w:rsid w:val="00054784"/>
    <w:rsid w:val="00056CE0"/>
    <w:rsid w:val="0006063C"/>
    <w:rsid w:val="00066E41"/>
    <w:rsid w:val="000679E5"/>
    <w:rsid w:val="000908E7"/>
    <w:rsid w:val="00091C3C"/>
    <w:rsid w:val="000930C3"/>
    <w:rsid w:val="000946B8"/>
    <w:rsid w:val="0009FA67"/>
    <w:rsid w:val="000A156B"/>
    <w:rsid w:val="000A3F06"/>
    <w:rsid w:val="000A4A90"/>
    <w:rsid w:val="000A6F24"/>
    <w:rsid w:val="000B5FCE"/>
    <w:rsid w:val="000B6A1C"/>
    <w:rsid w:val="000D3A82"/>
    <w:rsid w:val="000E03A9"/>
    <w:rsid w:val="000E0D51"/>
    <w:rsid w:val="000E63C2"/>
    <w:rsid w:val="000F10D9"/>
    <w:rsid w:val="000F3F92"/>
    <w:rsid w:val="000F4191"/>
    <w:rsid w:val="000F62C3"/>
    <w:rsid w:val="000F67CE"/>
    <w:rsid w:val="000F708D"/>
    <w:rsid w:val="001063C5"/>
    <w:rsid w:val="00115C6E"/>
    <w:rsid w:val="00117E2E"/>
    <w:rsid w:val="00121CF3"/>
    <w:rsid w:val="00136C66"/>
    <w:rsid w:val="00141270"/>
    <w:rsid w:val="00142C25"/>
    <w:rsid w:val="0015074B"/>
    <w:rsid w:val="001572D5"/>
    <w:rsid w:val="00164270"/>
    <w:rsid w:val="00164642"/>
    <w:rsid w:val="0017200F"/>
    <w:rsid w:val="00180FC5"/>
    <w:rsid w:val="00181AF9"/>
    <w:rsid w:val="0018578E"/>
    <w:rsid w:val="00191F7D"/>
    <w:rsid w:val="001920DC"/>
    <w:rsid w:val="00194169"/>
    <w:rsid w:val="001A0253"/>
    <w:rsid w:val="001A0E43"/>
    <w:rsid w:val="001A3875"/>
    <w:rsid w:val="001A3B8A"/>
    <w:rsid w:val="001B4283"/>
    <w:rsid w:val="001C098A"/>
    <w:rsid w:val="001C29D7"/>
    <w:rsid w:val="001C6D6E"/>
    <w:rsid w:val="001D3ADB"/>
    <w:rsid w:val="001D44D6"/>
    <w:rsid w:val="001D6C31"/>
    <w:rsid w:val="001D75E7"/>
    <w:rsid w:val="001E15A6"/>
    <w:rsid w:val="001E4C52"/>
    <w:rsid w:val="001F61F3"/>
    <w:rsid w:val="00203040"/>
    <w:rsid w:val="00206D75"/>
    <w:rsid w:val="00210E8F"/>
    <w:rsid w:val="002162DB"/>
    <w:rsid w:val="0022241F"/>
    <w:rsid w:val="00222A71"/>
    <w:rsid w:val="00224437"/>
    <w:rsid w:val="00224448"/>
    <w:rsid w:val="002249D8"/>
    <w:rsid w:val="00226E94"/>
    <w:rsid w:val="0025119F"/>
    <w:rsid w:val="00254AC8"/>
    <w:rsid w:val="00257743"/>
    <w:rsid w:val="00261AE5"/>
    <w:rsid w:val="00265787"/>
    <w:rsid w:val="00266201"/>
    <w:rsid w:val="002742A5"/>
    <w:rsid w:val="00274910"/>
    <w:rsid w:val="002847FE"/>
    <w:rsid w:val="00290744"/>
    <w:rsid w:val="00290C4A"/>
    <w:rsid w:val="00293AC6"/>
    <w:rsid w:val="00294896"/>
    <w:rsid w:val="002950C3"/>
    <w:rsid w:val="002958AB"/>
    <w:rsid w:val="0029639D"/>
    <w:rsid w:val="0029663E"/>
    <w:rsid w:val="002A69A8"/>
    <w:rsid w:val="002B355F"/>
    <w:rsid w:val="002B4CB4"/>
    <w:rsid w:val="002C0445"/>
    <w:rsid w:val="002C1BB9"/>
    <w:rsid w:val="002C693F"/>
    <w:rsid w:val="002D3AC0"/>
    <w:rsid w:val="002E2BE0"/>
    <w:rsid w:val="002E4F37"/>
    <w:rsid w:val="002E59B1"/>
    <w:rsid w:val="002E5ADD"/>
    <w:rsid w:val="002F544D"/>
    <w:rsid w:val="002F6A82"/>
    <w:rsid w:val="00301B85"/>
    <w:rsid w:val="00302842"/>
    <w:rsid w:val="00305011"/>
    <w:rsid w:val="00311340"/>
    <w:rsid w:val="00316F2A"/>
    <w:rsid w:val="003178E6"/>
    <w:rsid w:val="00323593"/>
    <w:rsid w:val="00324FFD"/>
    <w:rsid w:val="00326EEA"/>
    <w:rsid w:val="00326F90"/>
    <w:rsid w:val="00333740"/>
    <w:rsid w:val="0033676D"/>
    <w:rsid w:val="00340AE7"/>
    <w:rsid w:val="00351005"/>
    <w:rsid w:val="00351FB2"/>
    <w:rsid w:val="003537BF"/>
    <w:rsid w:val="00356245"/>
    <w:rsid w:val="00367798"/>
    <w:rsid w:val="003751BC"/>
    <w:rsid w:val="00380528"/>
    <w:rsid w:val="003859DA"/>
    <w:rsid w:val="00385FC9"/>
    <w:rsid w:val="00386434"/>
    <w:rsid w:val="00391FE5"/>
    <w:rsid w:val="003928C9"/>
    <w:rsid w:val="003964D6"/>
    <w:rsid w:val="003A237B"/>
    <w:rsid w:val="003A27B3"/>
    <w:rsid w:val="003A32C1"/>
    <w:rsid w:val="003A4058"/>
    <w:rsid w:val="003A6B62"/>
    <w:rsid w:val="003B35F0"/>
    <w:rsid w:val="003B39F2"/>
    <w:rsid w:val="003B3AA3"/>
    <w:rsid w:val="003C75EC"/>
    <w:rsid w:val="003D13DB"/>
    <w:rsid w:val="003E0C7C"/>
    <w:rsid w:val="003E0EA1"/>
    <w:rsid w:val="003E3732"/>
    <w:rsid w:val="003E4D18"/>
    <w:rsid w:val="003E7BD3"/>
    <w:rsid w:val="003F079E"/>
    <w:rsid w:val="003F3021"/>
    <w:rsid w:val="003F4ED9"/>
    <w:rsid w:val="004032BC"/>
    <w:rsid w:val="00404965"/>
    <w:rsid w:val="0041685C"/>
    <w:rsid w:val="00423042"/>
    <w:rsid w:val="00423959"/>
    <w:rsid w:val="0042628F"/>
    <w:rsid w:val="00426486"/>
    <w:rsid w:val="00427921"/>
    <w:rsid w:val="00430BFC"/>
    <w:rsid w:val="0043359F"/>
    <w:rsid w:val="00452CFA"/>
    <w:rsid w:val="004539C5"/>
    <w:rsid w:val="004604D6"/>
    <w:rsid w:val="0046410C"/>
    <w:rsid w:val="0046435E"/>
    <w:rsid w:val="0047422F"/>
    <w:rsid w:val="00475F37"/>
    <w:rsid w:val="00477DE3"/>
    <w:rsid w:val="00482E1C"/>
    <w:rsid w:val="00482E52"/>
    <w:rsid w:val="00486EDD"/>
    <w:rsid w:val="00493DC2"/>
    <w:rsid w:val="00495302"/>
    <w:rsid w:val="004963C5"/>
    <w:rsid w:val="004A2A42"/>
    <w:rsid w:val="004A2FDF"/>
    <w:rsid w:val="004A6591"/>
    <w:rsid w:val="004A7F6E"/>
    <w:rsid w:val="004B39EA"/>
    <w:rsid w:val="004C1BCB"/>
    <w:rsid w:val="004F3AFC"/>
    <w:rsid w:val="004F7ECC"/>
    <w:rsid w:val="00501072"/>
    <w:rsid w:val="005066DE"/>
    <w:rsid w:val="005115FD"/>
    <w:rsid w:val="00511C8A"/>
    <w:rsid w:val="00513DE8"/>
    <w:rsid w:val="005152C0"/>
    <w:rsid w:val="00515483"/>
    <w:rsid w:val="00516E81"/>
    <w:rsid w:val="005339E8"/>
    <w:rsid w:val="005374E7"/>
    <w:rsid w:val="005455F8"/>
    <w:rsid w:val="0056496F"/>
    <w:rsid w:val="00570827"/>
    <w:rsid w:val="00571B77"/>
    <w:rsid w:val="00573584"/>
    <w:rsid w:val="00576E6D"/>
    <w:rsid w:val="005820C6"/>
    <w:rsid w:val="005843B7"/>
    <w:rsid w:val="00586964"/>
    <w:rsid w:val="00591108"/>
    <w:rsid w:val="00591E6C"/>
    <w:rsid w:val="00593FE6"/>
    <w:rsid w:val="00596C84"/>
    <w:rsid w:val="005A1672"/>
    <w:rsid w:val="005A35DC"/>
    <w:rsid w:val="005A642F"/>
    <w:rsid w:val="005B0817"/>
    <w:rsid w:val="005B4318"/>
    <w:rsid w:val="005B4748"/>
    <w:rsid w:val="005B768B"/>
    <w:rsid w:val="005C0EA4"/>
    <w:rsid w:val="005C1CE3"/>
    <w:rsid w:val="005C2506"/>
    <w:rsid w:val="005C3ECB"/>
    <w:rsid w:val="005C5941"/>
    <w:rsid w:val="005C60E8"/>
    <w:rsid w:val="005E3316"/>
    <w:rsid w:val="005E3BEF"/>
    <w:rsid w:val="005F48F7"/>
    <w:rsid w:val="006143E2"/>
    <w:rsid w:val="00620A47"/>
    <w:rsid w:val="00624063"/>
    <w:rsid w:val="00624B09"/>
    <w:rsid w:val="006310EE"/>
    <w:rsid w:val="0063149B"/>
    <w:rsid w:val="006320CF"/>
    <w:rsid w:val="006355B2"/>
    <w:rsid w:val="00651189"/>
    <w:rsid w:val="006530D6"/>
    <w:rsid w:val="006564F0"/>
    <w:rsid w:val="00657F66"/>
    <w:rsid w:val="00671A56"/>
    <w:rsid w:val="006859AB"/>
    <w:rsid w:val="00693424"/>
    <w:rsid w:val="0069406F"/>
    <w:rsid w:val="00697D1F"/>
    <w:rsid w:val="006A1499"/>
    <w:rsid w:val="006B3996"/>
    <w:rsid w:val="006C16F0"/>
    <w:rsid w:val="006C7982"/>
    <w:rsid w:val="006D2020"/>
    <w:rsid w:val="006D20D8"/>
    <w:rsid w:val="006E4043"/>
    <w:rsid w:val="006F12FF"/>
    <w:rsid w:val="00702418"/>
    <w:rsid w:val="00710486"/>
    <w:rsid w:val="00710CC4"/>
    <w:rsid w:val="007112E3"/>
    <w:rsid w:val="00711AA0"/>
    <w:rsid w:val="0072345A"/>
    <w:rsid w:val="00724701"/>
    <w:rsid w:val="00726910"/>
    <w:rsid w:val="00735358"/>
    <w:rsid w:val="00740D4E"/>
    <w:rsid w:val="007546BB"/>
    <w:rsid w:val="0075484D"/>
    <w:rsid w:val="00756E5C"/>
    <w:rsid w:val="007737AA"/>
    <w:rsid w:val="00775689"/>
    <w:rsid w:val="0078001B"/>
    <w:rsid w:val="007807F5"/>
    <w:rsid w:val="00782F1B"/>
    <w:rsid w:val="00790B96"/>
    <w:rsid w:val="007955C7"/>
    <w:rsid w:val="007A1DB8"/>
    <w:rsid w:val="007A37FA"/>
    <w:rsid w:val="007A5100"/>
    <w:rsid w:val="007B1B8B"/>
    <w:rsid w:val="007B2668"/>
    <w:rsid w:val="007C1E20"/>
    <w:rsid w:val="007C2898"/>
    <w:rsid w:val="007D05DE"/>
    <w:rsid w:val="007D0C07"/>
    <w:rsid w:val="007D22F5"/>
    <w:rsid w:val="007E3CA8"/>
    <w:rsid w:val="007E5905"/>
    <w:rsid w:val="007E6405"/>
    <w:rsid w:val="007E7BCD"/>
    <w:rsid w:val="007F0A0A"/>
    <w:rsid w:val="007F1347"/>
    <w:rsid w:val="007F2AD8"/>
    <w:rsid w:val="007F5033"/>
    <w:rsid w:val="00800F63"/>
    <w:rsid w:val="00805CAF"/>
    <w:rsid w:val="00810B34"/>
    <w:rsid w:val="0081484D"/>
    <w:rsid w:val="00826F47"/>
    <w:rsid w:val="00832555"/>
    <w:rsid w:val="0083259A"/>
    <w:rsid w:val="0083310D"/>
    <w:rsid w:val="00834319"/>
    <w:rsid w:val="0084195A"/>
    <w:rsid w:val="0084552D"/>
    <w:rsid w:val="0085612F"/>
    <w:rsid w:val="0086790B"/>
    <w:rsid w:val="008764D2"/>
    <w:rsid w:val="00877E53"/>
    <w:rsid w:val="008844C0"/>
    <w:rsid w:val="00885079"/>
    <w:rsid w:val="008907BE"/>
    <w:rsid w:val="00895F22"/>
    <w:rsid w:val="008970DC"/>
    <w:rsid w:val="008A0A82"/>
    <w:rsid w:val="008A0D7C"/>
    <w:rsid w:val="008A48AC"/>
    <w:rsid w:val="008A52C9"/>
    <w:rsid w:val="008B0914"/>
    <w:rsid w:val="008B1CDB"/>
    <w:rsid w:val="008B38B2"/>
    <w:rsid w:val="008B6534"/>
    <w:rsid w:val="008B7074"/>
    <w:rsid w:val="008B719D"/>
    <w:rsid w:val="008C2C39"/>
    <w:rsid w:val="008C4CA4"/>
    <w:rsid w:val="008C6E66"/>
    <w:rsid w:val="008D11E3"/>
    <w:rsid w:val="008D3B7A"/>
    <w:rsid w:val="008D7BDF"/>
    <w:rsid w:val="008E0E0D"/>
    <w:rsid w:val="008E506B"/>
    <w:rsid w:val="008E618F"/>
    <w:rsid w:val="008E72D9"/>
    <w:rsid w:val="008F5C5E"/>
    <w:rsid w:val="008F5D29"/>
    <w:rsid w:val="00904C9B"/>
    <w:rsid w:val="00905039"/>
    <w:rsid w:val="009070CC"/>
    <w:rsid w:val="00907A50"/>
    <w:rsid w:val="009106AF"/>
    <w:rsid w:val="0091545C"/>
    <w:rsid w:val="009212FB"/>
    <w:rsid w:val="009501C6"/>
    <w:rsid w:val="00951FCE"/>
    <w:rsid w:val="00953254"/>
    <w:rsid w:val="00954EEE"/>
    <w:rsid w:val="00961002"/>
    <w:rsid w:val="0096383C"/>
    <w:rsid w:val="00964528"/>
    <w:rsid w:val="009666E8"/>
    <w:rsid w:val="00967741"/>
    <w:rsid w:val="00967B4E"/>
    <w:rsid w:val="00974F3C"/>
    <w:rsid w:val="00976BAD"/>
    <w:rsid w:val="00982263"/>
    <w:rsid w:val="00982DA0"/>
    <w:rsid w:val="00992B2A"/>
    <w:rsid w:val="009947C4"/>
    <w:rsid w:val="00995082"/>
    <w:rsid w:val="009955C8"/>
    <w:rsid w:val="009A39AB"/>
    <w:rsid w:val="009A5587"/>
    <w:rsid w:val="009A62C4"/>
    <w:rsid w:val="009A66C4"/>
    <w:rsid w:val="009A7078"/>
    <w:rsid w:val="009B3015"/>
    <w:rsid w:val="009B69F9"/>
    <w:rsid w:val="009B7730"/>
    <w:rsid w:val="009C73BE"/>
    <w:rsid w:val="009D0DC1"/>
    <w:rsid w:val="009D4BC1"/>
    <w:rsid w:val="009E2595"/>
    <w:rsid w:val="009E2E8B"/>
    <w:rsid w:val="009E3856"/>
    <w:rsid w:val="009F1AC4"/>
    <w:rsid w:val="00A00DB7"/>
    <w:rsid w:val="00A00F7E"/>
    <w:rsid w:val="00A020D0"/>
    <w:rsid w:val="00A05779"/>
    <w:rsid w:val="00A06E29"/>
    <w:rsid w:val="00A11DC4"/>
    <w:rsid w:val="00A12356"/>
    <w:rsid w:val="00A2053F"/>
    <w:rsid w:val="00A27933"/>
    <w:rsid w:val="00A36222"/>
    <w:rsid w:val="00A4422B"/>
    <w:rsid w:val="00A44707"/>
    <w:rsid w:val="00A45944"/>
    <w:rsid w:val="00A603A1"/>
    <w:rsid w:val="00A62427"/>
    <w:rsid w:val="00A7246B"/>
    <w:rsid w:val="00A72505"/>
    <w:rsid w:val="00A8264B"/>
    <w:rsid w:val="00A914F1"/>
    <w:rsid w:val="00A925EB"/>
    <w:rsid w:val="00A94264"/>
    <w:rsid w:val="00A96879"/>
    <w:rsid w:val="00A97678"/>
    <w:rsid w:val="00AA10CF"/>
    <w:rsid w:val="00AA1D8D"/>
    <w:rsid w:val="00AA37B3"/>
    <w:rsid w:val="00AA51C5"/>
    <w:rsid w:val="00AA52B0"/>
    <w:rsid w:val="00AB04FD"/>
    <w:rsid w:val="00AB451D"/>
    <w:rsid w:val="00AB6706"/>
    <w:rsid w:val="00AB7B12"/>
    <w:rsid w:val="00AD2F49"/>
    <w:rsid w:val="00AE6577"/>
    <w:rsid w:val="00B046C0"/>
    <w:rsid w:val="00B06A67"/>
    <w:rsid w:val="00B07EF6"/>
    <w:rsid w:val="00B1250D"/>
    <w:rsid w:val="00B142BE"/>
    <w:rsid w:val="00B21377"/>
    <w:rsid w:val="00B3008A"/>
    <w:rsid w:val="00B307BE"/>
    <w:rsid w:val="00B37285"/>
    <w:rsid w:val="00B47730"/>
    <w:rsid w:val="00B5537D"/>
    <w:rsid w:val="00B55E5D"/>
    <w:rsid w:val="00B633C0"/>
    <w:rsid w:val="00B675DF"/>
    <w:rsid w:val="00B73D29"/>
    <w:rsid w:val="00B80BB9"/>
    <w:rsid w:val="00B82982"/>
    <w:rsid w:val="00B8429D"/>
    <w:rsid w:val="00B902C3"/>
    <w:rsid w:val="00B91436"/>
    <w:rsid w:val="00B9587E"/>
    <w:rsid w:val="00BA2471"/>
    <w:rsid w:val="00BA6656"/>
    <w:rsid w:val="00BB068C"/>
    <w:rsid w:val="00BB1AAD"/>
    <w:rsid w:val="00BB53B1"/>
    <w:rsid w:val="00BB6B2D"/>
    <w:rsid w:val="00BD24EC"/>
    <w:rsid w:val="00BD2550"/>
    <w:rsid w:val="00BD34F9"/>
    <w:rsid w:val="00BD5EBB"/>
    <w:rsid w:val="00BD7675"/>
    <w:rsid w:val="00BE2EB1"/>
    <w:rsid w:val="00BE4F0F"/>
    <w:rsid w:val="00BF1D9D"/>
    <w:rsid w:val="00BF271A"/>
    <w:rsid w:val="00BF352F"/>
    <w:rsid w:val="00BF57C6"/>
    <w:rsid w:val="00C05786"/>
    <w:rsid w:val="00C10903"/>
    <w:rsid w:val="00C142A2"/>
    <w:rsid w:val="00C22AFC"/>
    <w:rsid w:val="00C26D8D"/>
    <w:rsid w:val="00C26EF6"/>
    <w:rsid w:val="00C35BCD"/>
    <w:rsid w:val="00C35F1E"/>
    <w:rsid w:val="00C3624E"/>
    <w:rsid w:val="00C40894"/>
    <w:rsid w:val="00C422F4"/>
    <w:rsid w:val="00C42EDB"/>
    <w:rsid w:val="00C4469E"/>
    <w:rsid w:val="00C50BC6"/>
    <w:rsid w:val="00C51A21"/>
    <w:rsid w:val="00C555B9"/>
    <w:rsid w:val="00C601C2"/>
    <w:rsid w:val="00C67B0F"/>
    <w:rsid w:val="00C71C6A"/>
    <w:rsid w:val="00C750C1"/>
    <w:rsid w:val="00C80AEC"/>
    <w:rsid w:val="00C83142"/>
    <w:rsid w:val="00C903F0"/>
    <w:rsid w:val="00C9108F"/>
    <w:rsid w:val="00C97C95"/>
    <w:rsid w:val="00CA1108"/>
    <w:rsid w:val="00CA1644"/>
    <w:rsid w:val="00CA5EE6"/>
    <w:rsid w:val="00CB0664"/>
    <w:rsid w:val="00CB49C7"/>
    <w:rsid w:val="00CB5772"/>
    <w:rsid w:val="00CB6CB0"/>
    <w:rsid w:val="00CC2C67"/>
    <w:rsid w:val="00CC4EBB"/>
    <w:rsid w:val="00CD2611"/>
    <w:rsid w:val="00CD388F"/>
    <w:rsid w:val="00CD5E1F"/>
    <w:rsid w:val="00CE0E70"/>
    <w:rsid w:val="00CE3EFF"/>
    <w:rsid w:val="00CF3A03"/>
    <w:rsid w:val="00CF7BFF"/>
    <w:rsid w:val="00D11CAD"/>
    <w:rsid w:val="00D13AD0"/>
    <w:rsid w:val="00D16894"/>
    <w:rsid w:val="00D20D62"/>
    <w:rsid w:val="00D213C0"/>
    <w:rsid w:val="00D25B6B"/>
    <w:rsid w:val="00D331E7"/>
    <w:rsid w:val="00D47686"/>
    <w:rsid w:val="00D57AFD"/>
    <w:rsid w:val="00D6209E"/>
    <w:rsid w:val="00D62CDE"/>
    <w:rsid w:val="00D71E4D"/>
    <w:rsid w:val="00D76072"/>
    <w:rsid w:val="00D77CFB"/>
    <w:rsid w:val="00D809E8"/>
    <w:rsid w:val="00D83917"/>
    <w:rsid w:val="00D85395"/>
    <w:rsid w:val="00D9253A"/>
    <w:rsid w:val="00D97193"/>
    <w:rsid w:val="00DA2B54"/>
    <w:rsid w:val="00DA2FA0"/>
    <w:rsid w:val="00DA4299"/>
    <w:rsid w:val="00DA53F2"/>
    <w:rsid w:val="00DA6C10"/>
    <w:rsid w:val="00DB174D"/>
    <w:rsid w:val="00DC1B39"/>
    <w:rsid w:val="00DC3C8D"/>
    <w:rsid w:val="00DD01C4"/>
    <w:rsid w:val="00DD1A3E"/>
    <w:rsid w:val="00DE0654"/>
    <w:rsid w:val="00DE67F3"/>
    <w:rsid w:val="00DE74E3"/>
    <w:rsid w:val="00DF0F1B"/>
    <w:rsid w:val="00DF1D02"/>
    <w:rsid w:val="00DF2382"/>
    <w:rsid w:val="00E05B6F"/>
    <w:rsid w:val="00E104AC"/>
    <w:rsid w:val="00E13E8C"/>
    <w:rsid w:val="00E20D0A"/>
    <w:rsid w:val="00E218B7"/>
    <w:rsid w:val="00E2486E"/>
    <w:rsid w:val="00E24871"/>
    <w:rsid w:val="00E27038"/>
    <w:rsid w:val="00E4017D"/>
    <w:rsid w:val="00E427B1"/>
    <w:rsid w:val="00E60F0C"/>
    <w:rsid w:val="00E61864"/>
    <w:rsid w:val="00E6331A"/>
    <w:rsid w:val="00E63446"/>
    <w:rsid w:val="00E77E79"/>
    <w:rsid w:val="00E800F9"/>
    <w:rsid w:val="00E811CA"/>
    <w:rsid w:val="00E83B58"/>
    <w:rsid w:val="00EA1732"/>
    <w:rsid w:val="00EA45CE"/>
    <w:rsid w:val="00EB2B1F"/>
    <w:rsid w:val="00EB3997"/>
    <w:rsid w:val="00EB7910"/>
    <w:rsid w:val="00ED127F"/>
    <w:rsid w:val="00ED2A25"/>
    <w:rsid w:val="00ED424F"/>
    <w:rsid w:val="00ED73C4"/>
    <w:rsid w:val="00EE0678"/>
    <w:rsid w:val="00EE7E89"/>
    <w:rsid w:val="00EF29E5"/>
    <w:rsid w:val="00EF3C5D"/>
    <w:rsid w:val="00F0093A"/>
    <w:rsid w:val="00F014D0"/>
    <w:rsid w:val="00F01796"/>
    <w:rsid w:val="00F02396"/>
    <w:rsid w:val="00F11BFE"/>
    <w:rsid w:val="00F1522E"/>
    <w:rsid w:val="00F179B4"/>
    <w:rsid w:val="00F221C2"/>
    <w:rsid w:val="00F33C75"/>
    <w:rsid w:val="00F36AEF"/>
    <w:rsid w:val="00F50037"/>
    <w:rsid w:val="00F503A9"/>
    <w:rsid w:val="00F505A5"/>
    <w:rsid w:val="00F505AE"/>
    <w:rsid w:val="00F509E2"/>
    <w:rsid w:val="00F55BDC"/>
    <w:rsid w:val="00F632E2"/>
    <w:rsid w:val="00F638F2"/>
    <w:rsid w:val="00F732B9"/>
    <w:rsid w:val="00F73821"/>
    <w:rsid w:val="00F747DB"/>
    <w:rsid w:val="00F77795"/>
    <w:rsid w:val="00F82DD1"/>
    <w:rsid w:val="00F84F6A"/>
    <w:rsid w:val="00F864F0"/>
    <w:rsid w:val="00F90DED"/>
    <w:rsid w:val="00F910D6"/>
    <w:rsid w:val="00FA0672"/>
    <w:rsid w:val="00FA5F91"/>
    <w:rsid w:val="00FB39EC"/>
    <w:rsid w:val="00FB4234"/>
    <w:rsid w:val="00FC1C1B"/>
    <w:rsid w:val="00FC3EE5"/>
    <w:rsid w:val="00FC59B6"/>
    <w:rsid w:val="00FC63F0"/>
    <w:rsid w:val="00FC693F"/>
    <w:rsid w:val="00FD05A9"/>
    <w:rsid w:val="00FD0C0C"/>
    <w:rsid w:val="00FE16DE"/>
    <w:rsid w:val="00FE7D28"/>
    <w:rsid w:val="00FF0492"/>
    <w:rsid w:val="00FF0A27"/>
    <w:rsid w:val="00FF353A"/>
    <w:rsid w:val="013717D1"/>
    <w:rsid w:val="0229A855"/>
    <w:rsid w:val="05EB0F66"/>
    <w:rsid w:val="090CFC64"/>
    <w:rsid w:val="0D1EAB4C"/>
    <w:rsid w:val="11A1D670"/>
    <w:rsid w:val="1265BC3A"/>
    <w:rsid w:val="142117C1"/>
    <w:rsid w:val="2258D731"/>
    <w:rsid w:val="2264DF84"/>
    <w:rsid w:val="2503B702"/>
    <w:rsid w:val="25BE633E"/>
    <w:rsid w:val="28A090A5"/>
    <w:rsid w:val="2A7E625C"/>
    <w:rsid w:val="2B564731"/>
    <w:rsid w:val="32A0FF1D"/>
    <w:rsid w:val="32E0BD09"/>
    <w:rsid w:val="33C84518"/>
    <w:rsid w:val="340D27B8"/>
    <w:rsid w:val="38C20347"/>
    <w:rsid w:val="38DEA4B0"/>
    <w:rsid w:val="39A1B9EF"/>
    <w:rsid w:val="3F3A3E0F"/>
    <w:rsid w:val="3FD4BD4B"/>
    <w:rsid w:val="41FCFF0A"/>
    <w:rsid w:val="4EE3FFB8"/>
    <w:rsid w:val="4EFAD4FC"/>
    <w:rsid w:val="5076CC95"/>
    <w:rsid w:val="50FAC99D"/>
    <w:rsid w:val="52093954"/>
    <w:rsid w:val="52BFBB86"/>
    <w:rsid w:val="52E282EA"/>
    <w:rsid w:val="59C0D0CB"/>
    <w:rsid w:val="5A9903DE"/>
    <w:rsid w:val="5B17887D"/>
    <w:rsid w:val="5B1EA2CC"/>
    <w:rsid w:val="5C1709A4"/>
    <w:rsid w:val="62A206F2"/>
    <w:rsid w:val="634B568F"/>
    <w:rsid w:val="68E088AE"/>
    <w:rsid w:val="6A323DC3"/>
    <w:rsid w:val="6FE1B1FD"/>
    <w:rsid w:val="71C81875"/>
    <w:rsid w:val="73887FF4"/>
    <w:rsid w:val="73A84913"/>
    <w:rsid w:val="74B9CEF9"/>
    <w:rsid w:val="7723142D"/>
    <w:rsid w:val="7AAC738A"/>
    <w:rsid w:val="7DFDDE1A"/>
    <w:rsid w:val="7EB4F041"/>
    <w:rsid w:val="7ECEDB85"/>
    <w:rsid w:val="7ED08C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0126E63-1B86-4C22-AB32-D2D9EE5E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3"/>
      </w:numPr>
      <w:contextualSpacing/>
    </w:pPr>
  </w:style>
  <w:style w:type="paragraph" w:styleId="ListBullet2">
    <w:name w:val="List Bullet 2"/>
    <w:basedOn w:val="Normal"/>
    <w:uiPriority w:val="99"/>
    <w:unhideWhenUsed/>
    <w:rsid w:val="00326F90"/>
    <w:pPr>
      <w:numPr>
        <w:numId w:val="4"/>
      </w:numPr>
      <w:contextualSpacing/>
    </w:pPr>
  </w:style>
  <w:style w:type="paragraph" w:styleId="ListBullet3">
    <w:name w:val="List Bullet 3"/>
    <w:basedOn w:val="Normal"/>
    <w:uiPriority w:val="99"/>
    <w:unhideWhenUsed/>
    <w:rsid w:val="00326F90"/>
    <w:pPr>
      <w:numPr>
        <w:numId w:val="5"/>
      </w:numPr>
      <w:contextualSpacing/>
    </w:pPr>
  </w:style>
  <w:style w:type="paragraph" w:styleId="ListNumber">
    <w:name w:val="List Number"/>
    <w:basedOn w:val="Normal"/>
    <w:uiPriority w:val="99"/>
    <w:unhideWhenUsed/>
    <w:rsid w:val="00326F90"/>
    <w:pPr>
      <w:numPr>
        <w:numId w:val="6"/>
      </w:numPr>
      <w:contextualSpacing/>
    </w:pPr>
  </w:style>
  <w:style w:type="paragraph" w:styleId="ListNumber2">
    <w:name w:val="List Number 2"/>
    <w:basedOn w:val="Normal"/>
    <w:uiPriority w:val="99"/>
    <w:unhideWhenUsed/>
    <w:rsid w:val="0029639D"/>
    <w:pPr>
      <w:numPr>
        <w:numId w:val="7"/>
      </w:numPr>
      <w:contextualSpacing/>
    </w:pPr>
  </w:style>
  <w:style w:type="paragraph" w:styleId="ListNumber3">
    <w:name w:val="List Number 3"/>
    <w:basedOn w:val="Normal"/>
    <w:uiPriority w:val="99"/>
    <w:unhideWhenUsed/>
    <w:rsid w:val="0029639D"/>
    <w:pPr>
      <w:numPr>
        <w:numId w:val="8"/>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1A0253"/>
  </w:style>
  <w:style w:type="paragraph" w:styleId="TOC1">
    <w:name w:val="toc 1"/>
    <w:basedOn w:val="Normal"/>
    <w:next w:val="Normal"/>
    <w:autoRedefine/>
    <w:uiPriority w:val="39"/>
    <w:unhideWhenUsed/>
    <w:rsid w:val="001A387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A3875"/>
    <w:pPr>
      <w:spacing w:before="240" w:after="0"/>
    </w:pPr>
    <w:rPr>
      <w:b/>
      <w:bCs/>
      <w:sz w:val="20"/>
      <w:szCs w:val="20"/>
    </w:rPr>
  </w:style>
  <w:style w:type="character" w:styleId="Hyperlink">
    <w:name w:val="Hyperlink"/>
    <w:basedOn w:val="DefaultParagraphFont"/>
    <w:uiPriority w:val="99"/>
    <w:unhideWhenUsed/>
    <w:rsid w:val="001A3875"/>
    <w:rPr>
      <w:color w:val="0000FF" w:themeColor="hyperlink"/>
      <w:u w:val="single"/>
    </w:rPr>
  </w:style>
  <w:style w:type="paragraph" w:styleId="TOC3">
    <w:name w:val="toc 3"/>
    <w:basedOn w:val="Normal"/>
    <w:next w:val="Normal"/>
    <w:autoRedefine/>
    <w:uiPriority w:val="39"/>
    <w:unhideWhenUsed/>
    <w:rsid w:val="00C83142"/>
    <w:pPr>
      <w:spacing w:after="0"/>
      <w:ind w:left="220"/>
    </w:pPr>
    <w:rPr>
      <w:sz w:val="20"/>
      <w:szCs w:val="20"/>
    </w:rPr>
  </w:style>
  <w:style w:type="paragraph" w:styleId="TOC4">
    <w:name w:val="toc 4"/>
    <w:basedOn w:val="Normal"/>
    <w:next w:val="Normal"/>
    <w:autoRedefine/>
    <w:uiPriority w:val="39"/>
    <w:unhideWhenUsed/>
    <w:rsid w:val="00C83142"/>
    <w:pPr>
      <w:spacing w:after="0"/>
      <w:ind w:left="440"/>
    </w:pPr>
    <w:rPr>
      <w:sz w:val="20"/>
      <w:szCs w:val="20"/>
    </w:rPr>
  </w:style>
  <w:style w:type="paragraph" w:styleId="TOC5">
    <w:name w:val="toc 5"/>
    <w:basedOn w:val="Normal"/>
    <w:next w:val="Normal"/>
    <w:autoRedefine/>
    <w:uiPriority w:val="39"/>
    <w:unhideWhenUsed/>
    <w:rsid w:val="00C83142"/>
    <w:pPr>
      <w:spacing w:after="0"/>
      <w:ind w:left="660"/>
    </w:pPr>
    <w:rPr>
      <w:sz w:val="20"/>
      <w:szCs w:val="20"/>
    </w:rPr>
  </w:style>
  <w:style w:type="paragraph" w:styleId="TOC6">
    <w:name w:val="toc 6"/>
    <w:basedOn w:val="Normal"/>
    <w:next w:val="Normal"/>
    <w:autoRedefine/>
    <w:uiPriority w:val="39"/>
    <w:unhideWhenUsed/>
    <w:rsid w:val="00C83142"/>
    <w:pPr>
      <w:spacing w:after="0"/>
      <w:ind w:left="880"/>
    </w:pPr>
    <w:rPr>
      <w:sz w:val="20"/>
      <w:szCs w:val="20"/>
    </w:rPr>
  </w:style>
  <w:style w:type="paragraph" w:styleId="TOC7">
    <w:name w:val="toc 7"/>
    <w:basedOn w:val="Normal"/>
    <w:next w:val="Normal"/>
    <w:autoRedefine/>
    <w:uiPriority w:val="39"/>
    <w:unhideWhenUsed/>
    <w:rsid w:val="00C83142"/>
    <w:pPr>
      <w:spacing w:after="0"/>
      <w:ind w:left="1100"/>
    </w:pPr>
    <w:rPr>
      <w:sz w:val="20"/>
      <w:szCs w:val="20"/>
    </w:rPr>
  </w:style>
  <w:style w:type="paragraph" w:styleId="TOC8">
    <w:name w:val="toc 8"/>
    <w:basedOn w:val="Normal"/>
    <w:next w:val="Normal"/>
    <w:autoRedefine/>
    <w:uiPriority w:val="39"/>
    <w:unhideWhenUsed/>
    <w:rsid w:val="00C83142"/>
    <w:pPr>
      <w:spacing w:after="0"/>
      <w:ind w:left="1320"/>
    </w:pPr>
    <w:rPr>
      <w:sz w:val="20"/>
      <w:szCs w:val="20"/>
    </w:rPr>
  </w:style>
  <w:style w:type="paragraph" w:styleId="TOC9">
    <w:name w:val="toc 9"/>
    <w:basedOn w:val="Normal"/>
    <w:next w:val="Normal"/>
    <w:autoRedefine/>
    <w:uiPriority w:val="39"/>
    <w:unhideWhenUsed/>
    <w:rsid w:val="00C83142"/>
    <w:pPr>
      <w:spacing w:after="0"/>
      <w:ind w:left="1540"/>
    </w:pPr>
    <w:rPr>
      <w:sz w:val="20"/>
      <w:szCs w:val="20"/>
    </w:rPr>
  </w:style>
  <w:style w:type="character" w:styleId="PlaceholderText">
    <w:name w:val="Placeholder Text"/>
    <w:basedOn w:val="DefaultParagraphFont"/>
    <w:uiPriority w:val="99"/>
    <w:semiHidden/>
    <w:rsid w:val="004032BC"/>
    <w:rPr>
      <w:color w:val="666666"/>
    </w:rPr>
  </w:style>
  <w:style w:type="character" w:styleId="UnresolvedMention">
    <w:name w:val="Unresolved Mention"/>
    <w:basedOn w:val="DefaultParagraphFont"/>
    <w:uiPriority w:val="99"/>
    <w:semiHidden/>
    <w:unhideWhenUsed/>
    <w:rsid w:val="003964D6"/>
    <w:rPr>
      <w:color w:val="605E5C"/>
      <w:shd w:val="clear" w:color="auto" w:fill="E1DFDD"/>
    </w:rPr>
  </w:style>
  <w:style w:type="character" w:styleId="FollowedHyperlink">
    <w:name w:val="FollowedHyperlink"/>
    <w:basedOn w:val="DefaultParagraphFont"/>
    <w:uiPriority w:val="99"/>
    <w:semiHidden/>
    <w:unhideWhenUsed/>
    <w:rsid w:val="003D13DB"/>
    <w:rPr>
      <w:color w:val="800080" w:themeColor="followedHyperlink"/>
      <w:u w:val="single"/>
    </w:rPr>
  </w:style>
  <w:style w:type="paragraph" w:styleId="Revision">
    <w:name w:val="Revision"/>
    <w:hidden/>
    <w:uiPriority w:val="99"/>
    <w:semiHidden/>
    <w:rsid w:val="00573584"/>
    <w:pPr>
      <w:spacing w:after="0" w:line="240" w:lineRule="auto"/>
    </w:pPr>
  </w:style>
  <w:style w:type="paragraph" w:styleId="NormalWeb">
    <w:name w:val="Normal (Web)"/>
    <w:basedOn w:val="Normal"/>
    <w:uiPriority w:val="99"/>
    <w:semiHidden/>
    <w:unhideWhenUsed/>
    <w:rsid w:val="005820C6"/>
    <w:rPr>
      <w:rFonts w:ascii="Times New Roman" w:hAnsi="Times New Roman" w:cs="Times New Roman"/>
      <w:sz w:val="24"/>
      <w:szCs w:val="24"/>
    </w:rPr>
  </w:style>
  <w:style w:type="paragraph" w:customStyle="1" w:styleId="p1">
    <w:name w:val="p1"/>
    <w:basedOn w:val="Normal"/>
    <w:rsid w:val="00834319"/>
    <w:pPr>
      <w:spacing w:after="0" w:line="240" w:lineRule="auto"/>
    </w:pPr>
    <w:rPr>
      <w:rFonts w:ascii=".AppleSystemUIFont" w:eastAsia="Times New Roman" w:hAnsi=".AppleSystemUIFont" w:cs="Times New Roman"/>
      <w:color w:val="0E0E0E"/>
      <w:sz w:val="20"/>
      <w:szCs w:val="20"/>
    </w:rPr>
  </w:style>
  <w:style w:type="paragraph" w:customStyle="1" w:styleId="p2">
    <w:name w:val="p2"/>
    <w:basedOn w:val="Normal"/>
    <w:rsid w:val="00834319"/>
    <w:pPr>
      <w:spacing w:after="0" w:line="240" w:lineRule="auto"/>
    </w:pPr>
    <w:rPr>
      <w:rFonts w:ascii=".AppleSystemUIFont" w:eastAsia="Times New Roman" w:hAnsi=".AppleSystemUIFont" w:cs="Times New Roman"/>
      <w:color w:val="0E0E0E"/>
      <w:sz w:val="21"/>
      <w:szCs w:val="21"/>
    </w:rPr>
  </w:style>
  <w:style w:type="paragraph" w:customStyle="1" w:styleId="p3">
    <w:name w:val="p3"/>
    <w:basedOn w:val="Normal"/>
    <w:rsid w:val="00834319"/>
    <w:pPr>
      <w:spacing w:before="180" w:after="0" w:line="240" w:lineRule="auto"/>
      <w:ind w:left="315" w:hanging="315"/>
    </w:pPr>
    <w:rPr>
      <w:rFonts w:ascii=".AppleSystemUIFont" w:eastAsia="Times New Roman" w:hAnsi=".AppleSystemUIFont" w:cs="Times New Roman"/>
      <w:color w:val="0E0E0E"/>
      <w:sz w:val="21"/>
      <w:szCs w:val="21"/>
    </w:rPr>
  </w:style>
  <w:style w:type="paragraph" w:customStyle="1" w:styleId="p4">
    <w:name w:val="p4"/>
    <w:basedOn w:val="Normal"/>
    <w:rsid w:val="00834319"/>
    <w:pPr>
      <w:spacing w:before="180" w:after="0" w:line="240" w:lineRule="auto"/>
      <w:ind w:left="450" w:hanging="450"/>
    </w:pPr>
    <w:rPr>
      <w:rFonts w:ascii=".AppleSystemUIFont" w:eastAsia="Times New Roman" w:hAnsi=".AppleSystemUIFont" w:cs="Times New Roman"/>
      <w:color w:val="0E0E0E"/>
      <w:sz w:val="21"/>
      <w:szCs w:val="21"/>
    </w:rPr>
  </w:style>
  <w:style w:type="character" w:customStyle="1" w:styleId="apple-tab-span">
    <w:name w:val="apple-tab-span"/>
    <w:basedOn w:val="DefaultParagraphFont"/>
    <w:rsid w:val="00834319"/>
  </w:style>
  <w:style w:type="character" w:styleId="HTMLCode">
    <w:name w:val="HTML Code"/>
    <w:basedOn w:val="DefaultParagraphFont"/>
    <w:uiPriority w:val="99"/>
    <w:semiHidden/>
    <w:unhideWhenUsed/>
    <w:rsid w:val="005C1CE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36222"/>
    <w:rPr>
      <w:sz w:val="16"/>
      <w:szCs w:val="16"/>
    </w:rPr>
  </w:style>
  <w:style w:type="paragraph" w:styleId="CommentText">
    <w:name w:val="annotation text"/>
    <w:basedOn w:val="Normal"/>
    <w:link w:val="CommentTextChar"/>
    <w:uiPriority w:val="99"/>
    <w:unhideWhenUsed/>
    <w:rsid w:val="00A36222"/>
    <w:pPr>
      <w:spacing w:line="240" w:lineRule="auto"/>
    </w:pPr>
    <w:rPr>
      <w:sz w:val="20"/>
      <w:szCs w:val="20"/>
    </w:rPr>
  </w:style>
  <w:style w:type="character" w:customStyle="1" w:styleId="CommentTextChar">
    <w:name w:val="Comment Text Char"/>
    <w:basedOn w:val="DefaultParagraphFont"/>
    <w:link w:val="CommentText"/>
    <w:uiPriority w:val="99"/>
    <w:rsid w:val="00A36222"/>
    <w:rPr>
      <w:sz w:val="20"/>
      <w:szCs w:val="20"/>
    </w:rPr>
  </w:style>
  <w:style w:type="paragraph" w:styleId="CommentSubject">
    <w:name w:val="annotation subject"/>
    <w:basedOn w:val="CommentText"/>
    <w:next w:val="CommentText"/>
    <w:link w:val="CommentSubjectChar"/>
    <w:uiPriority w:val="99"/>
    <w:semiHidden/>
    <w:unhideWhenUsed/>
    <w:rsid w:val="00A36222"/>
    <w:rPr>
      <w:b/>
      <w:bCs/>
    </w:rPr>
  </w:style>
  <w:style w:type="character" w:customStyle="1" w:styleId="CommentSubjectChar">
    <w:name w:val="Comment Subject Char"/>
    <w:basedOn w:val="CommentTextChar"/>
    <w:link w:val="CommentSubject"/>
    <w:uiPriority w:val="99"/>
    <w:semiHidden/>
    <w:rsid w:val="00A36222"/>
    <w:rPr>
      <w:b/>
      <w:bCs/>
      <w:sz w:val="20"/>
      <w:szCs w:val="20"/>
    </w:rPr>
  </w:style>
  <w:style w:type="character" w:styleId="Mention">
    <w:name w:val="Mention"/>
    <w:basedOn w:val="DefaultParagraphFont"/>
    <w:uiPriority w:val="99"/>
    <w:unhideWhenUsed/>
    <w:rsid w:val="00A3622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3698">
      <w:bodyDiv w:val="1"/>
      <w:marLeft w:val="0"/>
      <w:marRight w:val="0"/>
      <w:marTop w:val="0"/>
      <w:marBottom w:val="0"/>
      <w:divBdr>
        <w:top w:val="none" w:sz="0" w:space="0" w:color="auto"/>
        <w:left w:val="none" w:sz="0" w:space="0" w:color="auto"/>
        <w:bottom w:val="none" w:sz="0" w:space="0" w:color="auto"/>
        <w:right w:val="none" w:sz="0" w:space="0" w:color="auto"/>
      </w:divBdr>
    </w:div>
    <w:div w:id="189224272">
      <w:bodyDiv w:val="1"/>
      <w:marLeft w:val="0"/>
      <w:marRight w:val="0"/>
      <w:marTop w:val="0"/>
      <w:marBottom w:val="0"/>
      <w:divBdr>
        <w:top w:val="none" w:sz="0" w:space="0" w:color="auto"/>
        <w:left w:val="none" w:sz="0" w:space="0" w:color="auto"/>
        <w:bottom w:val="none" w:sz="0" w:space="0" w:color="auto"/>
        <w:right w:val="none" w:sz="0" w:space="0" w:color="auto"/>
      </w:divBdr>
    </w:div>
    <w:div w:id="245723895">
      <w:bodyDiv w:val="1"/>
      <w:marLeft w:val="0"/>
      <w:marRight w:val="0"/>
      <w:marTop w:val="0"/>
      <w:marBottom w:val="0"/>
      <w:divBdr>
        <w:top w:val="none" w:sz="0" w:space="0" w:color="auto"/>
        <w:left w:val="none" w:sz="0" w:space="0" w:color="auto"/>
        <w:bottom w:val="none" w:sz="0" w:space="0" w:color="auto"/>
        <w:right w:val="none" w:sz="0" w:space="0" w:color="auto"/>
      </w:divBdr>
    </w:div>
    <w:div w:id="283197695">
      <w:bodyDiv w:val="1"/>
      <w:marLeft w:val="0"/>
      <w:marRight w:val="0"/>
      <w:marTop w:val="0"/>
      <w:marBottom w:val="0"/>
      <w:divBdr>
        <w:top w:val="none" w:sz="0" w:space="0" w:color="auto"/>
        <w:left w:val="none" w:sz="0" w:space="0" w:color="auto"/>
        <w:bottom w:val="none" w:sz="0" w:space="0" w:color="auto"/>
        <w:right w:val="none" w:sz="0" w:space="0" w:color="auto"/>
      </w:divBdr>
    </w:div>
    <w:div w:id="347023806">
      <w:bodyDiv w:val="1"/>
      <w:marLeft w:val="0"/>
      <w:marRight w:val="0"/>
      <w:marTop w:val="0"/>
      <w:marBottom w:val="0"/>
      <w:divBdr>
        <w:top w:val="none" w:sz="0" w:space="0" w:color="auto"/>
        <w:left w:val="none" w:sz="0" w:space="0" w:color="auto"/>
        <w:bottom w:val="none" w:sz="0" w:space="0" w:color="auto"/>
        <w:right w:val="none" w:sz="0" w:space="0" w:color="auto"/>
      </w:divBdr>
    </w:div>
    <w:div w:id="399328960">
      <w:bodyDiv w:val="1"/>
      <w:marLeft w:val="0"/>
      <w:marRight w:val="0"/>
      <w:marTop w:val="0"/>
      <w:marBottom w:val="0"/>
      <w:divBdr>
        <w:top w:val="none" w:sz="0" w:space="0" w:color="auto"/>
        <w:left w:val="none" w:sz="0" w:space="0" w:color="auto"/>
        <w:bottom w:val="none" w:sz="0" w:space="0" w:color="auto"/>
        <w:right w:val="none" w:sz="0" w:space="0" w:color="auto"/>
      </w:divBdr>
    </w:div>
    <w:div w:id="475034055">
      <w:bodyDiv w:val="1"/>
      <w:marLeft w:val="0"/>
      <w:marRight w:val="0"/>
      <w:marTop w:val="0"/>
      <w:marBottom w:val="0"/>
      <w:divBdr>
        <w:top w:val="none" w:sz="0" w:space="0" w:color="auto"/>
        <w:left w:val="none" w:sz="0" w:space="0" w:color="auto"/>
        <w:bottom w:val="none" w:sz="0" w:space="0" w:color="auto"/>
        <w:right w:val="none" w:sz="0" w:space="0" w:color="auto"/>
      </w:divBdr>
    </w:div>
    <w:div w:id="498429888">
      <w:bodyDiv w:val="1"/>
      <w:marLeft w:val="0"/>
      <w:marRight w:val="0"/>
      <w:marTop w:val="0"/>
      <w:marBottom w:val="0"/>
      <w:divBdr>
        <w:top w:val="none" w:sz="0" w:space="0" w:color="auto"/>
        <w:left w:val="none" w:sz="0" w:space="0" w:color="auto"/>
        <w:bottom w:val="none" w:sz="0" w:space="0" w:color="auto"/>
        <w:right w:val="none" w:sz="0" w:space="0" w:color="auto"/>
      </w:divBdr>
    </w:div>
    <w:div w:id="565266672">
      <w:bodyDiv w:val="1"/>
      <w:marLeft w:val="0"/>
      <w:marRight w:val="0"/>
      <w:marTop w:val="0"/>
      <w:marBottom w:val="0"/>
      <w:divBdr>
        <w:top w:val="none" w:sz="0" w:space="0" w:color="auto"/>
        <w:left w:val="none" w:sz="0" w:space="0" w:color="auto"/>
        <w:bottom w:val="none" w:sz="0" w:space="0" w:color="auto"/>
        <w:right w:val="none" w:sz="0" w:space="0" w:color="auto"/>
      </w:divBdr>
      <w:divsChild>
        <w:div w:id="140004341">
          <w:marLeft w:val="0"/>
          <w:marRight w:val="0"/>
          <w:marTop w:val="0"/>
          <w:marBottom w:val="0"/>
          <w:divBdr>
            <w:top w:val="none" w:sz="0" w:space="0" w:color="auto"/>
            <w:left w:val="none" w:sz="0" w:space="0" w:color="auto"/>
            <w:bottom w:val="none" w:sz="0" w:space="0" w:color="auto"/>
            <w:right w:val="none" w:sz="0" w:space="0" w:color="auto"/>
          </w:divBdr>
          <w:divsChild>
            <w:div w:id="1424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2438">
      <w:bodyDiv w:val="1"/>
      <w:marLeft w:val="0"/>
      <w:marRight w:val="0"/>
      <w:marTop w:val="0"/>
      <w:marBottom w:val="0"/>
      <w:divBdr>
        <w:top w:val="none" w:sz="0" w:space="0" w:color="auto"/>
        <w:left w:val="none" w:sz="0" w:space="0" w:color="auto"/>
        <w:bottom w:val="none" w:sz="0" w:space="0" w:color="auto"/>
        <w:right w:val="none" w:sz="0" w:space="0" w:color="auto"/>
      </w:divBdr>
    </w:div>
    <w:div w:id="600532865">
      <w:bodyDiv w:val="1"/>
      <w:marLeft w:val="0"/>
      <w:marRight w:val="0"/>
      <w:marTop w:val="0"/>
      <w:marBottom w:val="0"/>
      <w:divBdr>
        <w:top w:val="none" w:sz="0" w:space="0" w:color="auto"/>
        <w:left w:val="none" w:sz="0" w:space="0" w:color="auto"/>
        <w:bottom w:val="none" w:sz="0" w:space="0" w:color="auto"/>
        <w:right w:val="none" w:sz="0" w:space="0" w:color="auto"/>
      </w:divBdr>
    </w:div>
    <w:div w:id="619603407">
      <w:bodyDiv w:val="1"/>
      <w:marLeft w:val="0"/>
      <w:marRight w:val="0"/>
      <w:marTop w:val="0"/>
      <w:marBottom w:val="0"/>
      <w:divBdr>
        <w:top w:val="none" w:sz="0" w:space="0" w:color="auto"/>
        <w:left w:val="none" w:sz="0" w:space="0" w:color="auto"/>
        <w:bottom w:val="none" w:sz="0" w:space="0" w:color="auto"/>
        <w:right w:val="none" w:sz="0" w:space="0" w:color="auto"/>
      </w:divBdr>
    </w:div>
    <w:div w:id="638071049">
      <w:bodyDiv w:val="1"/>
      <w:marLeft w:val="0"/>
      <w:marRight w:val="0"/>
      <w:marTop w:val="0"/>
      <w:marBottom w:val="0"/>
      <w:divBdr>
        <w:top w:val="none" w:sz="0" w:space="0" w:color="auto"/>
        <w:left w:val="none" w:sz="0" w:space="0" w:color="auto"/>
        <w:bottom w:val="none" w:sz="0" w:space="0" w:color="auto"/>
        <w:right w:val="none" w:sz="0" w:space="0" w:color="auto"/>
      </w:divBdr>
      <w:divsChild>
        <w:div w:id="1346244677">
          <w:marLeft w:val="0"/>
          <w:marRight w:val="0"/>
          <w:marTop w:val="0"/>
          <w:marBottom w:val="0"/>
          <w:divBdr>
            <w:top w:val="none" w:sz="0" w:space="0" w:color="auto"/>
            <w:left w:val="none" w:sz="0" w:space="0" w:color="auto"/>
            <w:bottom w:val="none" w:sz="0" w:space="0" w:color="auto"/>
            <w:right w:val="none" w:sz="0" w:space="0" w:color="auto"/>
          </w:divBdr>
          <w:divsChild>
            <w:div w:id="18214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4532">
      <w:bodyDiv w:val="1"/>
      <w:marLeft w:val="0"/>
      <w:marRight w:val="0"/>
      <w:marTop w:val="0"/>
      <w:marBottom w:val="0"/>
      <w:divBdr>
        <w:top w:val="none" w:sz="0" w:space="0" w:color="auto"/>
        <w:left w:val="none" w:sz="0" w:space="0" w:color="auto"/>
        <w:bottom w:val="none" w:sz="0" w:space="0" w:color="auto"/>
        <w:right w:val="none" w:sz="0" w:space="0" w:color="auto"/>
      </w:divBdr>
    </w:div>
    <w:div w:id="729574288">
      <w:bodyDiv w:val="1"/>
      <w:marLeft w:val="0"/>
      <w:marRight w:val="0"/>
      <w:marTop w:val="0"/>
      <w:marBottom w:val="0"/>
      <w:divBdr>
        <w:top w:val="none" w:sz="0" w:space="0" w:color="auto"/>
        <w:left w:val="none" w:sz="0" w:space="0" w:color="auto"/>
        <w:bottom w:val="none" w:sz="0" w:space="0" w:color="auto"/>
        <w:right w:val="none" w:sz="0" w:space="0" w:color="auto"/>
      </w:divBdr>
    </w:div>
    <w:div w:id="786241920">
      <w:bodyDiv w:val="1"/>
      <w:marLeft w:val="0"/>
      <w:marRight w:val="0"/>
      <w:marTop w:val="0"/>
      <w:marBottom w:val="0"/>
      <w:divBdr>
        <w:top w:val="none" w:sz="0" w:space="0" w:color="auto"/>
        <w:left w:val="none" w:sz="0" w:space="0" w:color="auto"/>
        <w:bottom w:val="none" w:sz="0" w:space="0" w:color="auto"/>
        <w:right w:val="none" w:sz="0" w:space="0" w:color="auto"/>
      </w:divBdr>
    </w:div>
    <w:div w:id="872811001">
      <w:bodyDiv w:val="1"/>
      <w:marLeft w:val="0"/>
      <w:marRight w:val="0"/>
      <w:marTop w:val="0"/>
      <w:marBottom w:val="0"/>
      <w:divBdr>
        <w:top w:val="none" w:sz="0" w:space="0" w:color="auto"/>
        <w:left w:val="none" w:sz="0" w:space="0" w:color="auto"/>
        <w:bottom w:val="none" w:sz="0" w:space="0" w:color="auto"/>
        <w:right w:val="none" w:sz="0" w:space="0" w:color="auto"/>
      </w:divBdr>
    </w:div>
    <w:div w:id="1020352679">
      <w:bodyDiv w:val="1"/>
      <w:marLeft w:val="0"/>
      <w:marRight w:val="0"/>
      <w:marTop w:val="0"/>
      <w:marBottom w:val="0"/>
      <w:divBdr>
        <w:top w:val="none" w:sz="0" w:space="0" w:color="auto"/>
        <w:left w:val="none" w:sz="0" w:space="0" w:color="auto"/>
        <w:bottom w:val="none" w:sz="0" w:space="0" w:color="auto"/>
        <w:right w:val="none" w:sz="0" w:space="0" w:color="auto"/>
      </w:divBdr>
    </w:div>
    <w:div w:id="1067731571">
      <w:bodyDiv w:val="1"/>
      <w:marLeft w:val="0"/>
      <w:marRight w:val="0"/>
      <w:marTop w:val="0"/>
      <w:marBottom w:val="0"/>
      <w:divBdr>
        <w:top w:val="none" w:sz="0" w:space="0" w:color="auto"/>
        <w:left w:val="none" w:sz="0" w:space="0" w:color="auto"/>
        <w:bottom w:val="none" w:sz="0" w:space="0" w:color="auto"/>
        <w:right w:val="none" w:sz="0" w:space="0" w:color="auto"/>
      </w:divBdr>
    </w:div>
    <w:div w:id="1095177234">
      <w:bodyDiv w:val="1"/>
      <w:marLeft w:val="0"/>
      <w:marRight w:val="0"/>
      <w:marTop w:val="0"/>
      <w:marBottom w:val="0"/>
      <w:divBdr>
        <w:top w:val="none" w:sz="0" w:space="0" w:color="auto"/>
        <w:left w:val="none" w:sz="0" w:space="0" w:color="auto"/>
        <w:bottom w:val="none" w:sz="0" w:space="0" w:color="auto"/>
        <w:right w:val="none" w:sz="0" w:space="0" w:color="auto"/>
      </w:divBdr>
    </w:div>
    <w:div w:id="1177619958">
      <w:bodyDiv w:val="1"/>
      <w:marLeft w:val="0"/>
      <w:marRight w:val="0"/>
      <w:marTop w:val="0"/>
      <w:marBottom w:val="0"/>
      <w:divBdr>
        <w:top w:val="none" w:sz="0" w:space="0" w:color="auto"/>
        <w:left w:val="none" w:sz="0" w:space="0" w:color="auto"/>
        <w:bottom w:val="none" w:sz="0" w:space="0" w:color="auto"/>
        <w:right w:val="none" w:sz="0" w:space="0" w:color="auto"/>
      </w:divBdr>
    </w:div>
    <w:div w:id="1188174940">
      <w:bodyDiv w:val="1"/>
      <w:marLeft w:val="0"/>
      <w:marRight w:val="0"/>
      <w:marTop w:val="0"/>
      <w:marBottom w:val="0"/>
      <w:divBdr>
        <w:top w:val="none" w:sz="0" w:space="0" w:color="auto"/>
        <w:left w:val="none" w:sz="0" w:space="0" w:color="auto"/>
        <w:bottom w:val="none" w:sz="0" w:space="0" w:color="auto"/>
        <w:right w:val="none" w:sz="0" w:space="0" w:color="auto"/>
      </w:divBdr>
    </w:div>
    <w:div w:id="1318145456">
      <w:bodyDiv w:val="1"/>
      <w:marLeft w:val="0"/>
      <w:marRight w:val="0"/>
      <w:marTop w:val="0"/>
      <w:marBottom w:val="0"/>
      <w:divBdr>
        <w:top w:val="none" w:sz="0" w:space="0" w:color="auto"/>
        <w:left w:val="none" w:sz="0" w:space="0" w:color="auto"/>
        <w:bottom w:val="none" w:sz="0" w:space="0" w:color="auto"/>
        <w:right w:val="none" w:sz="0" w:space="0" w:color="auto"/>
      </w:divBdr>
    </w:div>
    <w:div w:id="1427310751">
      <w:bodyDiv w:val="1"/>
      <w:marLeft w:val="0"/>
      <w:marRight w:val="0"/>
      <w:marTop w:val="0"/>
      <w:marBottom w:val="0"/>
      <w:divBdr>
        <w:top w:val="none" w:sz="0" w:space="0" w:color="auto"/>
        <w:left w:val="none" w:sz="0" w:space="0" w:color="auto"/>
        <w:bottom w:val="none" w:sz="0" w:space="0" w:color="auto"/>
        <w:right w:val="none" w:sz="0" w:space="0" w:color="auto"/>
      </w:divBdr>
    </w:div>
    <w:div w:id="1497068785">
      <w:bodyDiv w:val="1"/>
      <w:marLeft w:val="0"/>
      <w:marRight w:val="0"/>
      <w:marTop w:val="0"/>
      <w:marBottom w:val="0"/>
      <w:divBdr>
        <w:top w:val="none" w:sz="0" w:space="0" w:color="auto"/>
        <w:left w:val="none" w:sz="0" w:space="0" w:color="auto"/>
        <w:bottom w:val="none" w:sz="0" w:space="0" w:color="auto"/>
        <w:right w:val="none" w:sz="0" w:space="0" w:color="auto"/>
      </w:divBdr>
    </w:div>
    <w:div w:id="1522354864">
      <w:bodyDiv w:val="1"/>
      <w:marLeft w:val="0"/>
      <w:marRight w:val="0"/>
      <w:marTop w:val="0"/>
      <w:marBottom w:val="0"/>
      <w:divBdr>
        <w:top w:val="none" w:sz="0" w:space="0" w:color="auto"/>
        <w:left w:val="none" w:sz="0" w:space="0" w:color="auto"/>
        <w:bottom w:val="none" w:sz="0" w:space="0" w:color="auto"/>
        <w:right w:val="none" w:sz="0" w:space="0" w:color="auto"/>
      </w:divBdr>
    </w:div>
    <w:div w:id="1712218745">
      <w:bodyDiv w:val="1"/>
      <w:marLeft w:val="0"/>
      <w:marRight w:val="0"/>
      <w:marTop w:val="0"/>
      <w:marBottom w:val="0"/>
      <w:divBdr>
        <w:top w:val="none" w:sz="0" w:space="0" w:color="auto"/>
        <w:left w:val="none" w:sz="0" w:space="0" w:color="auto"/>
        <w:bottom w:val="none" w:sz="0" w:space="0" w:color="auto"/>
        <w:right w:val="none" w:sz="0" w:space="0" w:color="auto"/>
      </w:divBdr>
    </w:div>
    <w:div w:id="1782912600">
      <w:bodyDiv w:val="1"/>
      <w:marLeft w:val="0"/>
      <w:marRight w:val="0"/>
      <w:marTop w:val="0"/>
      <w:marBottom w:val="0"/>
      <w:divBdr>
        <w:top w:val="none" w:sz="0" w:space="0" w:color="auto"/>
        <w:left w:val="none" w:sz="0" w:space="0" w:color="auto"/>
        <w:bottom w:val="none" w:sz="0" w:space="0" w:color="auto"/>
        <w:right w:val="none" w:sz="0" w:space="0" w:color="auto"/>
      </w:divBdr>
    </w:div>
    <w:div w:id="1805349637">
      <w:bodyDiv w:val="1"/>
      <w:marLeft w:val="0"/>
      <w:marRight w:val="0"/>
      <w:marTop w:val="0"/>
      <w:marBottom w:val="0"/>
      <w:divBdr>
        <w:top w:val="none" w:sz="0" w:space="0" w:color="auto"/>
        <w:left w:val="none" w:sz="0" w:space="0" w:color="auto"/>
        <w:bottom w:val="none" w:sz="0" w:space="0" w:color="auto"/>
        <w:right w:val="none" w:sz="0" w:space="0" w:color="auto"/>
      </w:divBdr>
    </w:div>
    <w:div w:id="1836610428">
      <w:bodyDiv w:val="1"/>
      <w:marLeft w:val="0"/>
      <w:marRight w:val="0"/>
      <w:marTop w:val="0"/>
      <w:marBottom w:val="0"/>
      <w:divBdr>
        <w:top w:val="none" w:sz="0" w:space="0" w:color="auto"/>
        <w:left w:val="none" w:sz="0" w:space="0" w:color="auto"/>
        <w:bottom w:val="none" w:sz="0" w:space="0" w:color="auto"/>
        <w:right w:val="none" w:sz="0" w:space="0" w:color="auto"/>
      </w:divBdr>
    </w:div>
    <w:div w:id="1991862539">
      <w:bodyDiv w:val="1"/>
      <w:marLeft w:val="0"/>
      <w:marRight w:val="0"/>
      <w:marTop w:val="0"/>
      <w:marBottom w:val="0"/>
      <w:divBdr>
        <w:top w:val="none" w:sz="0" w:space="0" w:color="auto"/>
        <w:left w:val="none" w:sz="0" w:space="0" w:color="auto"/>
        <w:bottom w:val="none" w:sz="0" w:space="0" w:color="auto"/>
        <w:right w:val="none" w:sz="0" w:space="0" w:color="auto"/>
      </w:divBdr>
    </w:div>
    <w:div w:id="2049257582">
      <w:bodyDiv w:val="1"/>
      <w:marLeft w:val="0"/>
      <w:marRight w:val="0"/>
      <w:marTop w:val="0"/>
      <w:marBottom w:val="0"/>
      <w:divBdr>
        <w:top w:val="none" w:sz="0" w:space="0" w:color="auto"/>
        <w:left w:val="none" w:sz="0" w:space="0" w:color="auto"/>
        <w:bottom w:val="none" w:sz="0" w:space="0" w:color="auto"/>
        <w:right w:val="none" w:sz="0" w:space="0" w:color="auto"/>
      </w:divBdr>
    </w:div>
    <w:div w:id="2050252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40.233.83.194:8501/"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1743</Words>
  <Characters>9939</Characters>
  <Application>Microsoft Office Word</Application>
  <DocSecurity>0</DocSecurity>
  <Lines>82</Lines>
  <Paragraphs>23</Paragraphs>
  <ScaleCrop>false</ScaleCrop>
  <Manager/>
  <Company/>
  <LinksUpToDate>false</LinksUpToDate>
  <CharactersWithSpaces>11659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 MANAGEMENT APPLICATION</dc:title>
  <dc:subject>Target hour management for practitioner in Streamlit</dc:subject>
  <dc:creator>Andy N., Anthony N., Dawn D., Divyanshu F., Huan L.</dc:creator>
  <cp:keywords/>
  <dc:description>generated by python-docx</dc:description>
  <cp:lastModifiedBy>Andy Nguyen</cp:lastModifiedBy>
  <cp:revision>52</cp:revision>
  <dcterms:created xsi:type="dcterms:W3CDTF">2024-12-03T20:20:00Z</dcterms:created>
  <dcterms:modified xsi:type="dcterms:W3CDTF">2024-12-15T00:17:00Z</dcterms:modified>
  <cp:category/>
</cp:coreProperties>
</file>