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F3B" w:rsidRPr="005C5F3B" w:rsidRDefault="005C5F3B" w:rsidP="000A57E3">
      <w:pPr>
        <w:ind w:left="720" w:hanging="360"/>
        <w:rPr>
          <w:b/>
          <w:sz w:val="28"/>
        </w:rPr>
      </w:pPr>
      <w:r>
        <w:rPr>
          <w:b/>
          <w:sz w:val="28"/>
        </w:rPr>
        <w:t>Katica büfé</w:t>
      </w:r>
    </w:p>
    <w:p w:rsidR="005C5F3B" w:rsidRDefault="005C5F3B" w:rsidP="005C5F3B">
      <w:pPr>
        <w:pStyle w:val="Listaszerbekezds"/>
      </w:pPr>
    </w:p>
    <w:p w:rsidR="000A57E3" w:rsidRDefault="000A57E3" w:rsidP="000A57E3">
      <w:pPr>
        <w:pStyle w:val="Listaszerbekezds"/>
        <w:numPr>
          <w:ilvl w:val="0"/>
          <w:numId w:val="1"/>
        </w:numPr>
      </w:pPr>
      <w:r>
        <w:t>Hozd létre az forgalom nevű táblát, melynek oszlopai a következők legyenek! (3p)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0A57E3" w:rsidTr="00A61781">
        <w:tc>
          <w:tcPr>
            <w:tcW w:w="2689" w:type="dxa"/>
          </w:tcPr>
          <w:p w:rsidR="000A57E3" w:rsidRDefault="000A57E3" w:rsidP="00A61781">
            <w:r>
              <w:t>sorszam</w:t>
            </w:r>
          </w:p>
        </w:tc>
        <w:tc>
          <w:tcPr>
            <w:tcW w:w="6373" w:type="dxa"/>
          </w:tcPr>
          <w:p w:rsidR="000A57E3" w:rsidRDefault="000A57E3" w:rsidP="00A61781">
            <w:r>
              <w:t>azonosító</w:t>
            </w:r>
          </w:p>
          <w:p w:rsidR="000A57E3" w:rsidRDefault="000A57E3" w:rsidP="00A61781">
            <w:r>
              <w:t>szöveges, 4 változó hosszúságú, kötelező kitöltésű, elsődleges kulcs</w:t>
            </w:r>
          </w:p>
        </w:tc>
      </w:tr>
      <w:tr w:rsidR="000A57E3" w:rsidTr="00A61781">
        <w:tc>
          <w:tcPr>
            <w:tcW w:w="2689" w:type="dxa"/>
          </w:tcPr>
          <w:p w:rsidR="000A57E3" w:rsidRDefault="000A57E3" w:rsidP="00A61781">
            <w:r>
              <w:t>termek</w:t>
            </w:r>
          </w:p>
        </w:tc>
        <w:tc>
          <w:tcPr>
            <w:tcW w:w="6373" w:type="dxa"/>
          </w:tcPr>
          <w:p w:rsidR="000A57E3" w:rsidRDefault="000A57E3" w:rsidP="00A61781">
            <w:r>
              <w:t>termék neve</w:t>
            </w:r>
          </w:p>
          <w:p w:rsidR="000A57E3" w:rsidRDefault="000A57E3" w:rsidP="00A61781">
            <w:r>
              <w:t>szöveges, 20 változó hosszúságú, kötelező kitöltésű</w:t>
            </w:r>
          </w:p>
        </w:tc>
      </w:tr>
      <w:tr w:rsidR="000A57E3" w:rsidTr="00A61781">
        <w:tc>
          <w:tcPr>
            <w:tcW w:w="2689" w:type="dxa"/>
          </w:tcPr>
          <w:p w:rsidR="000A57E3" w:rsidRDefault="000A57E3" w:rsidP="00A61781">
            <w:proofErr w:type="spellStart"/>
            <w:r>
              <w:t>vevo</w:t>
            </w:r>
            <w:proofErr w:type="spellEnd"/>
          </w:p>
        </w:tc>
        <w:tc>
          <w:tcPr>
            <w:tcW w:w="6373" w:type="dxa"/>
          </w:tcPr>
          <w:p w:rsidR="000A57E3" w:rsidRDefault="000A57E3" w:rsidP="00A61781">
            <w:r>
              <w:t>vevő neve</w:t>
            </w:r>
          </w:p>
          <w:p w:rsidR="000A57E3" w:rsidRDefault="000A57E3" w:rsidP="00A61781">
            <w:r>
              <w:t>szöveges, 20 változó hosszúságú, kötelező kitöltésű</w:t>
            </w:r>
          </w:p>
        </w:tc>
      </w:tr>
      <w:tr w:rsidR="000A57E3" w:rsidTr="00A61781">
        <w:tc>
          <w:tcPr>
            <w:tcW w:w="2689" w:type="dxa"/>
          </w:tcPr>
          <w:p w:rsidR="000A57E3" w:rsidRDefault="000A57E3" w:rsidP="00A61781">
            <w:r>
              <w:t>menny</w:t>
            </w:r>
          </w:p>
        </w:tc>
        <w:tc>
          <w:tcPr>
            <w:tcW w:w="6373" w:type="dxa"/>
          </w:tcPr>
          <w:p w:rsidR="000A57E3" w:rsidRDefault="000A57E3" w:rsidP="00A61781">
            <w:r>
              <w:t>vásárolt mennyiség</w:t>
            </w:r>
          </w:p>
          <w:p w:rsidR="000A57E3" w:rsidRDefault="000A57E3" w:rsidP="00A61781">
            <w:r>
              <w:t>egész szám, kötelező kitöltésű, alapértelmezett érték: 1</w:t>
            </w:r>
          </w:p>
        </w:tc>
      </w:tr>
      <w:tr w:rsidR="000A57E3" w:rsidTr="00A61781">
        <w:tc>
          <w:tcPr>
            <w:tcW w:w="2689" w:type="dxa"/>
          </w:tcPr>
          <w:p w:rsidR="000A57E3" w:rsidRDefault="000A57E3" w:rsidP="00A61781">
            <w:proofErr w:type="spellStart"/>
            <w:r>
              <w:t>brutto</w:t>
            </w:r>
            <w:proofErr w:type="spellEnd"/>
          </w:p>
        </w:tc>
        <w:tc>
          <w:tcPr>
            <w:tcW w:w="6373" w:type="dxa"/>
          </w:tcPr>
          <w:p w:rsidR="000A57E3" w:rsidRDefault="000A57E3" w:rsidP="00A61781">
            <w:r>
              <w:t>termék egységára</w:t>
            </w:r>
          </w:p>
          <w:p w:rsidR="000A57E3" w:rsidRDefault="000A57E3" w:rsidP="00A61781">
            <w:r>
              <w:t>egész szám, kötelező kitöltésű</w:t>
            </w:r>
          </w:p>
        </w:tc>
      </w:tr>
      <w:tr w:rsidR="000A57E3" w:rsidTr="00A61781">
        <w:tc>
          <w:tcPr>
            <w:tcW w:w="2689" w:type="dxa"/>
          </w:tcPr>
          <w:p w:rsidR="000A57E3" w:rsidRDefault="000A57E3" w:rsidP="00A61781">
            <w:proofErr w:type="spellStart"/>
            <w:r>
              <w:t>datum</w:t>
            </w:r>
            <w:proofErr w:type="spellEnd"/>
          </w:p>
        </w:tc>
        <w:tc>
          <w:tcPr>
            <w:tcW w:w="6373" w:type="dxa"/>
          </w:tcPr>
          <w:p w:rsidR="000A57E3" w:rsidRDefault="000A57E3" w:rsidP="00A61781">
            <w:r>
              <w:t>első vásárlás ideje</w:t>
            </w:r>
          </w:p>
          <w:p w:rsidR="000A57E3" w:rsidRDefault="000A57E3" w:rsidP="00A61781">
            <w:r>
              <w:t>dátum, kötelező kitöltés</w:t>
            </w:r>
          </w:p>
        </w:tc>
      </w:tr>
    </w:tbl>
    <w:p w:rsidR="000A57E3" w:rsidRDefault="000A57E3" w:rsidP="000A57E3"/>
    <w:p w:rsidR="000A57E3" w:rsidRPr="0036291D" w:rsidRDefault="000A57E3" w:rsidP="000A57E3">
      <w:pPr>
        <w:numPr>
          <w:ilvl w:val="0"/>
          <w:numId w:val="1"/>
        </w:numPr>
        <w:spacing w:after="0" w:line="257" w:lineRule="auto"/>
      </w:pPr>
      <w:r>
        <w:t>Töltsd fel a forgalom táblát az alábbi adatokkal! (3p)</w:t>
      </w:r>
      <w:r w:rsidRPr="0036291D">
        <w:rPr>
          <w:rFonts w:ascii="Times New Roman" w:eastAsia="Times New Roman" w:hAnsi="Times New Roman" w:cs="Times New Roman"/>
          <w:sz w:val="20"/>
        </w:rPr>
        <w:tab/>
      </w:r>
    </w:p>
    <w:p w:rsidR="000A57E3" w:rsidRDefault="000A57E3" w:rsidP="000A57E3">
      <w:pPr>
        <w:spacing w:after="0" w:line="257" w:lineRule="auto"/>
      </w:pPr>
      <w:r w:rsidRPr="0036291D">
        <w:rPr>
          <w:rFonts w:ascii="Times New Roman" w:eastAsia="Times New Roman" w:hAnsi="Times New Roman" w:cs="Times New Roman"/>
          <w:sz w:val="20"/>
        </w:rPr>
        <w:t xml:space="preserve"> </w:t>
      </w:r>
      <w:r w:rsidRPr="0036291D">
        <w:rPr>
          <w:rFonts w:ascii="Times New Roman" w:eastAsia="Times New Roman" w:hAnsi="Times New Roman" w:cs="Times New Roman"/>
          <w:sz w:val="20"/>
        </w:rPr>
        <w:tab/>
        <w:t xml:space="preserve"> </w:t>
      </w:r>
      <w:r w:rsidRPr="0036291D">
        <w:rPr>
          <w:rFonts w:ascii="Times New Roman" w:eastAsia="Times New Roman" w:hAnsi="Times New Roman" w:cs="Times New Roman"/>
          <w:sz w:val="20"/>
        </w:rPr>
        <w:tab/>
      </w:r>
      <w:r w:rsidRPr="0036291D"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 w:rsidRPr="0036291D">
        <w:rPr>
          <w:rFonts w:ascii="Times New Roman" w:eastAsia="Times New Roman" w:hAnsi="Times New Roman" w:cs="Times New Roman"/>
          <w:sz w:val="31"/>
          <w:vertAlign w:val="superscript"/>
        </w:rPr>
        <w:tab/>
        <w:t xml:space="preserve"> </w:t>
      </w:r>
    </w:p>
    <w:tbl>
      <w:tblPr>
        <w:tblStyle w:val="TableGrid"/>
        <w:tblW w:w="8079" w:type="dxa"/>
        <w:tblInd w:w="0" w:type="dxa"/>
        <w:tblCellMar>
          <w:top w:w="48" w:type="dxa"/>
          <w:left w:w="70" w:type="dxa"/>
          <w:right w:w="20" w:type="dxa"/>
        </w:tblCellMar>
        <w:tblLook w:val="04A0" w:firstRow="1" w:lastRow="0" w:firstColumn="1" w:lastColumn="0" w:noHBand="0" w:noVBand="1"/>
      </w:tblPr>
      <w:tblGrid>
        <w:gridCol w:w="1112"/>
        <w:gridCol w:w="1793"/>
        <w:gridCol w:w="1066"/>
        <w:gridCol w:w="1462"/>
        <w:gridCol w:w="1323"/>
        <w:gridCol w:w="1323"/>
      </w:tblGrid>
      <w:tr w:rsidR="000A57E3" w:rsidTr="00A61781">
        <w:trPr>
          <w:trHeight w:val="310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left="31"/>
              <w:jc w:val="both"/>
            </w:pPr>
            <w:r>
              <w:rPr>
                <w:b/>
              </w:rPr>
              <w:t xml:space="preserve">sorszam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8"/>
              <w:jc w:val="center"/>
            </w:pPr>
            <w:r>
              <w:rPr>
                <w:b/>
              </w:rPr>
              <w:t xml:space="preserve">termek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6"/>
              <w:jc w:val="center"/>
            </w:pPr>
            <w:proofErr w:type="spellStart"/>
            <w:r>
              <w:rPr>
                <w:b/>
              </w:rPr>
              <w:t>vevo</w:t>
            </w:r>
            <w:proofErr w:type="spellEnd"/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left="122"/>
            </w:pPr>
            <w:r>
              <w:rPr>
                <w:b/>
              </w:rPr>
              <w:t>menny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left="84"/>
            </w:pPr>
            <w:r>
              <w:rPr>
                <w:b/>
              </w:rPr>
              <w:t>bruttó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ind w:left="84"/>
              <w:rPr>
                <w:b/>
              </w:rPr>
            </w:pPr>
            <w:proofErr w:type="spellStart"/>
            <w:r>
              <w:rPr>
                <w:b/>
              </w:rPr>
              <w:t>datum</w:t>
            </w:r>
            <w:proofErr w:type="spellEnd"/>
          </w:p>
        </w:tc>
      </w:tr>
      <w:tr w:rsidR="000A57E3" w:rsidTr="00A61781">
        <w:trPr>
          <w:trHeight w:val="310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8"/>
              <w:jc w:val="center"/>
            </w:pPr>
            <w:r>
              <w:t xml:space="preserve">246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</w:pPr>
            <w:r>
              <w:t>hot-</w:t>
            </w:r>
            <w:proofErr w:type="spellStart"/>
            <w:r>
              <w:t>dog</w:t>
            </w:r>
            <w:proofErr w:type="spellEnd"/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left="2"/>
            </w:pPr>
            <w:r>
              <w:t xml:space="preserve">Lajos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8"/>
              <w:jc w:val="right"/>
            </w:pPr>
            <w:r>
              <w:t xml:space="preserve">4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9"/>
              <w:jc w:val="right"/>
            </w:pPr>
            <w:r>
              <w:t xml:space="preserve">850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ind w:right="49"/>
              <w:jc w:val="right"/>
            </w:pPr>
            <w:r>
              <w:t>2017-10-18</w:t>
            </w:r>
          </w:p>
        </w:tc>
      </w:tr>
      <w:tr w:rsidR="000A57E3" w:rsidTr="00A61781">
        <w:trPr>
          <w:trHeight w:val="313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8"/>
              <w:jc w:val="center"/>
            </w:pPr>
            <w:r>
              <w:t xml:space="preserve">268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</w:pPr>
            <w:r>
              <w:t xml:space="preserve">virsli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left="2"/>
            </w:pPr>
            <w:r>
              <w:t xml:space="preserve">Béla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8"/>
              <w:jc w:val="right"/>
            </w:pPr>
            <w:r>
              <w:t xml:space="preserve">8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9"/>
              <w:jc w:val="right"/>
            </w:pPr>
            <w:r>
              <w:t xml:space="preserve">600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ind w:right="49"/>
              <w:jc w:val="right"/>
            </w:pPr>
            <w:r>
              <w:t>2022-01-14</w:t>
            </w:r>
          </w:p>
        </w:tc>
      </w:tr>
      <w:tr w:rsidR="000A57E3" w:rsidTr="00A61781">
        <w:trPr>
          <w:trHeight w:val="313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8"/>
              <w:jc w:val="center"/>
            </w:pPr>
            <w:r>
              <w:t xml:space="preserve">275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</w:pPr>
            <w:r>
              <w:t xml:space="preserve">limonádé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left="2"/>
            </w:pPr>
            <w:r>
              <w:t xml:space="preserve">Lajos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8"/>
              <w:jc w:val="right"/>
            </w:pPr>
            <w:r>
              <w:t xml:space="preserve">6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9"/>
              <w:jc w:val="right"/>
            </w:pPr>
            <w:r>
              <w:t xml:space="preserve">200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ind w:right="49"/>
              <w:jc w:val="right"/>
            </w:pPr>
            <w:r>
              <w:t>1999-02-08</w:t>
            </w:r>
          </w:p>
        </w:tc>
      </w:tr>
      <w:tr w:rsidR="000A57E3" w:rsidTr="00A61781">
        <w:trPr>
          <w:trHeight w:val="310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8"/>
              <w:jc w:val="center"/>
            </w:pPr>
            <w:r>
              <w:t>321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</w:pPr>
            <w:proofErr w:type="spellStart"/>
            <w:r>
              <w:t>gyros</w:t>
            </w:r>
            <w:proofErr w:type="spellEnd"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left="2"/>
            </w:pPr>
            <w:r>
              <w:t xml:space="preserve">Béla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8"/>
              <w:jc w:val="right"/>
            </w:pPr>
            <w:r>
              <w:t xml:space="preserve">6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9"/>
              <w:jc w:val="right"/>
            </w:pPr>
            <w:r>
              <w:t>1400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ind w:right="49"/>
              <w:jc w:val="right"/>
            </w:pPr>
            <w:r>
              <w:t>2016-03-05</w:t>
            </w:r>
          </w:p>
        </w:tc>
      </w:tr>
      <w:tr w:rsidR="000A57E3" w:rsidTr="00A61781">
        <w:trPr>
          <w:trHeight w:val="312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8"/>
              <w:jc w:val="center"/>
            </w:pPr>
            <w:r>
              <w:t xml:space="preserve">468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</w:pPr>
            <w:r>
              <w:t xml:space="preserve">ízes palacsinta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left="2"/>
            </w:pPr>
            <w:r>
              <w:t xml:space="preserve">Éva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8"/>
              <w:jc w:val="right"/>
            </w:pPr>
            <w:r>
              <w:t xml:space="preserve">10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9"/>
              <w:jc w:val="right"/>
            </w:pPr>
            <w:r>
              <w:t xml:space="preserve">250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A57E3" w:rsidRDefault="000A57E3" w:rsidP="00A61781">
            <w:pPr>
              <w:ind w:right="49"/>
              <w:jc w:val="right"/>
            </w:pPr>
            <w:r>
              <w:t>2020-01-15</w:t>
            </w:r>
          </w:p>
        </w:tc>
      </w:tr>
    </w:tbl>
    <w:p w:rsidR="000A57E3" w:rsidRDefault="000A57E3" w:rsidP="000A57E3">
      <w:pPr>
        <w:spacing w:after="0"/>
      </w:pPr>
      <w:r>
        <w:t xml:space="preserve"> </w:t>
      </w:r>
    </w:p>
    <w:p w:rsidR="005C5F3B" w:rsidRPr="00572D87" w:rsidRDefault="00572D87" w:rsidP="005C5F3B">
      <w:pPr>
        <w:pStyle w:val="Default"/>
        <w:rPr>
          <w:sz w:val="22"/>
        </w:rPr>
      </w:pPr>
      <w:r w:rsidRPr="00572D87">
        <w:rPr>
          <w:sz w:val="22"/>
        </w:rPr>
        <w:t xml:space="preserve">Az 1) és 2) feladatokban felhasznált </w:t>
      </w:r>
      <w:proofErr w:type="spellStart"/>
      <w:r w:rsidRPr="00572D87">
        <w:rPr>
          <w:sz w:val="22"/>
        </w:rPr>
        <w:t>sql</w:t>
      </w:r>
      <w:proofErr w:type="spellEnd"/>
      <w:r w:rsidRPr="00572D87">
        <w:rPr>
          <w:sz w:val="22"/>
        </w:rPr>
        <w:t xml:space="preserve"> utasításokat mentsd el </w:t>
      </w:r>
      <w:proofErr w:type="spellStart"/>
      <w:r w:rsidRPr="00572D87">
        <w:rPr>
          <w:sz w:val="22"/>
        </w:rPr>
        <w:t>bufe_letrehozo.sql</w:t>
      </w:r>
      <w:proofErr w:type="spellEnd"/>
      <w:r w:rsidRPr="00572D87">
        <w:rPr>
          <w:sz w:val="22"/>
        </w:rPr>
        <w:t xml:space="preserve"> néven a feladatmegoldás mappájába</w:t>
      </w:r>
      <w:r>
        <w:rPr>
          <w:sz w:val="22"/>
        </w:rPr>
        <w:t>!</w:t>
      </w:r>
    </w:p>
    <w:p w:rsidR="005C5F3B" w:rsidRDefault="005C5F3B" w:rsidP="005C5F3B">
      <w:pPr>
        <w:pStyle w:val="Default"/>
        <w:rPr>
          <w:sz w:val="22"/>
          <w:szCs w:val="22"/>
        </w:rPr>
      </w:pPr>
    </w:p>
    <w:p w:rsidR="005C5F3B" w:rsidRDefault="005C5F3B" w:rsidP="005C5F3B">
      <w:pPr>
        <w:pStyle w:val="Listaszerbekezds"/>
        <w:numPr>
          <w:ilvl w:val="0"/>
          <w:numId w:val="1"/>
        </w:numPr>
      </w:pPr>
      <w:r>
        <w:t xml:space="preserve">Készítsünk alkalmazást </w:t>
      </w:r>
      <w:proofErr w:type="spellStart"/>
      <w:r>
        <w:t>ab_bufe</w:t>
      </w:r>
      <w:proofErr w:type="spellEnd"/>
      <w:r>
        <w:t>, amely a Katica büfé forgalom tábláját használja.</w:t>
      </w:r>
    </w:p>
    <w:p w:rsidR="005C5F3B" w:rsidRDefault="000D2F18" w:rsidP="005C5F3B">
      <w:r>
        <w:rPr>
          <w:noProof/>
        </w:rPr>
        <w:drawing>
          <wp:inline distT="0" distB="0" distL="0" distR="0">
            <wp:extent cx="5753100" cy="287274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7E3" w:rsidRDefault="000A57E3"/>
    <w:p w:rsidR="00B0291C" w:rsidRDefault="00B0291C" w:rsidP="00B0291C">
      <w:proofErr w:type="spellStart"/>
      <w:r>
        <w:t>Form</w:t>
      </w:r>
      <w:proofErr w:type="spellEnd"/>
      <w:r>
        <w:t xml:space="preserve"> megjelenítésekor a fenti minta alapján nézzen ki a </w:t>
      </w:r>
      <w:proofErr w:type="spellStart"/>
      <w:r>
        <w:t>form</w:t>
      </w:r>
      <w:proofErr w:type="spellEnd"/>
      <w:r>
        <w:t xml:space="preserve"> a tábla adatainak megjelenítésével – ez az alapbeállítás!</w:t>
      </w:r>
    </w:p>
    <w:p w:rsidR="00187C31" w:rsidRPr="00187C31" w:rsidRDefault="00187C31" w:rsidP="00B0291C">
      <w:pPr>
        <w:rPr>
          <w:b/>
        </w:rPr>
      </w:pPr>
      <w:r w:rsidRPr="00187C31">
        <w:rPr>
          <w:b/>
        </w:rPr>
        <w:t>Műveletek:</w:t>
      </w:r>
    </w:p>
    <w:p w:rsidR="00187C31" w:rsidRDefault="00187C31" w:rsidP="00187C31">
      <w:pPr>
        <w:pStyle w:val="Listaszerbekezds"/>
        <w:numPr>
          <w:ilvl w:val="0"/>
          <w:numId w:val="10"/>
        </w:numPr>
      </w:pPr>
      <w:r>
        <w:t>Új felvitele kiválasztáskor a táblázatra kattintás ne legyen engedélyezve, jelenjenek meg az adatbeviteli mezők.</w:t>
      </w:r>
    </w:p>
    <w:p w:rsidR="00187C31" w:rsidRDefault="00187C31" w:rsidP="00187C31">
      <w:pPr>
        <w:pStyle w:val="Listaszerbekezds"/>
        <w:numPr>
          <w:ilvl w:val="0"/>
          <w:numId w:val="10"/>
        </w:numPr>
      </w:pPr>
      <w:r>
        <w:t>Módosítás:</w:t>
      </w:r>
    </w:p>
    <w:p w:rsidR="00187C31" w:rsidRDefault="00187C31" w:rsidP="00187C31">
      <w:pPr>
        <w:pStyle w:val="Listaszerbekezds"/>
        <w:numPr>
          <w:ilvl w:val="0"/>
          <w:numId w:val="11"/>
        </w:numPr>
      </w:pPr>
      <w:r>
        <w:t>táblázatra való kattintás legyen engedélyezve</w:t>
      </w:r>
    </w:p>
    <w:p w:rsidR="00187C31" w:rsidRDefault="00187C31" w:rsidP="00187C31">
      <w:pPr>
        <w:pStyle w:val="Listaszerbekezds"/>
        <w:numPr>
          <w:ilvl w:val="0"/>
          <w:numId w:val="11"/>
        </w:numPr>
      </w:pPr>
      <w:r>
        <w:t>a táblázatban kiválasztott sor (kattintással) adatai jelenjenek meg az adatbeviteli mezőben, úgy, hogy a sorszám nem módosítható (nincs engedélyezve)</w:t>
      </w:r>
    </w:p>
    <w:p w:rsidR="00187C31" w:rsidRDefault="000D2F18" w:rsidP="00B0291C">
      <w:r>
        <w:rPr>
          <w:noProof/>
        </w:rPr>
        <w:drawing>
          <wp:inline distT="0" distB="0" distL="0" distR="0">
            <wp:extent cx="5753100" cy="28117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1C" w:rsidRPr="00D403CB" w:rsidRDefault="00B0291C" w:rsidP="00B0291C">
      <w:pPr>
        <w:rPr>
          <w:b/>
        </w:rPr>
      </w:pPr>
      <w:r w:rsidRPr="00D403CB">
        <w:rPr>
          <w:b/>
        </w:rPr>
        <w:t>Adatbeviteli mezők:</w:t>
      </w:r>
    </w:p>
    <w:p w:rsidR="00B0291C" w:rsidRDefault="00B0291C" w:rsidP="00B0291C">
      <w:pPr>
        <w:pStyle w:val="Listaszerbekezds"/>
        <w:numPr>
          <w:ilvl w:val="0"/>
          <w:numId w:val="4"/>
        </w:numPr>
      </w:pPr>
      <w:r>
        <w:t>Sorszám: csak számot adhasson meg</w:t>
      </w:r>
    </w:p>
    <w:p w:rsidR="00B0291C" w:rsidRDefault="00B0291C" w:rsidP="00B0291C">
      <w:pPr>
        <w:pStyle w:val="Listaszerbekezds"/>
        <w:numPr>
          <w:ilvl w:val="0"/>
          <w:numId w:val="4"/>
        </w:numPr>
      </w:pPr>
      <w:r>
        <w:t>Vevő neve: maximálisan bevihető karakterek száma egyezzen az adatbázissal</w:t>
      </w:r>
    </w:p>
    <w:p w:rsidR="00B0291C" w:rsidRDefault="00B0291C" w:rsidP="00B0291C">
      <w:pPr>
        <w:pStyle w:val="Listaszerbekezds"/>
        <w:numPr>
          <w:ilvl w:val="0"/>
          <w:numId w:val="4"/>
        </w:numPr>
      </w:pPr>
      <w:r>
        <w:t>Dátum: rövid dátum</w:t>
      </w:r>
    </w:p>
    <w:p w:rsidR="00B0291C" w:rsidRDefault="00B0291C" w:rsidP="00B0291C">
      <w:pPr>
        <w:pStyle w:val="Listaszerbekezds"/>
        <w:numPr>
          <w:ilvl w:val="0"/>
          <w:numId w:val="4"/>
        </w:numPr>
      </w:pPr>
      <w:r>
        <w:t>Termék: maximálisan bevihető karakterek száma egyezzen az adatbázissal</w:t>
      </w:r>
    </w:p>
    <w:p w:rsidR="00B0291C" w:rsidRDefault="00F7691B" w:rsidP="00B0291C">
      <w:pPr>
        <w:pStyle w:val="Listaszerbekezds"/>
        <w:numPr>
          <w:ilvl w:val="0"/>
          <w:numId w:val="4"/>
        </w:numPr>
      </w:pPr>
      <w:r>
        <w:t>Mennyiség: csak számot adhasson meg</w:t>
      </w:r>
    </w:p>
    <w:p w:rsidR="00F7691B" w:rsidRDefault="00F7691B" w:rsidP="00B0291C">
      <w:pPr>
        <w:pStyle w:val="Listaszerbekezds"/>
        <w:numPr>
          <w:ilvl w:val="0"/>
          <w:numId w:val="4"/>
        </w:numPr>
      </w:pPr>
      <w:r>
        <w:t>Bruttó egységár: csak számot adhasson meg</w:t>
      </w:r>
    </w:p>
    <w:p w:rsidR="00572D87" w:rsidRDefault="00572D87" w:rsidP="00572D87">
      <w:r>
        <w:t>A</w:t>
      </w:r>
      <w:r>
        <w:t xml:space="preserve"> mennyiség és bruttó egységár kitöltésekor számolja ki a fizetendő összeget</w:t>
      </w:r>
      <w:r>
        <w:t>!</w:t>
      </w:r>
    </w:p>
    <w:p w:rsidR="00572D87" w:rsidRDefault="00572D87" w:rsidP="00572D87"/>
    <w:p w:rsidR="00B0291C" w:rsidRPr="00D403CB" w:rsidRDefault="00B0291C" w:rsidP="00B0291C">
      <w:pPr>
        <w:rPr>
          <w:b/>
        </w:rPr>
      </w:pPr>
      <w:r w:rsidRPr="00D403CB">
        <w:rPr>
          <w:b/>
        </w:rPr>
        <w:t>Gombok:</w:t>
      </w:r>
    </w:p>
    <w:p w:rsidR="00B0291C" w:rsidRDefault="00B0291C" w:rsidP="00B0291C">
      <w:pPr>
        <w:pStyle w:val="Listaszerbekezds"/>
        <w:numPr>
          <w:ilvl w:val="0"/>
          <w:numId w:val="5"/>
        </w:numPr>
      </w:pPr>
      <w:r>
        <w:t xml:space="preserve">Mentés: </w:t>
      </w:r>
    </w:p>
    <w:p w:rsidR="00B0291C" w:rsidRDefault="00B0291C" w:rsidP="00B0291C">
      <w:pPr>
        <w:pStyle w:val="Listaszerbekezds"/>
        <w:numPr>
          <w:ilvl w:val="0"/>
          <w:numId w:val="6"/>
        </w:numPr>
      </w:pPr>
      <w:r>
        <w:t>a gombon jelenjen meg az oke.png kép</w:t>
      </w:r>
    </w:p>
    <w:p w:rsidR="00B0291C" w:rsidRDefault="00B0291C" w:rsidP="00B0291C">
      <w:pPr>
        <w:pStyle w:val="Listaszerbekezds"/>
        <w:numPr>
          <w:ilvl w:val="0"/>
          <w:numId w:val="6"/>
        </w:numPr>
      </w:pPr>
      <w:r>
        <w:t xml:space="preserve">ellenőrzést kell végezni, hogy </w:t>
      </w:r>
      <w:r w:rsidR="00F7691B">
        <w:t>az adatbázisban kötelezően megadott mezők ki legyenek töltve</w:t>
      </w:r>
    </w:p>
    <w:p w:rsidR="00F7691B" w:rsidRDefault="00F7691B" w:rsidP="00B0291C">
      <w:pPr>
        <w:pStyle w:val="Listaszerbekezds"/>
        <w:numPr>
          <w:ilvl w:val="0"/>
          <w:numId w:val="6"/>
        </w:numPr>
      </w:pPr>
      <w:r>
        <w:t>figyelj, hogy az elsődleges kulcsnak megadott sorszám még ne szerepeljen a táblában</w:t>
      </w:r>
    </w:p>
    <w:p w:rsidR="00B0291C" w:rsidRDefault="00B0291C" w:rsidP="00B0291C">
      <w:pPr>
        <w:pStyle w:val="Listaszerbekezds"/>
        <w:numPr>
          <w:ilvl w:val="0"/>
          <w:numId w:val="6"/>
        </w:numPr>
      </w:pPr>
      <w:r>
        <w:t>a</w:t>
      </w:r>
      <w:r w:rsidR="00F7691B">
        <w:t>datokat a forgalom táblába kell menteni</w:t>
      </w:r>
    </w:p>
    <w:p w:rsidR="000D2F18" w:rsidRDefault="00F7691B" w:rsidP="000D2F18">
      <w:pPr>
        <w:pStyle w:val="Listaszerbekezds"/>
        <w:numPr>
          <w:ilvl w:val="0"/>
          <w:numId w:val="6"/>
        </w:numPr>
      </w:pPr>
      <w:r>
        <w:t>mentés után a táblázat adatai frissüljenek</w:t>
      </w:r>
    </w:p>
    <w:p w:rsidR="004D696E" w:rsidRDefault="004D696E" w:rsidP="00B0291C">
      <w:pPr>
        <w:pStyle w:val="Listaszerbekezds"/>
        <w:numPr>
          <w:ilvl w:val="0"/>
          <w:numId w:val="6"/>
        </w:numPr>
      </w:pPr>
      <w:r>
        <w:lastRenderedPageBreak/>
        <w:t xml:space="preserve">mentés után az adatbeviteli mezők tartalma </w:t>
      </w:r>
      <w:proofErr w:type="spellStart"/>
      <w:r>
        <w:t>törlődjön</w:t>
      </w:r>
      <w:proofErr w:type="spellEnd"/>
      <w:r>
        <w:t>, a dátum mező a mai napi dátumot tartalmazza, küldjön üzenetet a felhasználónak a mentés sikerességéről</w:t>
      </w:r>
    </w:p>
    <w:p w:rsidR="000D2F18" w:rsidRDefault="000D2F18" w:rsidP="00B0291C">
      <w:pPr>
        <w:pStyle w:val="Listaszerbekezds"/>
        <w:numPr>
          <w:ilvl w:val="0"/>
          <w:numId w:val="6"/>
        </w:numPr>
      </w:pPr>
      <w:r>
        <w:t>módosításkor az adatbázisban az adatok kerüljenek felülírásra</w:t>
      </w:r>
    </w:p>
    <w:p w:rsidR="00572D87" w:rsidRDefault="00572D87" w:rsidP="00572D87">
      <w:pPr>
        <w:pStyle w:val="Listaszerbekezds"/>
        <w:numPr>
          <w:ilvl w:val="0"/>
          <w:numId w:val="5"/>
        </w:numPr>
      </w:pPr>
      <w:r>
        <w:t>Elvet:</w:t>
      </w:r>
    </w:p>
    <w:p w:rsidR="00572D87" w:rsidRDefault="00572D87" w:rsidP="00572D87">
      <w:pPr>
        <w:pStyle w:val="Listaszerbekezds"/>
        <w:numPr>
          <w:ilvl w:val="0"/>
          <w:numId w:val="9"/>
        </w:numPr>
      </w:pPr>
      <w:r>
        <w:t>a gombon jelenjen meg az elvet.png kép</w:t>
      </w:r>
    </w:p>
    <w:p w:rsidR="00572D87" w:rsidRDefault="00572D87" w:rsidP="00572D87">
      <w:pPr>
        <w:pStyle w:val="Listaszerbekezds"/>
        <w:numPr>
          <w:ilvl w:val="1"/>
          <w:numId w:val="5"/>
        </w:numPr>
      </w:pPr>
      <w:r>
        <w:t>Felhasználónak egy üzenet ablak a „Biztos elveti” kiíratással, Igen és Nem gombokkal, kérdés ikonnal</w:t>
      </w:r>
    </w:p>
    <w:p w:rsidR="00572D87" w:rsidRDefault="00572D87" w:rsidP="00572D87">
      <w:pPr>
        <w:pStyle w:val="Listaszerbekezds"/>
        <w:numPr>
          <w:ilvl w:val="1"/>
          <w:numId w:val="5"/>
        </w:numPr>
      </w:pPr>
      <w:r>
        <w:t>Ha az igenre nyom, akkor törli az adatokat</w:t>
      </w:r>
    </w:p>
    <w:p w:rsidR="00572D87" w:rsidRDefault="00572D87" w:rsidP="00572D87">
      <w:pPr>
        <w:pStyle w:val="Listaszerbekezds"/>
        <w:numPr>
          <w:ilvl w:val="1"/>
          <w:numId w:val="5"/>
        </w:numPr>
      </w:pPr>
      <w:r>
        <w:t>Ha a nemre nyom, nem történik semmi</w:t>
      </w:r>
    </w:p>
    <w:p w:rsidR="00F7691B" w:rsidRDefault="00F7691B" w:rsidP="00F7691B">
      <w:bookmarkStart w:id="0" w:name="_GoBack"/>
      <w:r w:rsidRPr="00D403CB">
        <w:rPr>
          <w:b/>
        </w:rPr>
        <w:t>Keresés mező:</w:t>
      </w:r>
      <w:r>
        <w:t xml:space="preserve"> </w:t>
      </w:r>
      <w:bookmarkEnd w:id="0"/>
      <w:r>
        <w:t>karakter beírásával szűkítse a tábla adatait vevőre</w:t>
      </w:r>
    </w:p>
    <w:p w:rsidR="00B0291C" w:rsidRDefault="00B0291C"/>
    <w:sectPr w:rsidR="00B02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10E"/>
    <w:multiLevelType w:val="hybridMultilevel"/>
    <w:tmpl w:val="2CEA85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9025F"/>
    <w:multiLevelType w:val="hybridMultilevel"/>
    <w:tmpl w:val="3ECC6EFA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257D63"/>
    <w:multiLevelType w:val="hybridMultilevel"/>
    <w:tmpl w:val="D158DC9A"/>
    <w:lvl w:ilvl="0" w:tplc="45F2AF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71FB7"/>
    <w:multiLevelType w:val="hybridMultilevel"/>
    <w:tmpl w:val="E2E870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54B92"/>
    <w:multiLevelType w:val="hybridMultilevel"/>
    <w:tmpl w:val="E8CEDCF0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9C6626"/>
    <w:multiLevelType w:val="hybridMultilevel"/>
    <w:tmpl w:val="F39AE7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B1E56"/>
    <w:multiLevelType w:val="hybridMultilevel"/>
    <w:tmpl w:val="E9E45362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F672D3"/>
    <w:multiLevelType w:val="hybridMultilevel"/>
    <w:tmpl w:val="B4F6BF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16141"/>
    <w:multiLevelType w:val="hybridMultilevel"/>
    <w:tmpl w:val="F0E2C2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E4F1A"/>
    <w:multiLevelType w:val="hybridMultilevel"/>
    <w:tmpl w:val="D05CE21A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9E2DE6"/>
    <w:multiLevelType w:val="hybridMultilevel"/>
    <w:tmpl w:val="3E28F502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E3"/>
    <w:rsid w:val="000A57E3"/>
    <w:rsid w:val="000D2F18"/>
    <w:rsid w:val="00187C31"/>
    <w:rsid w:val="004D0C1C"/>
    <w:rsid w:val="004D696E"/>
    <w:rsid w:val="00572D87"/>
    <w:rsid w:val="005C5F3B"/>
    <w:rsid w:val="00647CBA"/>
    <w:rsid w:val="00B0291C"/>
    <w:rsid w:val="00CF6217"/>
    <w:rsid w:val="00D403CB"/>
    <w:rsid w:val="00F7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76749"/>
  <w15:chartTrackingRefBased/>
  <w15:docId w15:val="{16FCED50-5A4C-40EE-B52A-157560BE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A57E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A5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0A57E3"/>
    <w:pPr>
      <w:ind w:left="720"/>
      <w:contextualSpacing/>
    </w:pPr>
  </w:style>
  <w:style w:type="table" w:customStyle="1" w:styleId="TableGrid">
    <w:name w:val="TableGrid"/>
    <w:rsid w:val="000A57E3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5C5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EB0DB-F7B3-49BB-8570-5AC4D935D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339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6</cp:revision>
  <dcterms:created xsi:type="dcterms:W3CDTF">2024-02-12T13:11:00Z</dcterms:created>
  <dcterms:modified xsi:type="dcterms:W3CDTF">2024-02-13T08:20:00Z</dcterms:modified>
</cp:coreProperties>
</file>