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D98" w:rsidRDefault="00FD6ECB" w:rsidP="00056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 1</w:t>
      </w:r>
    </w:p>
    <w:p w:rsidR="00247B47" w:rsidRDefault="00247B47" w:rsidP="00056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Counter</w:t>
      </w:r>
      <w:r w:rsidR="001E7D98">
        <w:rPr>
          <w:rFonts w:ascii="Times New Roman" w:hAnsi="Times New Roman" w:cs="Times New Roman"/>
        </w:rPr>
        <w:t xml:space="preserve">2 is a legitimate subtype of Counter because </w:t>
      </w:r>
      <w:r>
        <w:rPr>
          <w:rFonts w:ascii="Times New Roman" w:hAnsi="Times New Roman" w:cs="Times New Roman"/>
        </w:rPr>
        <w:t>Counter</w:t>
      </w:r>
      <w:r w:rsidR="001E7D98" w:rsidRPr="001E7D98">
        <w:rPr>
          <w:rFonts w:ascii="Times New Roman" w:hAnsi="Times New Roman" w:cs="Times New Roman"/>
        </w:rPr>
        <w:t>2</w:t>
      </w:r>
      <w:r w:rsidR="001E7D98">
        <w:rPr>
          <w:rFonts w:ascii="Times New Roman" w:hAnsi="Times New Roman" w:cs="Times New Roman"/>
        </w:rPr>
        <w:t xml:space="preserve"> follow Counter contract</w:t>
      </w:r>
      <w:r>
        <w:rPr>
          <w:rFonts w:ascii="Times New Roman" w:hAnsi="Times New Roman" w:cs="Times New Roman"/>
        </w:rPr>
        <w:t xml:space="preserve">: </w:t>
      </w:r>
    </w:p>
    <w:p w:rsidR="00247B47" w:rsidRDefault="00247B47" w:rsidP="00056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 variable of a </w:t>
      </w:r>
      <w:r w:rsidRPr="00247B47">
        <w:rPr>
          <w:rFonts w:ascii="Times New Roman" w:hAnsi="Times New Roman" w:cs="Times New Roman"/>
        </w:rPr>
        <w:t>Counter type may be</w:t>
      </w:r>
      <w:r>
        <w:rPr>
          <w:rFonts w:ascii="Times New Roman" w:hAnsi="Times New Roman" w:cs="Times New Roman"/>
        </w:rPr>
        <w:t xml:space="preserve"> assigned a value of any </w:t>
      </w:r>
      <w:r w:rsidRPr="00247B47">
        <w:rPr>
          <w:rFonts w:ascii="Times New Roman" w:hAnsi="Times New Roman" w:cs="Times New Roman"/>
        </w:rPr>
        <w:t>Counter2, and a method with a parameter of a given Counter may be invoked with an argument of any</w:t>
      </w:r>
      <w:r>
        <w:rPr>
          <w:rFonts w:ascii="Times New Roman" w:hAnsi="Times New Roman" w:cs="Times New Roman"/>
        </w:rPr>
        <w:t xml:space="preserve"> subtype like Counter2</w:t>
      </w:r>
      <w:r w:rsidRPr="00247B47">
        <w:rPr>
          <w:rFonts w:ascii="Times New Roman" w:hAnsi="Times New Roman" w:cs="Times New Roman"/>
        </w:rPr>
        <w:t>.</w:t>
      </w:r>
    </w:p>
    <w:p w:rsidR="00056A26" w:rsidRDefault="00056A26" w:rsidP="00056A26">
      <w:pPr>
        <w:rPr>
          <w:rFonts w:ascii="Times New Roman" w:hAnsi="Times New Roman" w:cs="Times New Roman"/>
        </w:rPr>
      </w:pPr>
      <w:r w:rsidRPr="00056A26">
        <w:rPr>
          <w:rFonts w:ascii="Times New Roman" w:hAnsi="Times New Roman" w:cs="Times New Roman"/>
        </w:rPr>
        <w:t xml:space="preserve">Ex </w:t>
      </w:r>
      <w:r>
        <w:rPr>
          <w:rFonts w:ascii="Times New Roman" w:hAnsi="Times New Roman" w:cs="Times New Roman"/>
        </w:rPr>
        <w:t>2</w:t>
      </w:r>
    </w:p>
    <w:p w:rsidR="00247B47" w:rsidRDefault="00247B47" w:rsidP="00247B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Counter3 isn’t </w:t>
      </w:r>
      <w:r w:rsidRPr="00247B47">
        <w:rPr>
          <w:rFonts w:ascii="Times New Roman" w:hAnsi="Times New Roman" w:cs="Times New Roman"/>
        </w:rPr>
        <w:t>a legitimate subtype of Counter because Counter</w:t>
      </w:r>
      <w:r>
        <w:rPr>
          <w:rFonts w:ascii="Times New Roman" w:hAnsi="Times New Roman" w:cs="Times New Roman"/>
        </w:rPr>
        <w:t>3 not</w:t>
      </w:r>
      <w:r w:rsidRPr="00247B47">
        <w:rPr>
          <w:rFonts w:ascii="Times New Roman" w:hAnsi="Times New Roman" w:cs="Times New Roman"/>
        </w:rPr>
        <w:t xml:space="preserve"> follow Counter contract:</w:t>
      </w:r>
    </w:p>
    <w:p w:rsidR="00247B47" w:rsidRDefault="00743272" w:rsidP="00247B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of Counter 3 have more</w:t>
      </w:r>
      <w:r w:rsidR="00247B47" w:rsidRPr="00247B47">
        <w:rPr>
          <w:rFonts w:ascii="Times New Roman" w:hAnsi="Times New Roman" w:cs="Times New Roman"/>
        </w:rPr>
        <w:t xml:space="preserve"> parameters </w:t>
      </w:r>
      <w:r>
        <w:rPr>
          <w:rFonts w:ascii="Times New Roman" w:hAnsi="Times New Roman" w:cs="Times New Roman"/>
        </w:rPr>
        <w:t xml:space="preserve">than Counter </w:t>
      </w:r>
      <w:r w:rsidR="00750E3E">
        <w:rPr>
          <w:rFonts w:ascii="Times New Roman" w:hAnsi="Times New Roman" w:cs="Times New Roman"/>
        </w:rPr>
        <w:t xml:space="preserve">(break </w:t>
      </w:r>
      <w:proofErr w:type="spellStart"/>
      <w:r w:rsidR="00750E3E" w:rsidRPr="00750E3E">
        <w:rPr>
          <w:rFonts w:ascii="Times New Roman" w:hAnsi="Times New Roman" w:cs="Times New Roman"/>
        </w:rPr>
        <w:t>Liskov</w:t>
      </w:r>
      <w:proofErr w:type="spellEnd"/>
      <w:r w:rsidR="00750E3E" w:rsidRPr="00750E3E">
        <w:rPr>
          <w:rFonts w:ascii="Times New Roman" w:hAnsi="Times New Roman" w:cs="Times New Roman"/>
        </w:rPr>
        <w:t xml:space="preserve"> substitution principle</w:t>
      </w:r>
      <w:r w:rsidR="00750E3E">
        <w:rPr>
          <w:rFonts w:ascii="Times New Roman" w:hAnsi="Times New Roman" w:cs="Times New Roman"/>
        </w:rPr>
        <w:t>)</w:t>
      </w:r>
    </w:p>
    <w:p w:rsidR="00743272" w:rsidRPr="00247B47" w:rsidRDefault="00743272" w:rsidP="00247B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 3</w:t>
      </w:r>
    </w:p>
    <w:p w:rsidR="00743272" w:rsidRPr="00743272" w:rsidRDefault="00743272" w:rsidP="00743272">
      <w:pPr>
        <w:rPr>
          <w:rFonts w:ascii="Times New Roman" w:hAnsi="Times New Roman" w:cs="Times New Roman"/>
        </w:rPr>
      </w:pPr>
      <w:proofErr w:type="spellStart"/>
      <w:r w:rsidRPr="00743272">
        <w:rPr>
          <w:rFonts w:ascii="Times New Roman" w:hAnsi="Times New Roman" w:cs="Times New Roman"/>
        </w:rPr>
        <w:t>IntBag</w:t>
      </w:r>
      <w:proofErr w:type="spellEnd"/>
      <w:r w:rsidRPr="00743272">
        <w:rPr>
          <w:rFonts w:ascii="Times New Roman" w:hAnsi="Times New Roman" w:cs="Times New Roman"/>
        </w:rPr>
        <w:t xml:space="preserve"> is a legitimate subtype of </w:t>
      </w:r>
      <w:proofErr w:type="spellStart"/>
      <w:r w:rsidR="00750E3E" w:rsidRPr="00750E3E">
        <w:rPr>
          <w:rFonts w:ascii="Times New Roman" w:hAnsi="Times New Roman" w:cs="Times New Roman"/>
        </w:rPr>
        <w:t>IntSet</w:t>
      </w:r>
      <w:proofErr w:type="spellEnd"/>
      <w:r w:rsidRPr="00750E3E">
        <w:rPr>
          <w:rFonts w:ascii="Times New Roman" w:hAnsi="Times New Roman" w:cs="Times New Roman"/>
          <w:b/>
        </w:rPr>
        <w:t xml:space="preserve"> </w:t>
      </w:r>
      <w:r w:rsidRPr="00743272">
        <w:rPr>
          <w:rFonts w:ascii="Times New Roman" w:hAnsi="Times New Roman" w:cs="Times New Roman"/>
        </w:rPr>
        <w:t xml:space="preserve">because </w:t>
      </w:r>
      <w:proofErr w:type="spellStart"/>
      <w:r w:rsidR="00750E3E" w:rsidRPr="00750E3E">
        <w:rPr>
          <w:rFonts w:ascii="Times New Roman" w:hAnsi="Times New Roman" w:cs="Times New Roman"/>
        </w:rPr>
        <w:t>IntBag</w:t>
      </w:r>
      <w:proofErr w:type="spellEnd"/>
      <w:r w:rsidRPr="00743272">
        <w:rPr>
          <w:rFonts w:ascii="Times New Roman" w:hAnsi="Times New Roman" w:cs="Times New Roman"/>
        </w:rPr>
        <w:t xml:space="preserve"> follow Counter contract: </w:t>
      </w:r>
    </w:p>
    <w:p w:rsidR="00743272" w:rsidRPr="00743272" w:rsidRDefault="00743272" w:rsidP="00743272">
      <w:pPr>
        <w:rPr>
          <w:rFonts w:ascii="Times New Roman" w:hAnsi="Times New Roman" w:cs="Times New Roman"/>
        </w:rPr>
      </w:pPr>
      <w:r w:rsidRPr="00743272">
        <w:rPr>
          <w:rFonts w:ascii="Times New Roman" w:hAnsi="Times New Roman" w:cs="Times New Roman"/>
        </w:rPr>
        <w:t xml:space="preserve"> A variable of </w:t>
      </w:r>
      <w:proofErr w:type="gramStart"/>
      <w:r w:rsidRPr="00743272">
        <w:rPr>
          <w:rFonts w:ascii="Times New Roman" w:hAnsi="Times New Roman" w:cs="Times New Roman"/>
        </w:rPr>
        <w:t>a</w:t>
      </w:r>
      <w:proofErr w:type="gramEnd"/>
      <w:r w:rsidRPr="00743272">
        <w:rPr>
          <w:rFonts w:ascii="Times New Roman" w:hAnsi="Times New Roman" w:cs="Times New Roman"/>
        </w:rPr>
        <w:t xml:space="preserve"> </w:t>
      </w:r>
      <w:proofErr w:type="spellStart"/>
      <w:r w:rsidR="00750E3E" w:rsidRPr="00750E3E">
        <w:rPr>
          <w:rFonts w:ascii="Times New Roman" w:hAnsi="Times New Roman" w:cs="Times New Roman"/>
        </w:rPr>
        <w:t>IntSet</w:t>
      </w:r>
      <w:proofErr w:type="spellEnd"/>
      <w:r w:rsidRPr="00743272">
        <w:rPr>
          <w:rFonts w:ascii="Times New Roman" w:hAnsi="Times New Roman" w:cs="Times New Roman"/>
        </w:rPr>
        <w:t xml:space="preserve"> type may be assigned a value of any </w:t>
      </w:r>
      <w:proofErr w:type="spellStart"/>
      <w:r w:rsidR="00750E3E" w:rsidRPr="00750E3E">
        <w:rPr>
          <w:rFonts w:ascii="Times New Roman" w:hAnsi="Times New Roman" w:cs="Times New Roman"/>
        </w:rPr>
        <w:t>IntBag</w:t>
      </w:r>
      <w:proofErr w:type="spellEnd"/>
      <w:r w:rsidRPr="00743272">
        <w:rPr>
          <w:rFonts w:ascii="Times New Roman" w:hAnsi="Times New Roman" w:cs="Times New Roman"/>
        </w:rPr>
        <w:t xml:space="preserve">, and a method with a parameter of a given </w:t>
      </w:r>
      <w:proofErr w:type="spellStart"/>
      <w:r w:rsidR="00750E3E" w:rsidRPr="00750E3E">
        <w:rPr>
          <w:rFonts w:ascii="Times New Roman" w:hAnsi="Times New Roman" w:cs="Times New Roman"/>
        </w:rPr>
        <w:t>IntSet</w:t>
      </w:r>
      <w:proofErr w:type="spellEnd"/>
      <w:r w:rsidRPr="00743272">
        <w:rPr>
          <w:rFonts w:ascii="Times New Roman" w:hAnsi="Times New Roman" w:cs="Times New Roman"/>
        </w:rPr>
        <w:t xml:space="preserve"> may be invoked with an argument of any subtype like </w:t>
      </w:r>
      <w:proofErr w:type="spellStart"/>
      <w:r w:rsidR="00750E3E" w:rsidRPr="00750E3E">
        <w:rPr>
          <w:rFonts w:ascii="Times New Roman" w:hAnsi="Times New Roman" w:cs="Times New Roman"/>
        </w:rPr>
        <w:t>IntBag</w:t>
      </w:r>
      <w:proofErr w:type="spellEnd"/>
      <w:r w:rsidRPr="00743272">
        <w:rPr>
          <w:rFonts w:ascii="Times New Roman" w:hAnsi="Times New Roman" w:cs="Times New Roman"/>
        </w:rPr>
        <w:t>.</w:t>
      </w:r>
    </w:p>
    <w:p w:rsidR="00247B47" w:rsidRPr="00056A26" w:rsidRDefault="00247B47" w:rsidP="00056A26">
      <w:pPr>
        <w:rPr>
          <w:rFonts w:ascii="Times New Roman" w:hAnsi="Times New Roman" w:cs="Times New Roman"/>
        </w:rPr>
      </w:pPr>
    </w:p>
    <w:p w:rsidR="00FD6ECB" w:rsidRDefault="00FD6ECB">
      <w:pPr>
        <w:rPr>
          <w:rFonts w:ascii="Times New Roman" w:hAnsi="Times New Roman" w:cs="Times New Roman"/>
        </w:rPr>
      </w:pPr>
    </w:p>
    <w:p w:rsidR="004A0F65" w:rsidRDefault="004A0F65">
      <w:pPr>
        <w:rPr>
          <w:rFonts w:ascii="Times New Roman" w:hAnsi="Times New Roman" w:cs="Times New Roman"/>
        </w:rPr>
      </w:pPr>
    </w:p>
    <w:p w:rsidR="004A0F65" w:rsidRPr="00FD6ECB" w:rsidRDefault="004A0F6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A0F65" w:rsidRPr="00FD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1E"/>
    <w:rsid w:val="000033F7"/>
    <w:rsid w:val="00016F92"/>
    <w:rsid w:val="00040E0F"/>
    <w:rsid w:val="00050B2F"/>
    <w:rsid w:val="000541D6"/>
    <w:rsid w:val="00056A26"/>
    <w:rsid w:val="0006523A"/>
    <w:rsid w:val="000925DA"/>
    <w:rsid w:val="0009656E"/>
    <w:rsid w:val="000C7728"/>
    <w:rsid w:val="000F0980"/>
    <w:rsid w:val="00102ABC"/>
    <w:rsid w:val="00111130"/>
    <w:rsid w:val="00150F4F"/>
    <w:rsid w:val="00153A85"/>
    <w:rsid w:val="001618CC"/>
    <w:rsid w:val="00171370"/>
    <w:rsid w:val="00185B09"/>
    <w:rsid w:val="001B00D9"/>
    <w:rsid w:val="001E7D98"/>
    <w:rsid w:val="001F14C5"/>
    <w:rsid w:val="001F3BEE"/>
    <w:rsid w:val="00200F41"/>
    <w:rsid w:val="00230952"/>
    <w:rsid w:val="00244B1A"/>
    <w:rsid w:val="00247B47"/>
    <w:rsid w:val="002510D7"/>
    <w:rsid w:val="00256B1E"/>
    <w:rsid w:val="00266860"/>
    <w:rsid w:val="002B0854"/>
    <w:rsid w:val="002C3B4B"/>
    <w:rsid w:val="002E2A9B"/>
    <w:rsid w:val="002F446A"/>
    <w:rsid w:val="00310525"/>
    <w:rsid w:val="00332A99"/>
    <w:rsid w:val="00381920"/>
    <w:rsid w:val="003A1E91"/>
    <w:rsid w:val="003B64CF"/>
    <w:rsid w:val="003C23FE"/>
    <w:rsid w:val="00416ED8"/>
    <w:rsid w:val="0043003E"/>
    <w:rsid w:val="004330E2"/>
    <w:rsid w:val="00436646"/>
    <w:rsid w:val="00447374"/>
    <w:rsid w:val="004841BD"/>
    <w:rsid w:val="004A0798"/>
    <w:rsid w:val="004A0F65"/>
    <w:rsid w:val="004A39A0"/>
    <w:rsid w:val="004E0D2B"/>
    <w:rsid w:val="004F675E"/>
    <w:rsid w:val="005610CD"/>
    <w:rsid w:val="00587F18"/>
    <w:rsid w:val="005A2869"/>
    <w:rsid w:val="005E406C"/>
    <w:rsid w:val="00660237"/>
    <w:rsid w:val="00670B72"/>
    <w:rsid w:val="006767B8"/>
    <w:rsid w:val="0068135B"/>
    <w:rsid w:val="006C7F37"/>
    <w:rsid w:val="006D5354"/>
    <w:rsid w:val="00705F50"/>
    <w:rsid w:val="00724370"/>
    <w:rsid w:val="00743272"/>
    <w:rsid w:val="00750E3E"/>
    <w:rsid w:val="00752776"/>
    <w:rsid w:val="007655E8"/>
    <w:rsid w:val="007C0FD2"/>
    <w:rsid w:val="00810288"/>
    <w:rsid w:val="008421E1"/>
    <w:rsid w:val="00842BC3"/>
    <w:rsid w:val="00845D0E"/>
    <w:rsid w:val="00852488"/>
    <w:rsid w:val="008A5145"/>
    <w:rsid w:val="008E565E"/>
    <w:rsid w:val="00967322"/>
    <w:rsid w:val="009805BA"/>
    <w:rsid w:val="00981472"/>
    <w:rsid w:val="00986523"/>
    <w:rsid w:val="009A7FCC"/>
    <w:rsid w:val="009B3EBC"/>
    <w:rsid w:val="009D2B22"/>
    <w:rsid w:val="009E04BC"/>
    <w:rsid w:val="00A21EF1"/>
    <w:rsid w:val="00A2664E"/>
    <w:rsid w:val="00A41849"/>
    <w:rsid w:val="00A60D7C"/>
    <w:rsid w:val="00A622B9"/>
    <w:rsid w:val="00A7314A"/>
    <w:rsid w:val="00A909EE"/>
    <w:rsid w:val="00AB1B5A"/>
    <w:rsid w:val="00AE7E54"/>
    <w:rsid w:val="00B06774"/>
    <w:rsid w:val="00B31F28"/>
    <w:rsid w:val="00B43E76"/>
    <w:rsid w:val="00B57C2D"/>
    <w:rsid w:val="00B61762"/>
    <w:rsid w:val="00BD7EC0"/>
    <w:rsid w:val="00BE5E7D"/>
    <w:rsid w:val="00BF41AB"/>
    <w:rsid w:val="00C14843"/>
    <w:rsid w:val="00C16BFD"/>
    <w:rsid w:val="00C543A6"/>
    <w:rsid w:val="00D05F96"/>
    <w:rsid w:val="00D14464"/>
    <w:rsid w:val="00D50B4E"/>
    <w:rsid w:val="00D65B20"/>
    <w:rsid w:val="00D72272"/>
    <w:rsid w:val="00DD1A42"/>
    <w:rsid w:val="00DE0498"/>
    <w:rsid w:val="00E33BFE"/>
    <w:rsid w:val="00E85502"/>
    <w:rsid w:val="00EA043A"/>
    <w:rsid w:val="00EA3FCF"/>
    <w:rsid w:val="00EE22A4"/>
    <w:rsid w:val="00F16183"/>
    <w:rsid w:val="00F82A6E"/>
    <w:rsid w:val="00FC6327"/>
    <w:rsid w:val="00FD6ECB"/>
    <w:rsid w:val="00FE1B99"/>
    <w:rsid w:val="00FE734E"/>
    <w:rsid w:val="00F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9BFEE-7969-419B-9AAC-07C6F6FB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50E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7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zexaldai@gmail.com</dc:creator>
  <cp:keywords/>
  <dc:description/>
  <cp:lastModifiedBy>zexaldai@gmail.com</cp:lastModifiedBy>
  <cp:revision>4</cp:revision>
  <dcterms:created xsi:type="dcterms:W3CDTF">2022-09-07T07:25:00Z</dcterms:created>
  <dcterms:modified xsi:type="dcterms:W3CDTF">2022-09-07T17:07:00Z</dcterms:modified>
</cp:coreProperties>
</file>