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689483E6" w14:textId="77777777">
      <w:pPr>
        <w:spacing w:after="80"/>
      </w:pPr>
      <w:r>
        <w:rPr>
          <w:rFonts w:ascii="Calibri" w:hAnsi="Calibri" w:eastAsia="微软雅黑" w:cs="Calibri" w:csTheme="minorBidi"/>
          <w:b/>
          <w:bCs/>
          <w:color w:val="586069"/>
          <w:sz w:val="22"/>
          <w:szCs w:val="22"/>
        </w:rPr>
        <w:t>GAME CONCEPT / V0.5</w:t>
      </w:r>
    </w:p>
    <w:p w14:paraId="2494FDAD" w14:textId="77777777">
      <w:pPr>
        <w:spacing w:after="240"/>
        <w:rPr>
          <w:b/>
          <w:color w:val="0B2545"/>
          <w:sz w:val="52"/>
        </w:rPr>
      </w:pPr>
      <w:r>
        <w:rPr>
          <w:rFonts w:ascii="Calibri" w:hAnsi="Calibri" w:eastAsia="微软雅黑" w:cs="Calibri" w:csTheme="minorBidi"/>
          <w:b/>
          <w:bCs/>
          <w:color w:val="0B2545"/>
          <w:sz w:val="52"/>
          <w:szCs w:val="22"/>
        </w:rPr>
        <w:t>Silent Reckoning·1987</w:t>
      </w:r>
    </w:p>
    <w:p w14:paraId="51B626E3" w14:textId="77777777">
      <w:pPr>
        <w:spacing w:after="240"/>
        <w:rPr>
          <w:b/>
          <w:color w:val="0B2545"/>
          <w:sz w:val="52"/>
        </w:rPr>
      </w:pPr>
      <w:r>
        <w:rPr>
          <w:rFonts w:ascii="Calibri" w:hAnsi="Calibri" w:eastAsia="微软雅黑" w:cs="Calibri" w:csTheme="minorBidi"/>
          <w:i/>
          <w:iCs/>
          <w:color w:val="586069"/>
          <w:sz w:val="30"/>
          <w:szCs w:val="22"/>
        </w:rPr>
        <w:t>静默行动·1987</w:t>
      </w:r>
    </w:p>
    <w:tbl>
      <w:tblPr>
        <w:tblStyle w:val="af4"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9360"/>
      </w:tblGrid>
      <w:tr>
        <w:trPr>
          <w:jc w:val="center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A0E20" w14:textId="77777777">
            <w:pPr>
              <w:spacing w:after="6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21"/>
                <w:szCs w:val="22"/>
              </w:rPr>
              <w:t>核心体验</w:t>
            </w:r>
          </w:p>
          <w:p w14:paraId="528CA729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sz w:val="21"/>
                <w:szCs w:val="22"/>
              </w:rPr>
              <w:t>玩家扮演技术劣势下的华约防御指挥官，在东欧本土以地形熟悉、指挥贷款和坐标预判抵抗北约数字化攻势。每一回合都围绕电磁频谱控制展开：华约推高干扰，把战争拉回地图、坐标与人力判断；北约争抢高技术窗口，试图在电磁风暴吞没战场前完成速胜。</w:t>
            </w:r>
          </w:p>
        </w:tc>
      </w:tr>
    </w:tbl>
    <w:p w14:paraId="046BF83D" w14:textId="77777777">
      <w:pPr>
        <w:spacing w:after="40"/>
      </w:pPr>
      <w:r>
        <w:rPr>
          <w:rFonts w:ascii="Calibri" w:hAnsi="Calibri" w:eastAsia="微软雅黑" w:cs="Calibri" w:csTheme="minorBidi"/>
          <w:color w:val="586069"/>
          <w:sz w:val="21"/>
          <w:szCs w:val="22"/>
        </w:rPr>
        <w:t>文档性质：游戏概念设计概要</w:t>
      </w:r>
      <w:r>
        <w:rPr>
          <w:rFonts w:ascii="Calibri" w:hAnsi="Calibri" w:eastAsia="微软雅黑" w:cs="Calibri" w:csTheme="minorBidi"/>
          <w:color w:val="586069"/>
          <w:sz w:val="21"/>
          <w:szCs w:val="22"/>
        </w:rPr>
        <w:t xml:space="preserve"> / </w:t>
      </w:r>
      <w:r>
        <w:rPr>
          <w:rFonts w:ascii="Calibri" w:hAnsi="Calibri" w:eastAsia="微软雅黑" w:cs="Calibri" w:csTheme="minorBidi"/>
          <w:color w:val="586069"/>
          <w:sz w:val="21"/>
          <w:szCs w:val="22"/>
        </w:rPr>
        <w:t>阵营重制版</w:t>
      </w:r>
    </w:p>
    <w:p w14:paraId="3D1EF27C" w14:textId="77777777">
      <w:pPr>
        <w:spacing w:after="280"/>
      </w:pPr>
      <w:r>
        <w:rPr>
          <w:rFonts w:ascii="Calibri" w:hAnsi="Calibri" w:eastAsia="微软雅黑" w:cs="Calibri" w:csTheme="minorBidi"/>
          <w:color w:val="586069"/>
          <w:sz w:val="21"/>
          <w:szCs w:val="22"/>
        </w:rPr>
        <w:t>版本日期：</w:t>
      </w:r>
      <w:r>
        <w:rPr>
          <w:rFonts w:ascii="Calibri" w:hAnsi="Calibri" w:eastAsia="微软雅黑" w:cs="Calibri" w:csTheme="minorBidi"/>
          <w:color w:val="586069"/>
          <w:sz w:val="21"/>
          <w:szCs w:val="22"/>
        </w:rPr>
        <w:t>2026</w:t>
      </w:r>
      <w:r>
        <w:rPr>
          <w:rFonts w:ascii="Calibri" w:hAnsi="Calibri" w:eastAsia="微软雅黑" w:cs="Calibri" w:csTheme="minorBidi"/>
          <w:color w:val="586069"/>
          <w:sz w:val="21"/>
          <w:szCs w:val="22"/>
        </w:rPr>
        <w:t>年</w:t>
      </w:r>
      <w:r>
        <w:rPr>
          <w:rFonts w:ascii="Calibri" w:hAnsi="Calibri" w:eastAsia="微软雅黑" w:cs="Calibri" w:csTheme="minorBidi"/>
          <w:color w:val="586069"/>
          <w:sz w:val="21"/>
          <w:szCs w:val="22"/>
        </w:rPr>
        <w:t>7</w:t>
      </w:r>
      <w:r>
        <w:rPr>
          <w:rFonts w:ascii="Calibri" w:hAnsi="Calibri" w:eastAsia="微软雅黑" w:cs="Calibri" w:csTheme="minorBidi"/>
          <w:color w:val="586069"/>
          <w:sz w:val="21"/>
          <w:szCs w:val="22"/>
        </w:rPr>
        <w:t>月</w:t>
      </w:r>
      <w:r>
        <w:rPr>
          <w:rFonts w:ascii="Calibri" w:hAnsi="Calibri" w:eastAsia="微软雅黑" w:cs="Calibri" w:csTheme="minorBidi"/>
          <w:color w:val="586069"/>
          <w:sz w:val="21"/>
          <w:szCs w:val="22"/>
        </w:rPr>
        <w:t>25</w:t>
      </w:r>
      <w:r>
        <w:rPr>
          <w:rFonts w:ascii="Calibri" w:hAnsi="Calibri" w:eastAsia="微软雅黑" w:cs="Calibri" w:csTheme="minorBidi"/>
          <w:color w:val="586069"/>
          <w:sz w:val="21"/>
          <w:szCs w:val="22"/>
        </w:rPr>
        <w:t>日</w:t>
      </w:r>
    </w:p>
    <w:p w14:paraId="67494CF8" w14:textId="77777777">
      <w:pPr>
        <w:pStyle w:val="1"/>
        <w:spacing w:before="360" w:after="200"/>
      </w:pPr>
      <w:r>
        <w:rPr>
          <w:rFonts w:ascii="Calibri" w:hAnsi="Calibri" w:eastAsia="微软雅黑" w:cs="Calibri" w:csTheme="majorBidi"/>
          <w:b/>
          <w:bCs/>
          <w:color w:val="2E74B5"/>
          <w:sz w:val="32"/>
          <w:szCs w:val="28"/>
        </w:rPr>
        <w:t xml:space="preserve">1. </w:t>
      </w:r>
      <w:r>
        <w:rPr>
          <w:rFonts w:ascii="Calibri" w:hAnsi="Calibri" w:eastAsia="微软雅黑" w:cs="Calibri" w:csTheme="majorBidi"/>
          <w:b/>
          <w:bCs/>
          <w:color w:val="2E74B5"/>
          <w:sz w:val="32"/>
          <w:szCs w:val="28"/>
        </w:rPr>
        <w:t>项目定位</w:t>
      </w:r>
    </w:p>
    <w:p w14:paraId="021AC2B4" w14:textId="77777777">
      <w:pPr>
        <w:spacing w:after="120" w:line="300" w:lineRule="auto"/>
      </w:pPr>
      <w:r>
        <w:rPr>
          <w:rFonts w:ascii="Calibri" w:hAnsi="Calibri" w:eastAsia="微软雅黑" w:cs="Calibri" w:csTheme="minorBidi"/>
          <w:sz w:val="22"/>
          <w:szCs w:val="22"/>
        </w:rPr>
        <w:t>本版本为</w:t>
      </w:r>
      <w:r>
        <w:rPr>
          <w:rFonts w:ascii="Calibri" w:hAnsi="Calibri" w:eastAsia="微软雅黑" w:cs="Calibri" w:csTheme="minorBidi"/>
          <w:sz w:val="22"/>
          <w:szCs w:val="22"/>
        </w:rPr>
        <w:t>1980</w:t>
      </w:r>
      <w:r>
        <w:rPr>
          <w:rFonts w:ascii="Calibri" w:hAnsi="Calibri" w:eastAsia="微软雅黑" w:cs="Calibri" w:csTheme="minorBidi"/>
          <w:sz w:val="22"/>
          <w:szCs w:val="22"/>
        </w:rPr>
        <w:t>年代冷战热战假想背景。主角阵营为华约（苏联红军），敌方阵营为北约（美国联军）。核心玩法仍然是</w:t>
      </w:r>
      <w:r>
        <w:rPr>
          <w:rFonts w:ascii="Calibri" w:hAnsi="Calibri" w:eastAsia="微软雅黑" w:cs="Calibri" w:csTheme="minorBidi"/>
          <w:sz w:val="22"/>
          <w:szCs w:val="22"/>
        </w:rPr>
        <w:t>60</w:t>
      </w:r>
      <w:r>
        <w:rPr>
          <w:rFonts w:ascii="Calibri" w:hAnsi="Calibri" w:eastAsia="微软雅黑" w:cs="Calibri" w:csTheme="minorBidi"/>
          <w:sz w:val="22"/>
          <w:szCs w:val="22"/>
        </w:rPr>
        <w:t>秒计划、</w:t>
      </w:r>
      <w:r>
        <w:rPr>
          <w:rFonts w:ascii="Calibri" w:hAnsi="Calibri" w:eastAsia="微软雅黑" w:cs="Calibri" w:csTheme="minorBidi"/>
          <w:sz w:val="22"/>
          <w:szCs w:val="22"/>
        </w:rPr>
        <w:t>30</w:t>
      </w:r>
      <w:r>
        <w:rPr>
          <w:rFonts w:ascii="Calibri" w:hAnsi="Calibri" w:eastAsia="微软雅黑" w:cs="Calibri" w:csTheme="minorBidi"/>
          <w:sz w:val="22"/>
          <w:szCs w:val="22"/>
        </w:rPr>
        <w:t>秒沙盘演绎、不完全情报与指挥贷款，叙事解释为电磁干扰、冷战装备代差、本土防御和非对称阵营博弈。</w:t>
      </w:r>
    </w:p>
    <w:tbl>
      <w:tblPr>
        <w:tblStyle w:val="af4"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9360"/>
      </w:tblGrid>
      <w:tr>
        <w:trPr>
          <w:jc w:val="center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C297D" w14:textId="77777777">
            <w:pPr>
              <w:spacing w:after="6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21"/>
                <w:szCs w:val="22"/>
              </w:rPr>
              <w:t>一句话卖点</w:t>
            </w:r>
          </w:p>
          <w:p w14:paraId="02C07FCD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sz w:val="21"/>
                <w:szCs w:val="22"/>
              </w:rPr>
              <w:t>你攻击的不是眼前的敌人，而是你判断敌人</w:t>
            </w:r>
            <w:r>
              <w:rPr>
                <w:rFonts w:ascii="Calibri" w:hAnsi="Calibri" w:eastAsia="微软雅黑" w:cs="Calibri" w:csTheme="minorBidi"/>
                <w:sz w:val="21"/>
                <w:szCs w:val="22"/>
              </w:rPr>
              <w:t>30</w:t>
            </w:r>
            <w:r>
              <w:rPr>
                <w:rFonts w:ascii="Calibri" w:hAnsi="Calibri" w:eastAsia="微软雅黑" w:cs="Calibri" w:csTheme="minorBidi"/>
                <w:sz w:val="21"/>
                <w:szCs w:val="22"/>
              </w:rPr>
              <w:t>秒后、在电磁迷雾中即将出现的坐标。</w:t>
            </w:r>
          </w:p>
        </w:tc>
      </w:tr>
    </w:tbl>
    <w:p w14:paraId="72C2DD54" w14:textId="77777777">
      <w:pPr>
        <w:pStyle w:val="21"/>
        <w:spacing w:before="280" w:after="140"/>
      </w:pPr>
      <w:r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 xml:space="preserve">1.1 </w:t>
      </w:r>
      <w:r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>设计支柱</w:t>
      </w:r>
    </w:p>
    <w:p w14:paraId="38B1E14B" w14:textId="77777777">
      <w:pPr>
        <w:pStyle w:val="a0"/>
        <w:ind w:left="540" w:hanging="271"/>
      </w:pPr>
      <w:r>
        <w:rPr>
          <w:rFonts w:ascii="Calibri" w:hAnsi="Calibri" w:eastAsia="微软雅黑" w:cs="Calibri" w:csTheme="minorBidi"/>
          <w:sz w:val="22"/>
          <w:szCs w:val="22"/>
        </w:rPr>
        <w:t>冷战非对称：华约拥有主场地形、稳定人力与低成本牺牲；北约拥有更高初始情报、精确打击和先进侦察。</w:t>
      </w:r>
    </w:p>
    <w:p w14:paraId="1B1CC4CD" w14:textId="77777777">
      <w:pPr>
        <w:pStyle w:val="a0"/>
        <w:ind w:left="540" w:hanging="271"/>
      </w:pPr>
      <w:r>
        <w:rPr>
          <w:rFonts w:ascii="Calibri" w:hAnsi="Calibri" w:eastAsia="微软雅黑" w:cs="Calibri" w:csTheme="minorBidi"/>
          <w:sz w:val="22"/>
          <w:szCs w:val="22"/>
        </w:rPr>
        <w:t>电磁频谱即战场：全频带阻塞干扰强度会逐回合改变双方情报、命中、通信延迟和士气。</w:t>
      </w:r>
    </w:p>
    <w:p w14:paraId="39B6BC0C" w14:textId="77777777">
      <w:pPr>
        <w:pStyle w:val="a0"/>
        <w:ind w:left="540" w:hanging="271"/>
      </w:pPr>
      <w:r>
        <w:rPr>
          <w:rFonts w:ascii="Calibri" w:hAnsi="Calibri" w:eastAsia="微软雅黑" w:cs="Calibri" w:csTheme="minorBidi"/>
          <w:sz w:val="22"/>
          <w:szCs w:val="22"/>
        </w:rPr>
        <w:t>坐标预判优先于微操：双方同时规划、同时结算，胜负来自对敌人未来坐标的判断。</w:t>
      </w:r>
    </w:p>
    <w:p w14:paraId="3258EE74" w14:textId="77777777">
      <w:pPr>
        <w:pStyle w:val="a0"/>
        <w:ind w:left="540" w:hanging="271"/>
      </w:pPr>
      <w:r>
        <w:rPr>
          <w:rFonts w:ascii="Calibri" w:hAnsi="Calibri" w:eastAsia="微软雅黑" w:cs="Calibri" w:csTheme="minorBidi"/>
          <w:sz w:val="22"/>
          <w:szCs w:val="22"/>
        </w:rPr>
        <w:t>指挥贷款塑造牺牲感：华约能更大规模透支未来，换取当前防线稳固或反击窗口。</w:t>
      </w:r>
    </w:p>
    <w:p w14:paraId="18C0A6AB" w14:textId="77777777">
      <w:pPr>
        <w:pStyle w:val="a0"/>
        <w:ind w:left="540" w:hanging="271"/>
      </w:pPr>
      <w:r>
        <w:lastRenderedPageBreak/>
        <w:rPr>
          <w:rFonts w:ascii="Calibri" w:hAnsi="Calibri" w:eastAsia="微软雅黑" w:cs="Calibri" w:csTheme="minorBidi"/>
          <w:sz w:val="22"/>
          <w:szCs w:val="22"/>
        </w:rPr>
        <w:t>地图知识成为资源：东欧本土道路、桥梁、洼地、林地和战略坐标对华约天然透明，对北约需要侦察验证。</w:t>
      </w:r>
    </w:p>
    <w:p w14:paraId="31C6AF63" w14:textId="77777777">
      <w:pPr>
        <w:pStyle w:val="a0"/>
        <w:ind w:left="540" w:hanging="271"/>
      </w:pPr>
      <w:r>
        <w:rPr>
          <w:rFonts w:ascii="Calibri" w:hAnsi="Calibri" w:eastAsia="微软雅黑" w:cs="Calibri" w:csTheme="minorBidi"/>
          <w:sz w:val="22"/>
          <w:szCs w:val="22"/>
        </w:rPr>
        <w:t>技术优势可被反转：北约前期视野清晰、火力精确，但干扰越高，体系化优势越容易崩塌。</w:t>
      </w:r>
    </w:p>
    <w:p w14:paraId="2E432476" w14:textId="77777777">
      <w:pPr>
        <w:pStyle w:val="1"/>
        <w:spacing w:before="360" w:after="200"/>
      </w:pPr>
      <w:r>
        <w:rPr>
          <w:rFonts w:ascii="Calibri" w:hAnsi="Calibri" w:eastAsia="微软雅黑" w:cs="Calibri" w:csTheme="majorBidi"/>
          <w:b/>
          <w:bCs/>
          <w:color w:val="2E74B5"/>
          <w:sz w:val="32"/>
          <w:szCs w:val="28"/>
        </w:rPr>
        <w:t xml:space="preserve">2. </w:t>
      </w:r>
      <w:r>
        <w:rPr>
          <w:rFonts w:ascii="Calibri" w:hAnsi="Calibri" w:eastAsia="微软雅黑" w:cs="Calibri" w:csTheme="majorBidi"/>
          <w:b/>
          <w:bCs/>
          <w:color w:val="2E74B5"/>
          <w:sz w:val="32"/>
          <w:szCs w:val="28"/>
        </w:rPr>
        <w:t>主角阵营：华约（苏联红军）</w:t>
      </w:r>
    </w:p>
    <w:p w14:paraId="60DA7EE2" w14:textId="77777777">
      <w:pPr>
        <w:pStyle w:val="21"/>
        <w:spacing w:before="280" w:after="140"/>
      </w:pPr>
      <w:r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 xml:space="preserve">2.1 </w:t>
      </w:r>
      <w:r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>阵营信念与战略处境</w:t>
      </w:r>
    </w:p>
    <w:p w14:paraId="394290E6" w14:textId="77777777">
      <w:pPr>
        <w:spacing w:after="120" w:line="300" w:lineRule="auto"/>
      </w:pPr>
      <w:r>
        <w:rPr>
          <w:rFonts w:ascii="Calibri" w:hAnsi="Calibri" w:eastAsia="微软雅黑" w:cs="Calibri" w:csTheme="minorBidi"/>
          <w:b/>
          <w:bCs/>
          <w:sz w:val="22"/>
          <w:szCs w:val="22"/>
        </w:rPr>
        <w:t>叙事定位：国土保卫者，技术劣势下的绝地反击者。</w:t>
      </w:r>
    </w:p>
    <w:p w14:paraId="49BD9781" w14:textId="77777777">
      <w:pPr>
        <w:spacing w:after="120" w:line="300" w:lineRule="auto"/>
      </w:pPr>
      <w:r>
        <w:rPr>
          <w:rFonts w:ascii="Calibri" w:hAnsi="Calibri" w:eastAsia="微软雅黑" w:cs="Calibri" w:csTheme="minorBidi"/>
          <w:sz w:val="22"/>
          <w:szCs w:val="22"/>
        </w:rPr>
        <w:t>1980</w:t>
      </w:r>
      <w:r>
        <w:rPr>
          <w:rFonts w:ascii="Calibri" w:hAnsi="Calibri" w:eastAsia="微软雅黑" w:cs="Calibri" w:csTheme="minorBidi"/>
          <w:sz w:val="22"/>
          <w:szCs w:val="22"/>
        </w:rPr>
        <w:t>年代，北约联军凭借数字化指挥系统与精确制导武器发起全面进攻。苏军在电子战领域已落后北约整整一代，节节败退。唯一的翻盘希望是执行代号</w:t>
      </w:r>
      <w:r>
        <w:rPr>
          <w:rFonts w:ascii="Calibri" w:hAnsi="Calibri" w:eastAsia="微软雅黑" w:cs="Calibri" w:csTheme="minorBidi"/>
          <w:sz w:val="22"/>
          <w:szCs w:val="22"/>
        </w:rPr>
        <w:t>“</w:t>
      </w:r>
      <w:r>
        <w:rPr>
          <w:rFonts w:ascii="Calibri" w:hAnsi="Calibri" w:eastAsia="微软雅黑" w:cs="Calibri" w:csTheme="minorBidi"/>
          <w:sz w:val="22"/>
          <w:szCs w:val="22"/>
        </w:rPr>
        <w:t>洪水</w:t>
      </w:r>
      <w:r>
        <w:rPr>
          <w:rFonts w:ascii="Calibri" w:hAnsi="Calibri" w:eastAsia="微软雅黑" w:cs="Calibri" w:csTheme="minorBidi"/>
          <w:sz w:val="22"/>
          <w:szCs w:val="22"/>
        </w:rPr>
        <w:t>”</w:t>
      </w:r>
      <w:r>
        <w:rPr>
          <w:rFonts w:ascii="Calibri" w:hAnsi="Calibri" w:eastAsia="微软雅黑" w:cs="Calibri" w:csTheme="minorBidi"/>
          <w:sz w:val="22"/>
          <w:szCs w:val="22"/>
        </w:rPr>
        <w:t>的全频带阻塞干扰计划：将战争拉回坐标、地图与人力判断的时代。</w:t>
      </w:r>
    </w:p>
    <w:tbl>
      <w:tblPr>
        <w:tblStyle w:val="af4"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9360"/>
      </w:tblGrid>
      <w:tr>
        <w:trPr>
          <w:jc w:val="center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3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A0270" w14:textId="77777777">
            <w:pPr>
              <w:spacing w:after="6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21"/>
                <w:szCs w:val="22"/>
              </w:rPr>
              <w:t>主角的核心矛盾</w:t>
            </w:r>
          </w:p>
          <w:p w14:paraId="42EC3C9B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sz w:val="21"/>
                <w:szCs w:val="22"/>
              </w:rPr>
              <w:t>你的电子设备不可靠，你的情报永远慢半拍，你的制导武器打不准。但你有两样北约没有的东西：对每一寸土地的熟悉，以及在电磁寂静中依然能作战的士兵。</w:t>
            </w:r>
          </w:p>
        </w:tc>
      </w:tr>
    </w:tbl>
    <w:p w14:paraId="0C45A873" w14:textId="77777777">
      <w:pPr>
        <w:pStyle w:val="21"/>
        <w:spacing w:before="280" w:after="140"/>
      </w:pPr>
      <w:r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 xml:space="preserve">2.2 </w:t>
      </w:r>
      <w:r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>华约核心机制</w:t>
      </w:r>
    </w:p>
    <w:tbl>
      <w:tblPr>
        <w:tblStyle w:val="af4"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800"/>
        <w:gridCol w:w="4380"/>
        <w:gridCol w:w="3180"/>
      </w:tblGrid>
      <w:tr>
        <w:trPr>
          <w:jc w:val="center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C0BEE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机制维度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2A697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华约规则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DD5BC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设计意图</w:t>
            </w:r>
          </w:p>
        </w:tc>
      </w:tr>
      <w:tr>
        <w:trPr>
          <w:jc w:val="center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C839B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基础情报精度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1BA5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初始所有情报自带误差圈（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+1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格坐标模糊），确认目标需额外花费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1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回合校射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72839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电子设备落后，依赖人力观察</w:t>
            </w:r>
          </w:p>
        </w:tc>
      </w:tr>
      <w:tr>
        <w:trPr>
          <w:jc w:val="center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0DC82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最后已知位置保留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81AA0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保留时间延长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50%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（旧坐标可追溯更久）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5D32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指挥员靠经验推演敌踪</w:t>
            </w:r>
          </w:p>
        </w:tc>
      </w:tr>
      <w:tr>
        <w:trPr>
          <w:jc w:val="center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4F0C8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指挥贷款上限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61A2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最大贷款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42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点，偿还比例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1:1.1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6EAF0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集中力量办大事，牺牲未来保现在</w:t>
            </w:r>
          </w:p>
        </w:tc>
      </w:tr>
      <w:tr>
        <w:trPr>
          <w:jc w:val="center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803B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每回合基础额度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A29DB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14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点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488E8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人力指挥体系效率较低但稳定</w:t>
            </w:r>
          </w:p>
        </w:tc>
      </w:tr>
      <w:tr>
        <w:trPr>
          <w:jc w:val="center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DDDE5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最低保障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66951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4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点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/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回合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31B1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士兵在极端条件下仍能维持基本作战</w:t>
            </w:r>
          </w:p>
        </w:tc>
      </w:tr>
      <w:tr>
        <w:trPr>
          <w:jc w:val="center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AF2C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地形熟悉度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FF376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东欧地图移动消耗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-10%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；森林、沼泽不减速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BE0CA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本土作战，每一条路都烂熟于心</w:t>
            </w:r>
          </w:p>
        </w:tc>
      </w:tr>
      <w:tr>
        <w:trPr>
          <w:jc w:val="center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771EE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“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洪水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”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干扰特权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A8A41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专属全频带阻塞干扰卡牌效果增强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30%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，且对己方情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报副作用减半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6D4CC" w14:textId="77777777">
            <w:pPr>
              <w:spacing w:after="0" w:line="276" w:lineRule="auto"/>
            </w:pPr>
            <w:r>
              <w:lastRenderedPageBreak/>
              <w:rPr>
                <w:rFonts w:ascii="Calibri" w:hAnsi="Calibri" w:eastAsia="微软雅黑" w:cs="Calibri" w:csTheme="minorBidi"/>
                <w:sz w:val="18"/>
                <w:szCs w:val="22"/>
              </w:rPr>
              <w:t>干扰计划本就是己方发动的</w:t>
            </w:r>
          </w:p>
        </w:tc>
      </w:tr>
    </w:tbl>
    <w:p w14:paraId="6B37C71E" w14:textId="77777777">
      <w:pPr>
        <w:spacing w:after="80"/>
      </w:pPr>
    </w:p>
    <w:p w14:paraId="55DEB4D2" w14:textId="77777777">
      <w:pPr>
        <w:pStyle w:val="21"/>
        <w:spacing w:before="280" w:after="140"/>
      </w:pPr>
      <w:r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 xml:space="preserve">2.3 </w:t>
      </w:r>
      <w:r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>华约专属司令官</w:t>
      </w:r>
    </w:p>
    <w:tbl>
      <w:tblPr>
        <w:tblStyle w:val="af4"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300"/>
        <w:gridCol w:w="1580"/>
        <w:gridCol w:w="2180"/>
        <w:gridCol w:w="1580"/>
        <w:gridCol w:w="2720"/>
      </w:tblGrid>
      <w:tr>
        <w:trPr>
          <w:jc w:val="center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BBDEB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7"/>
                <w:szCs w:val="22"/>
              </w:rPr>
              <w:t>司令原型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1D436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7"/>
                <w:szCs w:val="22"/>
              </w:rPr>
              <w:t>核心玩法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6EE6A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7"/>
                <w:szCs w:val="22"/>
              </w:rPr>
              <w:t>被动特性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52755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7"/>
                <w:szCs w:val="22"/>
              </w:rPr>
              <w:t>专属卡牌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2C504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7"/>
                <w:szCs w:val="22"/>
              </w:rPr>
              <w:t>终极技能</w:t>
            </w: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7"/>
                <w:szCs w:val="22"/>
              </w:rPr>
              <w:t xml:space="preserve"> / </w:t>
            </w: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7"/>
                <w:szCs w:val="22"/>
              </w:rPr>
              <w:t>弱点</w:t>
            </w:r>
          </w:p>
        </w:tc>
      </w:tr>
      <w:tr>
        <w:trPr>
          <w:jc w:val="center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5B189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“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元帅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”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88D1E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整体防御与弹性指挥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A8227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所有单位士气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+1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，撤退后恢复速度翻倍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FEC3B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国土防线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 xml:space="preserve"> / 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预备队投入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67A04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不退让：全防线免疫压制但不可移动；弱点是反攻乏力</w:t>
            </w:r>
          </w:p>
        </w:tc>
      </w:tr>
      <w:tr>
        <w:trPr>
          <w:jc w:val="center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9583F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“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电子女博士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”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B5071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电磁干扰战术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9B39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“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洪水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”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干扰强度每回合额外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+5%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，己方通信延迟减少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AF4E8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定向干扰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 xml:space="preserve"> / 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信号欺骗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22E58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全频段窒息：干扰强度推至极限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2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回合；弱点是自身侦察完全失效</w:t>
            </w:r>
          </w:p>
        </w:tc>
      </w:tr>
      <w:tr>
        <w:trPr>
          <w:jc w:val="center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F2714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“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宇航员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”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B1FAE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极端牺牲式突击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B21E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贷款利息永久降至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1:1.05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，但每回合自动借贷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3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点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FECD7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万年风雪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 xml:space="preserve"> / 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轨道侦察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DB2D2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同归于尽：牺牲己方单位打击指定坐标；弱点是后期兵力枯竭</w:t>
            </w:r>
          </w:p>
        </w:tc>
      </w:tr>
    </w:tbl>
    <w:p w14:paraId="05032D77" w14:textId="77777777">
      <w:pPr>
        <w:spacing w:after="80"/>
      </w:pPr>
    </w:p>
    <w:p w14:paraId="65F3E800" w14:textId="77777777">
      <w:pPr>
        <w:pStyle w:val="21"/>
        <w:spacing w:before="280" w:after="140"/>
      </w:pPr>
      <w:r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 xml:space="preserve">2.4 </w:t>
      </w:r>
      <w:r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>华约兵种与技能卡牌</w:t>
      </w:r>
    </w:p>
    <w:tbl>
      <w:tblPr>
        <w:tblStyle w:val="af4"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500"/>
        <w:gridCol w:w="1900"/>
        <w:gridCol w:w="2200"/>
        <w:gridCol w:w="3760"/>
      </w:tblGrid>
      <w:tr>
        <w:trPr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82390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游戏兵种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923CE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冷战型号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F5D2A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核心定位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61177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华约侧数值侧重</w:t>
            </w:r>
          </w:p>
        </w:tc>
      </w:tr>
      <w:tr>
        <w:trPr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20FC5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步兵班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3B3D5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BTR-60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摩步班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6E638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占领、巷战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AC524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士气高，压制抗性强</w:t>
            </w:r>
          </w:p>
        </w:tc>
      </w:tr>
      <w:tr>
        <w:trPr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3AF0E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侦察车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F7D76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BRDM-2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CD562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目标标记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2EF50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视野略低但适合渗透</w:t>
            </w:r>
          </w:p>
        </w:tc>
      </w:tr>
      <w:tr>
        <w:trPr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3EF7D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主战坦克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774F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T-72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FDB0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正面突破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1D867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速度较快、造价低，射击精度依赖校射</w:t>
            </w:r>
          </w:p>
        </w:tc>
      </w:tr>
      <w:tr>
        <w:trPr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D7FF5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反坦克小组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29D98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9K111“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竞赛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”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47D8E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伏击装甲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15FF0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隐蔽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+1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，适合在洼地设伏</w:t>
            </w:r>
          </w:p>
        </w:tc>
      </w:tr>
      <w:tr>
        <w:trPr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B2D7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自行火炮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B74C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2S1“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康乃馨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”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B2A77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坐标炮击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8F7F6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散布较大，但连续射击可校射</w:t>
            </w:r>
          </w:p>
        </w:tc>
      </w:tr>
      <w:tr>
        <w:trPr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02BF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防空单位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2D39A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ZSU-23-4“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石勒喀河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”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CC258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对抗空中支援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86624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近程火力猛，但雷达易被干扰</w:t>
            </w:r>
          </w:p>
        </w:tc>
      </w:tr>
      <w:tr>
        <w:trPr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910B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工兵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2765B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IMR-2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3249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布雷、修桥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EF8FD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架设速度比北约快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30%</w:t>
            </w:r>
          </w:p>
        </w:tc>
      </w:tr>
    </w:tbl>
    <w:p w14:paraId="71048F16" w14:textId="77777777">
      <w:pPr>
        <w:spacing w:after="80"/>
      </w:pPr>
    </w:p>
    <w:tbl>
      <w:tblPr>
        <w:tblStyle w:val="af4"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700"/>
        <w:gridCol w:w="1200"/>
        <w:gridCol w:w="3720"/>
        <w:gridCol w:w="2740"/>
      </w:tblGrid>
      <w:tr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21FF3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卡牌名称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088EB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类别</w:t>
            </w:r>
          </w:p>
        </w:tc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15877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效果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BB6CE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冷战诠释</w:t>
            </w:r>
          </w:p>
        </w:tc>
      </w:tr>
      <w:tr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6C0E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“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洪水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”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3C36D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电子战</w:t>
            </w:r>
          </w:p>
        </w:tc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CEE17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全频带阻塞干扰强度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+25%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，持续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2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回合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6926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发动电磁风暴，拉平技术差距</w:t>
            </w:r>
          </w:p>
        </w:tc>
      </w:tr>
      <w:tr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409E4" w14:textId="77777777">
            <w:pPr>
              <w:spacing w:after="0" w:line="276" w:lineRule="auto"/>
            </w:pPr>
            <w:r>
              <w:lastRenderedPageBreak/>
              <w:rPr>
                <w:rFonts w:ascii="Calibri" w:hAnsi="Calibri" w:eastAsia="微软雅黑" w:cs="Calibri" w:csTheme="minorBidi"/>
                <w:sz w:val="18"/>
                <w:szCs w:val="22"/>
              </w:rPr>
              <w:t>“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炮火急袭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”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C3537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火力</w:t>
            </w:r>
          </w:p>
        </w:tc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23A19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对指定坐标实施三轮压制射击，无需观察员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BB6F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不讲精度，讲密度</w:t>
            </w:r>
          </w:p>
        </w:tc>
      </w:tr>
      <w:tr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A9492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“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夜间渗透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”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262DA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机动</w:t>
            </w:r>
          </w:p>
        </w:tc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73FC7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选定步兵单位本回合不可被侦察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6956D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利用干扰掩护突袭</w:t>
            </w:r>
          </w:p>
        </w:tc>
      </w:tr>
      <w:tr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FC76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“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战地维修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”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0E84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后勤</w:t>
            </w:r>
          </w:p>
        </w:tc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C8275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修复一辆受损坦克，消耗指挥额度减半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5639F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粗糙但管用的苏式维护</w:t>
            </w:r>
          </w:p>
        </w:tc>
      </w:tr>
      <w:tr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A3DBE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“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诱饵阵地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”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F581F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情报</w:t>
            </w:r>
          </w:p>
        </w:tc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47CA6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在指定坐标生成虚假信号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EA88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以假乱真，消耗敌方火力</w:t>
            </w:r>
          </w:p>
        </w:tc>
      </w:tr>
      <w:tr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D0E1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“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动员令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”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3423B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后勤</w:t>
            </w:r>
          </w:p>
        </w:tc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0A726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立刻获得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8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点额外指挥额度，计入贷款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95536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透支未来，保卫现在</w:t>
            </w:r>
          </w:p>
        </w:tc>
      </w:tr>
    </w:tbl>
    <w:p w14:paraId="723EE8C2" w14:textId="77777777">
      <w:pPr>
        <w:spacing w:after="80"/>
      </w:pPr>
    </w:p>
    <w:p w14:paraId="7274514F" w14:textId="77777777">
      <w:pPr>
        <w:pStyle w:val="21"/>
        <w:spacing w:before="280" w:after="140"/>
      </w:pPr>
      <w:r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 xml:space="preserve">2.5 </w:t>
      </w:r>
      <w:r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>华约胜利条件</w:t>
      </w:r>
    </w:p>
    <w:p w14:paraId="73604732" w14:textId="77777777">
      <w:pPr>
        <w:pStyle w:val="a"/>
        <w:ind w:left="540" w:hanging="271"/>
      </w:pPr>
      <w:r>
        <w:rPr>
          <w:rFonts w:ascii="Calibri" w:hAnsi="Calibri" w:eastAsia="微软雅黑" w:cs="Calibri" w:csTheme="minorBidi"/>
          <w:sz w:val="22"/>
          <w:szCs w:val="22"/>
        </w:rPr>
        <w:t>坚守至第</w:t>
      </w:r>
      <w:r>
        <w:rPr>
          <w:rFonts w:ascii="Calibri" w:hAnsi="Calibri" w:eastAsia="微软雅黑" w:cs="Calibri" w:csTheme="minorBidi"/>
          <w:sz w:val="22"/>
          <w:szCs w:val="22"/>
        </w:rPr>
        <w:t>18</w:t>
      </w:r>
      <w:r>
        <w:rPr>
          <w:rFonts w:ascii="Calibri" w:hAnsi="Calibri" w:eastAsia="微软雅黑" w:cs="Calibri" w:csTheme="minorBidi"/>
          <w:sz w:val="22"/>
          <w:szCs w:val="22"/>
        </w:rPr>
        <w:t>回合：干扰消退时，若己方指挥中心未被摧毁且胜利点不低于北约，判定华约战略胜利。</w:t>
      </w:r>
    </w:p>
    <w:p w14:paraId="4F9840F9" w14:textId="77777777">
      <w:pPr>
        <w:pStyle w:val="a"/>
        <w:ind w:left="540" w:hanging="271"/>
      </w:pPr>
      <w:r>
        <w:rPr>
          <w:rFonts w:ascii="Calibri" w:hAnsi="Calibri" w:eastAsia="微软雅黑" w:cs="Calibri" w:csTheme="minorBidi"/>
          <w:sz w:val="22"/>
          <w:szCs w:val="22"/>
        </w:rPr>
        <w:t>摧毁北约指挥中心：高风险高回报，直取敌将。</w:t>
      </w:r>
    </w:p>
    <w:p w14:paraId="1F017B62" w14:textId="77777777">
      <w:pPr>
        <w:pStyle w:val="a"/>
        <w:ind w:left="540" w:hanging="271"/>
      </w:pPr>
      <w:r>
        <w:rPr>
          <w:rFonts w:ascii="Calibri" w:hAnsi="Calibri" w:eastAsia="微软雅黑" w:cs="Calibri" w:csTheme="minorBidi"/>
          <w:sz w:val="22"/>
          <w:szCs w:val="22"/>
        </w:rPr>
        <w:t>守住</w:t>
      </w:r>
      <w:r>
        <w:rPr>
          <w:rFonts w:ascii="Calibri" w:hAnsi="Calibri" w:eastAsia="微软雅黑" w:cs="Calibri" w:csTheme="minorBidi"/>
          <w:sz w:val="22"/>
          <w:szCs w:val="22"/>
        </w:rPr>
        <w:t>“</w:t>
      </w:r>
      <w:r>
        <w:rPr>
          <w:rFonts w:ascii="Calibri" w:hAnsi="Calibri" w:eastAsia="微软雅黑" w:cs="Calibri" w:csTheme="minorBidi"/>
          <w:sz w:val="22"/>
          <w:szCs w:val="22"/>
        </w:rPr>
        <w:t>铁幕</w:t>
      </w:r>
      <w:r>
        <w:rPr>
          <w:rFonts w:ascii="Calibri" w:hAnsi="Calibri" w:eastAsia="微软雅黑" w:cs="Calibri" w:csTheme="minorBidi"/>
          <w:sz w:val="22"/>
          <w:szCs w:val="22"/>
        </w:rPr>
        <w:t>”</w:t>
      </w:r>
      <w:r>
        <w:rPr>
          <w:rFonts w:ascii="Calibri" w:hAnsi="Calibri" w:eastAsia="微软雅黑" w:cs="Calibri" w:csTheme="minorBidi"/>
          <w:sz w:val="22"/>
          <w:szCs w:val="22"/>
        </w:rPr>
        <w:t>防线：地图上</w:t>
      </w:r>
      <w:r>
        <w:rPr>
          <w:rFonts w:ascii="Calibri" w:hAnsi="Calibri" w:eastAsia="微软雅黑" w:cs="Calibri" w:csTheme="minorBidi"/>
          <w:sz w:val="22"/>
          <w:szCs w:val="22"/>
        </w:rPr>
        <w:t>3</w:t>
      </w:r>
      <w:r>
        <w:rPr>
          <w:rFonts w:ascii="Calibri" w:hAnsi="Calibri" w:eastAsia="微软雅黑" w:cs="Calibri" w:csTheme="minorBidi"/>
          <w:sz w:val="22"/>
          <w:szCs w:val="22"/>
        </w:rPr>
        <w:t>个关键战略坐标中，控制至少</w:t>
      </w:r>
      <w:r>
        <w:rPr>
          <w:rFonts w:ascii="Calibri" w:hAnsi="Calibri" w:eastAsia="微软雅黑" w:cs="Calibri" w:csTheme="minorBidi"/>
          <w:sz w:val="22"/>
          <w:szCs w:val="22"/>
        </w:rPr>
        <w:t>2</w:t>
      </w:r>
      <w:r>
        <w:rPr>
          <w:rFonts w:ascii="Calibri" w:hAnsi="Calibri" w:eastAsia="微软雅黑" w:cs="Calibri" w:csTheme="minorBidi"/>
          <w:sz w:val="22"/>
          <w:szCs w:val="22"/>
        </w:rPr>
        <w:t>个至终局。</w:t>
      </w:r>
    </w:p>
    <w:p w14:paraId="16E719CC" w14:textId="77777777">
      <w:pPr>
        <w:pStyle w:val="a"/>
        <w:ind w:left="540" w:hanging="271"/>
      </w:pPr>
      <w:r>
        <w:rPr>
          <w:rFonts w:ascii="Calibri" w:hAnsi="Calibri" w:eastAsia="微软雅黑" w:cs="Calibri" w:csTheme="minorBidi"/>
          <w:sz w:val="22"/>
          <w:szCs w:val="22"/>
        </w:rPr>
        <w:t>消耗战胜利：消灭北约累计超过</w:t>
      </w:r>
      <w:r>
        <w:rPr>
          <w:rFonts w:ascii="Calibri" w:hAnsi="Calibri" w:eastAsia="微软雅黑" w:cs="Calibri" w:csTheme="minorBidi"/>
          <w:sz w:val="22"/>
          <w:szCs w:val="22"/>
        </w:rPr>
        <w:t>60%</w:t>
      </w:r>
      <w:r>
        <w:rPr>
          <w:rFonts w:ascii="Calibri" w:hAnsi="Calibri" w:eastAsia="微软雅黑" w:cs="Calibri" w:csTheme="minorBidi"/>
          <w:sz w:val="22"/>
          <w:szCs w:val="22"/>
        </w:rPr>
        <w:t>的有效兵力，迫使其失去进攻能力。</w:t>
      </w:r>
    </w:p>
    <w:p w14:paraId="3AD56D9E" w14:textId="77777777">
      <w:pPr>
        <w:pStyle w:val="1"/>
        <w:spacing w:before="360" w:after="200"/>
      </w:pPr>
      <w:r>
        <w:rPr>
          <w:rFonts w:ascii="Calibri" w:hAnsi="Calibri" w:eastAsia="微软雅黑" w:cs="Calibri" w:csTheme="majorBidi"/>
          <w:b/>
          <w:bCs/>
          <w:color w:val="2E74B5"/>
          <w:sz w:val="32"/>
          <w:szCs w:val="28"/>
        </w:rPr>
        <w:t xml:space="preserve">3. </w:t>
      </w:r>
      <w:r>
        <w:rPr>
          <w:rFonts w:ascii="Calibri" w:hAnsi="Calibri" w:eastAsia="微软雅黑" w:cs="Calibri" w:csTheme="majorBidi"/>
          <w:b/>
          <w:bCs/>
          <w:color w:val="2E74B5"/>
          <w:sz w:val="32"/>
          <w:szCs w:val="28"/>
        </w:rPr>
        <w:t>敌方阵营：北约（美国联军）</w:t>
      </w:r>
    </w:p>
    <w:p w14:paraId="28DB1D51" w14:textId="77777777">
      <w:pPr>
        <w:pStyle w:val="21"/>
        <w:spacing w:before="280" w:after="140"/>
      </w:pPr>
      <w:r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 xml:space="preserve">3.1 </w:t>
      </w:r>
      <w:r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>阵营信念与战略处境</w:t>
      </w:r>
    </w:p>
    <w:p w14:paraId="79007ADF" w14:textId="77777777">
      <w:pPr>
        <w:spacing w:after="120" w:line="300" w:lineRule="auto"/>
      </w:pPr>
      <w:r>
        <w:rPr>
          <w:rFonts w:ascii="Calibri" w:hAnsi="Calibri" w:eastAsia="微软雅黑" w:cs="Calibri" w:csTheme="minorBidi"/>
          <w:b/>
          <w:bCs/>
          <w:sz w:val="22"/>
          <w:szCs w:val="22"/>
        </w:rPr>
        <w:t>叙事定位：技术侵略者，被拖入泥潭的体系化战争机器。</w:t>
      </w:r>
    </w:p>
    <w:p w14:paraId="2276C409" w14:textId="77777777">
      <w:pPr>
        <w:spacing w:after="120" w:line="300" w:lineRule="auto"/>
      </w:pPr>
      <w:r>
        <w:rPr>
          <w:rFonts w:ascii="Calibri" w:hAnsi="Calibri" w:eastAsia="微软雅黑" w:cs="Calibri" w:csTheme="minorBidi"/>
          <w:sz w:val="22"/>
          <w:szCs w:val="22"/>
        </w:rPr>
        <w:t>北约联军拥有数字化指挥网络、天基侦察系统和精确制导武器。在正常条件下，他们几乎能让战场单向透明。但</w:t>
      </w:r>
      <w:r>
        <w:rPr>
          <w:rFonts w:ascii="Calibri" w:hAnsi="Calibri" w:eastAsia="微软雅黑" w:cs="Calibri" w:csTheme="minorBidi"/>
          <w:sz w:val="22"/>
          <w:szCs w:val="22"/>
        </w:rPr>
        <w:t>“</w:t>
      </w:r>
      <w:r>
        <w:rPr>
          <w:rFonts w:ascii="Calibri" w:hAnsi="Calibri" w:eastAsia="微软雅黑" w:cs="Calibri" w:csTheme="minorBidi"/>
          <w:sz w:val="22"/>
          <w:szCs w:val="22"/>
        </w:rPr>
        <w:t>洪水</w:t>
      </w:r>
      <w:r>
        <w:rPr>
          <w:rFonts w:ascii="Calibri" w:hAnsi="Calibri" w:eastAsia="微软雅黑" w:cs="Calibri" w:csTheme="minorBidi"/>
          <w:sz w:val="22"/>
          <w:szCs w:val="22"/>
        </w:rPr>
        <w:t>”</w:t>
      </w:r>
      <w:r>
        <w:rPr>
          <w:rFonts w:ascii="Calibri" w:hAnsi="Calibri" w:eastAsia="微软雅黑" w:cs="Calibri" w:csTheme="minorBidi"/>
          <w:sz w:val="22"/>
          <w:szCs w:val="22"/>
        </w:rPr>
        <w:t>计划是他们最大的噩梦：一旦全频段阻塞干扰生效，所有依赖电子设备的系统同时瘫痪，北约士兵发现自己突然看不懂地图了。</w:t>
      </w:r>
    </w:p>
    <w:tbl>
      <w:tblPr>
        <w:tblStyle w:val="af4"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9360"/>
      </w:tblGrid>
      <w:tr>
        <w:trPr>
          <w:jc w:val="center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B4D09" w14:textId="77777777">
            <w:pPr>
              <w:spacing w:after="6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21"/>
                <w:szCs w:val="22"/>
              </w:rPr>
              <w:t>敌方的核心矛盾</w:t>
            </w:r>
          </w:p>
          <w:p w14:paraId="00D71BDA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sz w:val="21"/>
                <w:szCs w:val="22"/>
              </w:rPr>
              <w:t>北约的装备依赖电子设备。当干扰来临，坦克失去火控、侦察机失去数据链、士兵失去指挥信号。他们必须被迫学习华约的作战方式：用坐标、纸面地图和肉眼观察判断战场。</w:t>
            </w:r>
          </w:p>
        </w:tc>
      </w:tr>
    </w:tbl>
    <w:p w14:paraId="558B1896" w14:textId="77777777">
      <w:pPr>
        <w:pStyle w:val="21"/>
        <w:spacing w:before="280" w:after="140"/>
      </w:pPr>
      <w:r>
        <w:lastRenderedPageBreak/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 xml:space="preserve">3.2 </w:t>
      </w:r>
      <w:r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>北约核心机制</w:t>
      </w:r>
    </w:p>
    <w:tbl>
      <w:tblPr>
        <w:tblStyle w:val="af4"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800"/>
        <w:gridCol w:w="4380"/>
        <w:gridCol w:w="3180"/>
      </w:tblGrid>
      <w:tr>
        <w:trPr>
          <w:jc w:val="center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B079C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机制维度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FD2B2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北约规则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2ED80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设计意图</w:t>
            </w:r>
          </w:p>
        </w:tc>
      </w:tr>
      <w:tr>
        <w:trPr>
          <w:jc w:val="center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05297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基础情报精度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D2886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初始情报为确认目标的概率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+20%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，误差圈比华约小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50%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862F6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技术代差优势</w:t>
            </w:r>
          </w:p>
        </w:tc>
      </w:tr>
      <w:tr>
        <w:trPr>
          <w:jc w:val="center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D6D6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侦察设备优势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0AF47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侦察单位视野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+1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格，无人机续航更长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100FA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天基与空中侦察体系</w:t>
            </w:r>
          </w:p>
        </w:tc>
      </w:tr>
      <w:tr>
        <w:trPr>
          <w:jc w:val="center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3C2EB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指挥贷款上限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9A464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最大贷款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30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点，偿还比例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1:1.3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3CD5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高技术装备维持成本极高</w:t>
            </w:r>
          </w:p>
        </w:tc>
      </w:tr>
      <w:tr>
        <w:trPr>
          <w:jc w:val="center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A67DB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每回合基础额度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F3BA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10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点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FB875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指挥链路复杂，决策效率偏低</w:t>
            </w:r>
          </w:p>
        </w:tc>
      </w:tr>
      <w:tr>
        <w:trPr>
          <w:jc w:val="center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2105F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最低保障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AC05D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3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点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/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回合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27DF0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依赖电子设备的士兵在干扰下士气下降更快</w:t>
            </w:r>
          </w:p>
        </w:tc>
      </w:tr>
      <w:tr>
        <w:trPr>
          <w:jc w:val="center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5348E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地形陌生度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E0C17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东欧地图移动消耗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+10%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；树林、泥泞道路减速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2CCC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不熟悉战场环境</w:t>
            </w:r>
          </w:p>
        </w:tc>
      </w:tr>
      <w:tr>
        <w:trPr>
          <w:jc w:val="center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60C7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干扰耐受劣势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07787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干扰强度超过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60%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时，命中率额外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-15%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，通信延迟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+1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回合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64997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体系越先进，崩溃越彻底</w:t>
            </w:r>
          </w:p>
        </w:tc>
      </w:tr>
    </w:tbl>
    <w:p w14:paraId="16066082" w14:textId="77777777">
      <w:pPr>
        <w:spacing w:after="80"/>
      </w:pPr>
    </w:p>
    <w:p w14:paraId="0DB109FC" w14:textId="77777777">
      <w:pPr>
        <w:pStyle w:val="21"/>
        <w:spacing w:before="280" w:after="140"/>
      </w:pPr>
      <w:r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 xml:space="preserve">3.3 </w:t>
      </w:r>
      <w:r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>北约专属司令官</w:t>
      </w:r>
    </w:p>
    <w:tbl>
      <w:tblPr>
        <w:tblStyle w:val="af4"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300"/>
        <w:gridCol w:w="1580"/>
        <w:gridCol w:w="2180"/>
        <w:gridCol w:w="1580"/>
        <w:gridCol w:w="2720"/>
      </w:tblGrid>
      <w:tr>
        <w:trPr>
          <w:jc w:val="center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8C935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7"/>
                <w:szCs w:val="22"/>
              </w:rPr>
              <w:t>司令原型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BED18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7"/>
                <w:szCs w:val="22"/>
              </w:rPr>
              <w:t>核心玩法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36858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7"/>
                <w:szCs w:val="22"/>
              </w:rPr>
              <w:t>被动特性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6BB67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7"/>
                <w:szCs w:val="22"/>
              </w:rPr>
              <w:t>专属卡牌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04A89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7"/>
                <w:szCs w:val="22"/>
              </w:rPr>
              <w:t>终极技能</w:t>
            </w: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7"/>
                <w:szCs w:val="22"/>
              </w:rPr>
              <w:t xml:space="preserve"> / </w:t>
            </w: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7"/>
                <w:szCs w:val="22"/>
              </w:rPr>
              <w:t>弱点</w:t>
            </w:r>
          </w:p>
        </w:tc>
      </w:tr>
      <w:tr>
        <w:trPr>
          <w:jc w:val="center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73FF6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“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装甲先锋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”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DA020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坦克集群快速突击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4CAB5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装甲单位移动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+1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格，行进间射击命中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+10%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16ED9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闪电突击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 xml:space="preserve"> / 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空中掩护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666A7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钢铁洪流：坦克额外攻击但燃料翻倍；弱点是森林和城区受限</w:t>
            </w:r>
          </w:p>
        </w:tc>
      </w:tr>
      <w:tr>
        <w:trPr>
          <w:jc w:val="center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749D5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“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幽灵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”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8335D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制造虚假情报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75F76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可生成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2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个虚假目标坐标，持续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2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回合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60245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诱饵信号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 xml:space="preserve"> / 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虚假命令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1C0B9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幻影军团：生成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5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个虚假目标；弱点是没有直接伤害</w:t>
            </w:r>
          </w:p>
        </w:tc>
      </w:tr>
      <w:tr>
        <w:trPr>
          <w:jc w:val="center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07B95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“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工兵将军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”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1CC4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架桥、修路、开辟战线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7548A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工兵速度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+1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，架设时间减半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31AE2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临时浮桥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 xml:space="preserve"> / </w:t>
            </w: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快速布雷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B2765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7"/>
                <w:szCs w:val="22"/>
              </w:rPr>
              <w:t>开辟走廊：无视地形障碍移动；弱点是正面火力不足</w:t>
            </w:r>
          </w:p>
        </w:tc>
      </w:tr>
    </w:tbl>
    <w:p w14:paraId="72E457D0" w14:textId="77777777">
      <w:pPr>
        <w:spacing w:after="80"/>
      </w:pPr>
    </w:p>
    <w:p w14:paraId="3D09AE6A" w14:textId="77777777">
      <w:pPr>
        <w:pStyle w:val="21"/>
        <w:spacing w:before="280" w:after="140"/>
      </w:pPr>
      <w:r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 xml:space="preserve">3.4 </w:t>
      </w:r>
      <w:r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>北约兵种与技能卡牌</w:t>
      </w:r>
    </w:p>
    <w:tbl>
      <w:tblPr>
        <w:tblStyle w:val="af4"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500"/>
        <w:gridCol w:w="1900"/>
        <w:gridCol w:w="2200"/>
        <w:gridCol w:w="3760"/>
      </w:tblGrid>
      <w:tr>
        <w:trPr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4E90E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游戏兵种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DA20B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冷战型号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E3F4F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核心定位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FA633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北约侧数值侧重</w:t>
            </w:r>
          </w:p>
        </w:tc>
      </w:tr>
      <w:tr>
        <w:trPr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F4500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步兵班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6EFC9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M113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机械化步兵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9C33F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占领、协同作战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3F778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通信好，协同效率高，但士气下降快</w:t>
            </w:r>
          </w:p>
        </w:tc>
      </w:tr>
      <w:tr>
        <w:trPr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E0F95" w14:textId="77777777">
            <w:pPr>
              <w:spacing w:after="0" w:line="276" w:lineRule="auto"/>
            </w:pPr>
            <w:r>
              <w:lastRenderedPageBreak/>
              <w:rPr>
                <w:rFonts w:ascii="Calibri" w:hAnsi="Calibri" w:eastAsia="微软雅黑" w:cs="Calibri" w:csTheme="minorBidi"/>
                <w:sz w:val="18"/>
                <w:szCs w:val="22"/>
              </w:rPr>
              <w:t>侦察车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881DF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 xml:space="preserve">M114 / 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悍马侦察型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B316F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高速侦察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45EF9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视野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+1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，电子设备先进</w:t>
            </w:r>
          </w:p>
        </w:tc>
      </w:tr>
      <w:tr>
        <w:trPr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65F08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主战坦克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8A46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M1 Abrams / Leopard 2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8C05E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正面突破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896D1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射击精度高、装甲厚，但油耗大、维护贵</w:t>
            </w:r>
          </w:p>
        </w:tc>
      </w:tr>
      <w:tr>
        <w:trPr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C8842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反坦克小组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40F6B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BGM-71“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陶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”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式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01B44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远程反装甲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2DDAB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命中率高，但架设时间长</w:t>
            </w:r>
          </w:p>
        </w:tc>
      </w:tr>
      <w:tr>
        <w:trPr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5324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自行火炮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74AE7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M109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149B9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精确坐标炮击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614D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散布小、射程远，但需要校射数据链</w:t>
            </w:r>
          </w:p>
        </w:tc>
      </w:tr>
      <w:tr>
        <w:trPr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E8100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防空单位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79B1E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M163“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火神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”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697A1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防空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E224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雷达锁定精度高，干扰下性能锐减</w:t>
            </w:r>
          </w:p>
        </w:tc>
      </w:tr>
      <w:tr>
        <w:trPr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ACB22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攻击直升机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F98EA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AH-1“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眼镜蛇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”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A2061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反装甲与侦察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8D4C5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视野极佳，干扰下通信失灵风险大</w:t>
            </w:r>
          </w:p>
        </w:tc>
      </w:tr>
    </w:tbl>
    <w:p w14:paraId="3A3E2989" w14:textId="77777777">
      <w:pPr>
        <w:spacing w:after="80"/>
      </w:pPr>
    </w:p>
    <w:tbl>
      <w:tblPr>
        <w:tblStyle w:val="af4"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700"/>
        <w:gridCol w:w="1200"/>
        <w:gridCol w:w="3720"/>
        <w:gridCol w:w="2740"/>
      </w:tblGrid>
      <w:tr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C34D9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卡牌名称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45EFF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类别</w:t>
            </w:r>
          </w:p>
        </w:tc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D2159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效果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51C76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冷战诠释</w:t>
            </w:r>
          </w:p>
        </w:tc>
      </w:tr>
      <w:tr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C42CD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“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卫星过顶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”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A03F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情报</w:t>
            </w:r>
          </w:p>
        </w:tc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F4869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一次性获得全地图瞬时侦察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9AE7A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天基情报优势</w:t>
            </w:r>
          </w:p>
        </w:tc>
      </w:tr>
      <w:tr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9F095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“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精确制导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”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F40D2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火力</w:t>
            </w:r>
          </w:p>
        </w:tc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69714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对指定坐标进行一次高命中打击，消耗极高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E853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技术碾压的终极体现</w:t>
            </w:r>
          </w:p>
        </w:tc>
      </w:tr>
      <w:tr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E03E8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“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反炮兵雷达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”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8A05D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火力</w:t>
            </w:r>
          </w:p>
        </w:tc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CFBC1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自动反击一次敌方炮击，并标记敌方火炮位置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3119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北约技术体系优势</w:t>
            </w:r>
          </w:p>
        </w:tc>
      </w:tr>
      <w:tr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FE68F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“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信号截获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”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CBBB6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情报</w:t>
            </w:r>
          </w:p>
        </w:tc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A250F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获得华约一个单位下回合移动目标坐标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C98A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破译通信</w:t>
            </w:r>
          </w:p>
        </w:tc>
      </w:tr>
      <w:tr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E0DDB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“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电子干扰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”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6500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电子战</w:t>
            </w:r>
          </w:p>
        </w:tc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891E7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暂时阻断华约一个指挥扇区通信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22CD9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北约也有干扰能力</w:t>
            </w:r>
          </w:p>
        </w:tc>
      </w:tr>
      <w:tr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94F6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“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空中补给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”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7594A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后勤</w:t>
            </w:r>
          </w:p>
        </w:tc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93AEE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恢复一定额度指挥点数，但暴露空投位置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6AE81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后勤优势</w:t>
            </w:r>
          </w:p>
        </w:tc>
      </w:tr>
    </w:tbl>
    <w:p w14:paraId="0137C2C3" w14:textId="77777777">
      <w:pPr>
        <w:spacing w:after="80"/>
      </w:pPr>
    </w:p>
    <w:p w14:paraId="53375861" w14:textId="77777777">
      <w:pPr>
        <w:pStyle w:val="21"/>
        <w:spacing w:before="280" w:after="140"/>
      </w:pPr>
      <w:r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 xml:space="preserve">3.5 </w:t>
      </w:r>
      <w:r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>北约胜利条件</w:t>
      </w:r>
    </w:p>
    <w:p w14:paraId="0D465B28" w14:textId="77777777">
      <w:pPr>
        <w:pStyle w:val="a"/>
        <w:ind w:left="540" w:hanging="271"/>
      </w:pPr>
      <w:r>
        <w:rPr>
          <w:rFonts w:ascii="Calibri" w:hAnsi="Calibri" w:eastAsia="微软雅黑" w:cs="Calibri" w:csTheme="minorBidi"/>
          <w:sz w:val="22"/>
          <w:szCs w:val="22"/>
        </w:rPr>
        <w:t>在干扰高峰前突破防线：前</w:t>
      </w:r>
      <w:r>
        <w:rPr>
          <w:rFonts w:ascii="Calibri" w:hAnsi="Calibri" w:eastAsia="微软雅黑" w:cs="Calibri" w:csTheme="minorBidi"/>
          <w:sz w:val="22"/>
          <w:szCs w:val="22"/>
        </w:rPr>
        <w:t>6</w:t>
      </w:r>
      <w:r>
        <w:rPr>
          <w:rFonts w:ascii="Calibri" w:hAnsi="Calibri" w:eastAsia="微软雅黑" w:cs="Calibri" w:csTheme="minorBidi"/>
          <w:sz w:val="22"/>
          <w:szCs w:val="22"/>
        </w:rPr>
        <w:t>回合内攻克至少</w:t>
      </w:r>
      <w:r>
        <w:rPr>
          <w:rFonts w:ascii="Calibri" w:hAnsi="Calibri" w:eastAsia="微软雅黑" w:cs="Calibri" w:csTheme="minorBidi"/>
          <w:sz w:val="22"/>
          <w:szCs w:val="22"/>
        </w:rPr>
        <w:t>2</w:t>
      </w:r>
      <w:r>
        <w:rPr>
          <w:rFonts w:ascii="Calibri" w:hAnsi="Calibri" w:eastAsia="微软雅黑" w:cs="Calibri" w:csTheme="minorBidi"/>
          <w:sz w:val="22"/>
          <w:szCs w:val="22"/>
        </w:rPr>
        <w:t>个华约战略坐标，打乱华约防御部署。</w:t>
      </w:r>
    </w:p>
    <w:p w14:paraId="5F23CB45" w14:textId="77777777">
      <w:pPr>
        <w:pStyle w:val="a"/>
        <w:ind w:left="540" w:hanging="271"/>
      </w:pPr>
      <w:r>
        <w:rPr>
          <w:rFonts w:ascii="Calibri" w:hAnsi="Calibri" w:eastAsia="微软雅黑" w:cs="Calibri" w:csTheme="minorBidi"/>
          <w:sz w:val="22"/>
          <w:szCs w:val="22"/>
        </w:rPr>
        <w:t>摧毁华约指挥中心：直接胜利，但必须深入敌后、面对最密集的防御。</w:t>
      </w:r>
    </w:p>
    <w:p w14:paraId="7B3A09AD" w14:textId="77777777">
      <w:pPr>
        <w:pStyle w:val="a"/>
        <w:ind w:left="540" w:hanging="271"/>
      </w:pPr>
      <w:r>
        <w:rPr>
          <w:rFonts w:ascii="Calibri" w:hAnsi="Calibri" w:eastAsia="微软雅黑" w:cs="Calibri" w:csTheme="minorBidi"/>
          <w:sz w:val="22"/>
          <w:szCs w:val="22"/>
        </w:rPr>
        <w:t>技术压制胜利：若干扰强度始终未超过</w:t>
      </w:r>
      <w:r>
        <w:rPr>
          <w:rFonts w:ascii="Calibri" w:hAnsi="Calibri" w:eastAsia="微软雅黑" w:cs="Calibri" w:csTheme="minorBidi"/>
          <w:sz w:val="22"/>
          <w:szCs w:val="22"/>
        </w:rPr>
        <w:t>50%</w:t>
      </w:r>
      <w:r>
        <w:rPr>
          <w:rFonts w:ascii="Calibri" w:hAnsi="Calibri" w:eastAsia="微软雅黑" w:cs="Calibri" w:csTheme="minorBidi"/>
          <w:sz w:val="22"/>
          <w:szCs w:val="22"/>
        </w:rPr>
        <w:t>，北约在终局的胜利点自动</w:t>
      </w:r>
      <w:r>
        <w:rPr>
          <w:rFonts w:ascii="Calibri" w:hAnsi="Calibri" w:eastAsia="微软雅黑" w:cs="Calibri" w:csTheme="minorBidi"/>
          <w:sz w:val="22"/>
          <w:szCs w:val="22"/>
        </w:rPr>
        <w:t>+3</w:t>
      </w:r>
      <w:r>
        <w:rPr>
          <w:rFonts w:ascii="Calibri" w:hAnsi="Calibri" w:eastAsia="微软雅黑" w:cs="Calibri" w:csTheme="minorBidi"/>
          <w:sz w:val="22"/>
          <w:szCs w:val="22"/>
        </w:rPr>
        <w:t>。</w:t>
      </w:r>
    </w:p>
    <w:p w14:paraId="7C923C76" w14:textId="77777777">
      <w:pPr>
        <w:pStyle w:val="a"/>
        <w:ind w:left="540" w:hanging="271"/>
      </w:pPr>
      <w:r>
        <w:rPr>
          <w:rFonts w:ascii="Calibri" w:hAnsi="Calibri" w:eastAsia="微软雅黑" w:cs="Calibri" w:csTheme="minorBidi"/>
          <w:sz w:val="22"/>
          <w:szCs w:val="22"/>
        </w:rPr>
        <w:t>歼灭战：消灭华约累计超过</w:t>
      </w:r>
      <w:r>
        <w:rPr>
          <w:rFonts w:ascii="Calibri" w:hAnsi="Calibri" w:eastAsia="微软雅黑" w:cs="Calibri" w:csTheme="minorBidi"/>
          <w:sz w:val="22"/>
          <w:szCs w:val="22"/>
        </w:rPr>
        <w:t>80%</w:t>
      </w:r>
      <w:r>
        <w:rPr>
          <w:rFonts w:ascii="Calibri" w:hAnsi="Calibri" w:eastAsia="微软雅黑" w:cs="Calibri" w:csTheme="minorBidi"/>
          <w:sz w:val="22"/>
          <w:szCs w:val="22"/>
        </w:rPr>
        <w:t>的有效兵力。</w:t>
      </w:r>
    </w:p>
    <w:p w14:paraId="11267C92" w14:textId="77777777">
      <w:pPr>
        <w:pStyle w:val="1"/>
        <w:spacing w:before="360" w:after="200"/>
      </w:pPr>
      <w:r>
        <w:lastRenderedPageBreak/>
        <w:rPr>
          <w:rFonts w:ascii="Calibri" w:hAnsi="Calibri" w:eastAsia="微软雅黑" w:cs="Calibri" w:csTheme="majorBidi"/>
          <w:b/>
          <w:bCs/>
          <w:color w:val="2E74B5"/>
          <w:sz w:val="32"/>
          <w:szCs w:val="28"/>
        </w:rPr>
        <w:t xml:space="preserve">4. </w:t>
      </w:r>
      <w:r>
        <w:rPr>
          <w:rFonts w:ascii="Calibri" w:hAnsi="Calibri" w:eastAsia="微软雅黑" w:cs="Calibri" w:csTheme="majorBidi"/>
          <w:b/>
          <w:bCs/>
          <w:color w:val="2E74B5"/>
          <w:sz w:val="32"/>
          <w:szCs w:val="28"/>
        </w:rPr>
        <w:t>电磁对抗场：双方交互核心</w:t>
      </w:r>
    </w:p>
    <w:p w14:paraId="0C85B0B4" w14:textId="77777777">
      <w:pPr>
        <w:pStyle w:val="21"/>
        <w:spacing w:before="280" w:after="140"/>
      </w:pPr>
      <w:r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 xml:space="preserve">4.1 </w:t>
      </w:r>
      <w:r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>全频带阻塞干扰强度</w:t>
      </w:r>
    </w:p>
    <w:tbl>
      <w:tblPr>
        <w:tblStyle w:val="af4"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900"/>
        <w:gridCol w:w="7460"/>
      </w:tblGrid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89DB0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项目</w:t>
            </w:r>
          </w:p>
        </w:tc>
        <w:tc>
          <w:tcPr>
            <w:tcW w:w="7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660E6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规则</w:t>
            </w:r>
          </w:p>
        </w:tc>
      </w:tr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A0E09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初始值</w:t>
            </w:r>
          </w:p>
        </w:tc>
        <w:tc>
          <w:tcPr>
            <w:tcW w:w="7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95CE4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开局为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30%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，代表冷战对峙时期的常态电子战水平。</w:t>
            </w:r>
          </w:p>
        </w:tc>
      </w:tr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9D2FE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自然增长</w:t>
            </w:r>
          </w:p>
        </w:tc>
        <w:tc>
          <w:tcPr>
            <w:tcW w:w="7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03EAE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每回合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+2%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，体现华约通信设备和雷达持续发射干扰信号。</w:t>
            </w:r>
          </w:p>
        </w:tc>
      </w:tr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2333A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主动提升</w:t>
            </w:r>
          </w:p>
        </w:tc>
        <w:tc>
          <w:tcPr>
            <w:tcW w:w="7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414C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华约使用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“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洪水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”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等电子战卡牌时，一次性提升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15%—25%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。</w:t>
            </w:r>
          </w:p>
        </w:tc>
      </w:tr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A59A9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被动降低</w:t>
            </w:r>
          </w:p>
        </w:tc>
        <w:tc>
          <w:tcPr>
            <w:tcW w:w="7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E84DB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北约使用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“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反干扰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”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或摧毁华约通信塔时，降低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5%—10%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。</w:t>
            </w:r>
          </w:p>
        </w:tc>
      </w:tr>
    </w:tbl>
    <w:p w14:paraId="32939428" w14:textId="77777777">
      <w:pPr>
        <w:spacing w:after="80"/>
      </w:pPr>
    </w:p>
    <w:p w14:paraId="62A79DDE" w14:textId="77777777">
      <w:pPr>
        <w:pStyle w:val="21"/>
        <w:spacing w:before="280" w:after="140"/>
      </w:pPr>
      <w:r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 xml:space="preserve">4.2 </w:t>
      </w:r>
      <w:r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>干扰强度影响曲线</w:t>
      </w:r>
    </w:p>
    <w:tbl>
      <w:tblPr>
        <w:tblStyle w:val="af4"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700"/>
        <w:gridCol w:w="3800"/>
        <w:gridCol w:w="3860"/>
      </w:tblGrid>
      <w:tr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03799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干扰强度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1BC47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对华约的影响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0C583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对北约的影响</w:t>
            </w:r>
          </w:p>
        </w:tc>
      </w:tr>
      <w:tr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CB715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0%—30%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（低）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8809E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情报误差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+1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格，炮击散布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+15%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AD4A9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情报基本准确，制导武器有效</w:t>
            </w:r>
          </w:p>
        </w:tc>
      </w:tr>
      <w:tr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F10A5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31%—60%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（中）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E6EC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情报误差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+2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格，部分通信延迟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D4E50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情报降一档（确认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→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模糊），命中率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-10%</w:t>
            </w:r>
          </w:p>
        </w:tc>
      </w:tr>
      <w:tr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37C50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61%—85%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（高）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4E84B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情报变为最后已知位置为主，但士兵士气不变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08046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多数单位失去精确火控，命中率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-30%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，指挥延迟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1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回合</w:t>
            </w:r>
          </w:p>
        </w:tc>
      </w:tr>
      <w:tr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B7087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86%—100%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（极限）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8C48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双方接近目视作战，但华约因熟悉地形和预备方案，移动和隐蔽不受影响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7846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电子设备大面积失灵，士气大幅下降，部分单位本回合无法接收命令</w:t>
            </w:r>
          </w:p>
        </w:tc>
      </w:tr>
    </w:tbl>
    <w:p w14:paraId="00721E82" w14:textId="77777777">
      <w:pPr>
        <w:spacing w:after="80"/>
      </w:pPr>
    </w:p>
    <w:tbl>
      <w:tblPr>
        <w:tblStyle w:val="af4"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9360"/>
      </w:tblGrid>
      <w:tr>
        <w:trPr>
          <w:jc w:val="center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9008C" w14:textId="77777777">
            <w:pPr>
              <w:spacing w:after="6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21"/>
                <w:szCs w:val="22"/>
              </w:rPr>
              <w:t>核心博弈逻辑</w:t>
            </w:r>
          </w:p>
          <w:p w14:paraId="3566D1DA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sz w:val="21"/>
                <w:szCs w:val="22"/>
              </w:rPr>
              <w:t>华约主动推高干扰强度，将战争拉入对自己有利的低技术泥潭；北约拼命压制干扰，试图在高技术窗口期完成速胜。每一回合，双方都在争夺电磁频谱的控制权。</w:t>
            </w:r>
          </w:p>
        </w:tc>
      </w:tr>
    </w:tbl>
    <w:p w14:paraId="026C38B0" w14:textId="77777777">
      <w:pPr>
        <w:pStyle w:val="1"/>
        <w:spacing w:before="360" w:after="200"/>
      </w:pPr>
      <w:r>
        <w:rPr>
          <w:rFonts w:ascii="Calibri" w:hAnsi="Calibri" w:eastAsia="微软雅黑" w:cs="Calibri" w:csTheme="majorBidi"/>
          <w:b/>
          <w:bCs/>
          <w:color w:val="2E74B5"/>
          <w:sz w:val="32"/>
          <w:szCs w:val="28"/>
        </w:rPr>
        <w:t xml:space="preserve">5. </w:t>
      </w:r>
      <w:r>
        <w:rPr>
          <w:rFonts w:ascii="Calibri" w:hAnsi="Calibri" w:eastAsia="微软雅黑" w:cs="Calibri" w:csTheme="majorBidi"/>
          <w:b/>
          <w:bCs/>
          <w:color w:val="2E74B5"/>
          <w:sz w:val="32"/>
          <w:szCs w:val="28"/>
        </w:rPr>
        <w:t>地图视角差异</w:t>
      </w:r>
    </w:p>
    <w:tbl>
      <w:tblPr>
        <w:tblStyle w:val="af4"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900"/>
        <w:gridCol w:w="3730"/>
        <w:gridCol w:w="3730"/>
      </w:tblGrid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761AD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地图要素</w:t>
            </w:r>
          </w:p>
        </w:tc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AE3FE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华约视角</w:t>
            </w:r>
          </w:p>
        </w:tc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9764F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北约视角</w:t>
            </w:r>
          </w:p>
        </w:tc>
      </w:tr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6384" w14:textId="77777777">
            <w:pPr>
              <w:spacing w:after="0" w:line="276" w:lineRule="auto"/>
            </w:pPr>
            <w:r>
              <w:lastRenderedPageBreak/>
              <w:rPr>
                <w:rFonts w:ascii="Calibri" w:hAnsi="Calibri" w:eastAsia="微软雅黑" w:cs="Calibri" w:csTheme="minorBidi"/>
                <w:sz w:val="18"/>
                <w:szCs w:val="22"/>
              </w:rPr>
              <w:t>道路与捷径</w:t>
            </w:r>
          </w:p>
        </w:tc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A80D1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开局全部可见（熟悉本土）</w:t>
            </w:r>
          </w:p>
        </w:tc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C9ECD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需侦察或占领后解锁</w:t>
            </w:r>
          </w:p>
        </w:tc>
      </w:tr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D8EAE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制高点（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+2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）</w:t>
            </w:r>
          </w:p>
        </w:tc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7835B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清晰标注等高线，即时计算射界</w:t>
            </w:r>
          </w:p>
        </w:tc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6DAE1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等高线模糊，需派出侦察单位确认</w:t>
            </w:r>
          </w:p>
        </w:tc>
      </w:tr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D3F2A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桥梁承重</w:t>
            </w:r>
          </w:p>
        </w:tc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D20F0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知晓每座桥的限重</w:t>
            </w:r>
          </w:p>
        </w:tc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55DE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需工兵勘察或冒险通过</w:t>
            </w:r>
          </w:p>
        </w:tc>
      </w:tr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1FC40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隐蔽点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/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洼地</w:t>
            </w:r>
          </w:p>
        </w:tc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7052F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标注所有可利用的地形遮蔽</w:t>
            </w:r>
          </w:p>
        </w:tc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E9F0F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仅显示部分，其余需探明</w:t>
            </w:r>
          </w:p>
        </w:tc>
      </w:tr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0FAF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战略坐标</w:t>
            </w:r>
          </w:p>
        </w:tc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0B5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明确标注名称与历史战术价值</w:t>
            </w:r>
          </w:p>
        </w:tc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76132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标注通用符号，无额外战术说明</w:t>
            </w:r>
          </w:p>
        </w:tc>
      </w:tr>
    </w:tbl>
    <w:p w14:paraId="76A9FCFC" w14:textId="77777777">
      <w:pPr>
        <w:spacing w:after="80"/>
      </w:pPr>
    </w:p>
    <w:p w14:paraId="725B4A0D" w14:textId="77777777">
      <w:pPr>
        <w:spacing w:after="120" w:line="300" w:lineRule="auto"/>
      </w:pPr>
      <w:r>
        <w:rPr>
          <w:rFonts w:ascii="Calibri" w:hAnsi="Calibri" w:eastAsia="微软雅黑" w:cs="Calibri" w:csTheme="minorBidi"/>
          <w:sz w:val="22"/>
          <w:szCs w:val="22"/>
        </w:rPr>
        <w:t>这一不对称设计强化华约的主场作战感知：就算电子设备全瞎，指挥员也知道哪条路能走、哪个山包能藏人。北约则必须把高技术优势转化为时间优势，否则会被逐步拖入陌生地形与电磁寂静。</w:t>
      </w:r>
    </w:p>
    <w:p w14:paraId="3334D454" w14:textId="77777777">
      <w:pPr>
        <w:pStyle w:val="1"/>
        <w:spacing w:before="360" w:after="200"/>
      </w:pPr>
      <w:r>
        <w:rPr>
          <w:rFonts w:ascii="Calibri" w:hAnsi="Calibri" w:eastAsia="微软雅黑" w:cs="Calibri" w:csTheme="majorBidi"/>
          <w:b/>
          <w:bCs/>
          <w:color w:val="2E74B5"/>
          <w:sz w:val="32"/>
          <w:szCs w:val="28"/>
        </w:rPr>
        <w:t xml:space="preserve">6. </w:t>
      </w:r>
      <w:r>
        <w:rPr>
          <w:rFonts w:ascii="Calibri" w:hAnsi="Calibri" w:eastAsia="微软雅黑" w:cs="Calibri" w:csTheme="majorBidi"/>
          <w:b/>
          <w:bCs/>
          <w:color w:val="2E74B5"/>
          <w:sz w:val="32"/>
          <w:szCs w:val="28"/>
        </w:rPr>
        <w:t>单局结构与验证重点</w:t>
      </w:r>
    </w:p>
    <w:tbl>
      <w:tblPr>
        <w:tblStyle w:val="af4"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700"/>
        <w:gridCol w:w="1800"/>
        <w:gridCol w:w="5860"/>
      </w:tblGrid>
      <w:tr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25AE2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阶段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544B4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建议时间</w:t>
            </w:r>
          </w:p>
        </w:tc>
        <w:tc>
          <w:tcPr>
            <w:tcW w:w="5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97480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主要行为</w:t>
            </w:r>
          </w:p>
        </w:tc>
      </w:tr>
      <w:tr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7E088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战报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DA511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5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秒</w:t>
            </w:r>
          </w:p>
        </w:tc>
        <w:tc>
          <w:tcPr>
            <w:tcW w:w="5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09D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接收侦察结果、干扰强度变化、伤亡与占领变化</w:t>
            </w:r>
          </w:p>
        </w:tc>
      </w:tr>
      <w:tr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48665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考虑（可选）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49B8B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累计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0—120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秒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/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局</w:t>
            </w:r>
          </w:p>
        </w:tc>
        <w:tc>
          <w:tcPr>
            <w:tcW w:w="5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00EF2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消耗共享考虑时间池，审阅地形、敌情与贷款风险</w:t>
            </w:r>
          </w:p>
        </w:tc>
      </w:tr>
      <w:tr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827B4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计划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7FDED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60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秒</w:t>
            </w:r>
          </w:p>
        </w:tc>
        <w:tc>
          <w:tcPr>
            <w:tcW w:w="5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56F9F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部署路线、坐标目标、警戒方向、技能与增援</w:t>
            </w:r>
          </w:p>
        </w:tc>
      </w:tr>
      <w:tr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8C9B0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锁定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E102D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3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秒</w:t>
            </w:r>
          </w:p>
        </w:tc>
        <w:tc>
          <w:tcPr>
            <w:tcW w:w="5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F3A67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提交命令，双方无法继续修改</w:t>
            </w:r>
          </w:p>
        </w:tc>
      </w:tr>
      <w:tr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A0F5D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沙盘演绎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C58A5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30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秒</w:t>
            </w:r>
          </w:p>
        </w:tc>
        <w:tc>
          <w:tcPr>
            <w:tcW w:w="5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1A782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全部命令同时执行，仅显示本阵营视角可获得的信息</w:t>
            </w:r>
          </w:p>
        </w:tc>
      </w:tr>
      <w:tr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B0074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战果整理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D2187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5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秒</w:t>
            </w:r>
          </w:p>
        </w:tc>
        <w:tc>
          <w:tcPr>
            <w:tcW w:w="5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C2B8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更新最后已知坐标、胜利点、贷款状态和干扰强度</w:t>
            </w:r>
          </w:p>
        </w:tc>
      </w:tr>
    </w:tbl>
    <w:p w14:paraId="2894C7CC" w14:textId="77777777">
      <w:pPr>
        <w:spacing w:after="80"/>
      </w:pPr>
    </w:p>
    <w:p w14:paraId="6EC1B440" w14:textId="77777777">
      <w:pPr>
        <w:pStyle w:val="21"/>
        <w:spacing w:before="280" w:after="140"/>
      </w:pPr>
      <w:r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 xml:space="preserve">6.1 </w:t>
      </w:r>
      <w:r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>首版可玩原型范围</w:t>
      </w:r>
    </w:p>
    <w:tbl>
      <w:tblPr>
        <w:tblStyle w:val="af4"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800"/>
        <w:gridCol w:w="7560"/>
      </w:tblGrid>
      <w:tr>
        <w:trPr>
          <w:jc w:val="center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CDE9C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模块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4B4C2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原型范围</w:t>
            </w:r>
          </w:p>
        </w:tc>
      </w:tr>
      <w:tr>
        <w:trPr>
          <w:jc w:val="center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4FA96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地图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DFFBF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1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张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12×16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东欧防御地图，包含道路、森林、村镇、桥梁、河流及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-2—+2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五级高度。</w:t>
            </w:r>
          </w:p>
        </w:tc>
      </w:tr>
      <w:tr>
        <w:trPr>
          <w:jc w:val="center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160E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阵营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00AD7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华约与北约各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3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名司令、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7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类兵种、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6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张专属卡牌。</w:t>
            </w:r>
          </w:p>
        </w:tc>
      </w:tr>
      <w:tr>
        <w:trPr>
          <w:jc w:val="center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944E1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电磁系统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44702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实现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0%—100%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干扰强度条、自然增长、华约主动推高、北约反制降低。</w:t>
            </w:r>
          </w:p>
        </w:tc>
      </w:tr>
      <w:tr>
        <w:trPr>
          <w:jc w:val="center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B352B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情报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3965B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实现确认、模糊、最后已知位置、虚假信号和地图视角差异。</w:t>
            </w:r>
          </w:p>
        </w:tc>
      </w:tr>
      <w:tr>
        <w:trPr>
          <w:jc w:val="center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C6CF5" w14:textId="77777777">
            <w:pPr>
              <w:spacing w:after="0" w:line="276" w:lineRule="auto"/>
            </w:pPr>
            <w:r>
              <w:lastRenderedPageBreak/>
              <w:rPr>
                <w:rFonts w:ascii="Calibri" w:hAnsi="Calibri" w:eastAsia="微软雅黑" w:cs="Calibri" w:csTheme="minorBidi"/>
                <w:sz w:val="18"/>
                <w:szCs w:val="22"/>
              </w:rPr>
              <w:t>胜利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CEE90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实现战略坐标、指挥中心、消耗战和技术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/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干扰条件胜利。</w:t>
            </w:r>
          </w:p>
        </w:tc>
      </w:tr>
    </w:tbl>
    <w:p w14:paraId="234AFD45" w14:textId="77777777">
      <w:pPr>
        <w:spacing w:after="80"/>
      </w:pPr>
    </w:p>
    <w:p w14:paraId="0EE2F724" w14:textId="77777777">
      <w:pPr>
        <w:pStyle w:val="21"/>
        <w:spacing w:before="280" w:after="140"/>
      </w:pPr>
      <w:r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 xml:space="preserve">6.2 </w:t>
      </w:r>
      <w:r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>原型验证问题</w:t>
      </w:r>
    </w:p>
    <w:p w14:paraId="342FE6F6" w14:textId="77777777">
      <w:pPr>
        <w:pStyle w:val="a"/>
        <w:ind w:left="540" w:hanging="271"/>
      </w:pPr>
      <w:r>
        <w:rPr>
          <w:rFonts w:ascii="Calibri" w:hAnsi="Calibri" w:eastAsia="微软雅黑" w:cs="Calibri" w:csTheme="minorBidi"/>
          <w:sz w:val="22"/>
          <w:szCs w:val="22"/>
        </w:rPr>
        <w:t>华约玩家是否能感受到</w:t>
      </w:r>
      <w:r>
        <w:rPr>
          <w:rFonts w:ascii="Calibri" w:hAnsi="Calibri" w:eastAsia="微软雅黑" w:cs="Calibri" w:csTheme="minorBidi"/>
          <w:sz w:val="22"/>
          <w:szCs w:val="22"/>
        </w:rPr>
        <w:t>“</w:t>
      </w:r>
      <w:r>
        <w:rPr>
          <w:rFonts w:ascii="Calibri" w:hAnsi="Calibri" w:eastAsia="微软雅黑" w:cs="Calibri" w:csTheme="minorBidi"/>
          <w:sz w:val="22"/>
          <w:szCs w:val="22"/>
        </w:rPr>
        <w:t>技术落后但主场熟悉</w:t>
      </w:r>
      <w:r>
        <w:rPr>
          <w:rFonts w:ascii="Calibri" w:hAnsi="Calibri" w:eastAsia="微软雅黑" w:cs="Calibri" w:csTheme="minorBidi"/>
          <w:sz w:val="22"/>
          <w:szCs w:val="22"/>
        </w:rPr>
        <w:t>”</w:t>
      </w:r>
      <w:r>
        <w:rPr>
          <w:rFonts w:ascii="Calibri" w:hAnsi="Calibri" w:eastAsia="微软雅黑" w:cs="Calibri" w:csTheme="minorBidi"/>
          <w:sz w:val="22"/>
          <w:szCs w:val="22"/>
        </w:rPr>
        <w:t>的独特优势？</w:t>
      </w:r>
    </w:p>
    <w:p w14:paraId="2CBC3EC4" w14:textId="77777777">
      <w:pPr>
        <w:pStyle w:val="a"/>
        <w:ind w:left="540" w:hanging="271"/>
      </w:pPr>
      <w:r>
        <w:rPr>
          <w:rFonts w:ascii="Calibri" w:hAnsi="Calibri" w:eastAsia="微软雅黑" w:cs="Calibri" w:csTheme="minorBidi"/>
          <w:sz w:val="22"/>
          <w:szCs w:val="22"/>
        </w:rPr>
        <w:t>北约玩家是否会主动争取前期速胜，而不是无脑依赖精确打击？</w:t>
      </w:r>
    </w:p>
    <w:p w14:paraId="4CC09F0C" w14:textId="77777777">
      <w:pPr>
        <w:pStyle w:val="a"/>
        <w:ind w:left="540" w:hanging="271"/>
      </w:pPr>
      <w:r>
        <w:rPr>
          <w:rFonts w:ascii="Calibri" w:hAnsi="Calibri" w:eastAsia="微软雅黑" w:cs="Calibri" w:csTheme="minorBidi"/>
          <w:sz w:val="22"/>
          <w:szCs w:val="22"/>
        </w:rPr>
        <w:t>干扰强度是否在每回合制造清晰且可理解的战术变化？</w:t>
      </w:r>
    </w:p>
    <w:p w14:paraId="14A271E5" w14:textId="77777777">
      <w:pPr>
        <w:pStyle w:val="a"/>
        <w:ind w:left="540" w:hanging="271"/>
      </w:pPr>
      <w:r>
        <w:rPr>
          <w:rFonts w:ascii="Calibri" w:hAnsi="Calibri" w:eastAsia="微软雅黑" w:cs="Calibri" w:csTheme="minorBidi"/>
          <w:sz w:val="22"/>
          <w:szCs w:val="22"/>
        </w:rPr>
        <w:t>指挥贷款是否形成牺牲未来保现在的紧张感，而不是单纯的额外资源？</w:t>
      </w:r>
    </w:p>
    <w:p w14:paraId="36F80C33" w14:textId="77777777">
      <w:pPr>
        <w:pStyle w:val="a"/>
        <w:ind w:left="540" w:hanging="271"/>
      </w:pPr>
      <w:r>
        <w:rPr>
          <w:rFonts w:ascii="Calibri" w:hAnsi="Calibri" w:eastAsia="微软雅黑" w:cs="Calibri" w:csTheme="minorBidi"/>
          <w:sz w:val="22"/>
          <w:szCs w:val="22"/>
        </w:rPr>
        <w:t>地图视角差异是否能增强不完全情报，而不会让一方觉得不公平？</w:t>
      </w:r>
    </w:p>
    <w:p w14:paraId="64F8C83B" w14:textId="77777777">
      <w:pPr>
        <w:pStyle w:val="1"/>
        <w:spacing w:before="360" w:after="200"/>
      </w:pPr>
      <w:r>
        <w:rPr>
          <w:rFonts w:ascii="Calibri" w:hAnsi="Calibri" w:eastAsia="微软雅黑" w:cs="Calibri" w:csTheme="majorBidi"/>
          <w:b/>
          <w:bCs/>
          <w:color w:val="2E74B5"/>
          <w:sz w:val="32"/>
          <w:szCs w:val="28"/>
        </w:rPr>
        <w:t xml:space="preserve">7. </w:t>
      </w:r>
      <w:r>
        <w:rPr>
          <w:rFonts w:ascii="Calibri" w:hAnsi="Calibri" w:eastAsia="微软雅黑" w:cs="Calibri" w:csTheme="majorBidi"/>
          <w:b/>
          <w:bCs/>
          <w:color w:val="2E74B5"/>
          <w:sz w:val="32"/>
          <w:szCs w:val="28"/>
        </w:rPr>
        <w:t>核心风险与控制</w:t>
      </w:r>
    </w:p>
    <w:tbl>
      <w:tblPr>
        <w:tblStyle w:val="af4"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200"/>
        <w:gridCol w:w="3320"/>
        <w:gridCol w:w="3840"/>
      </w:tblGrid>
      <w:tr>
        <w:trPr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6791E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风险</w:t>
            </w:r>
          </w:p>
        </w:tc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14D23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表现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91E5D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控制方向</w:t>
            </w:r>
          </w:p>
        </w:tc>
      </w:tr>
      <w:tr>
        <w:trPr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3E6BE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历史题材误读</w:t>
            </w:r>
          </w:p>
        </w:tc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7F5EB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玩家把阵营设计理解为现实立场宣传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20B9E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明确为架空冷战热战推演，聚焦系统设计和士兵处境。</w:t>
            </w:r>
          </w:p>
        </w:tc>
      </w:tr>
      <w:tr>
        <w:trPr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C50E4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华约体验过弱</w:t>
            </w:r>
          </w:p>
        </w:tc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834D1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误差圈和技术劣势导致玩家挫败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EDE4F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用地形熟悉、贷款上限、最低保障和干扰特权补偿。</w:t>
            </w:r>
          </w:p>
        </w:tc>
      </w:tr>
      <w:tr>
        <w:trPr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EA214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北约前期压制过强</w:t>
            </w:r>
          </w:p>
        </w:tc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CA458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精确制导和侦察优势快速滚雪球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99DF5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让干扰自然增长，并提高高技术卡牌消耗。</w:t>
            </w:r>
          </w:p>
        </w:tc>
      </w:tr>
      <w:tr>
        <w:trPr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11B2F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干扰系统过复杂</w:t>
            </w:r>
          </w:p>
        </w:tc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CA90D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玩家难以理解每档影响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E1C6F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用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4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档强度曲线、清晰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UI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提示和回合战报解释变化。</w:t>
            </w:r>
          </w:p>
        </w:tc>
      </w:tr>
      <w:tr>
        <w:trPr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021C5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不完全对称引发公平争议</w:t>
            </w:r>
          </w:p>
        </w:tc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C5A4E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双方地图信息不同导致误判平衡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15714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分开统计阵营胜率、地图胜率和干扰曲线胜率。</w:t>
            </w:r>
          </w:p>
        </w:tc>
      </w:tr>
    </w:tbl>
    <w:p w14:paraId="054143B3" w14:textId="77777777">
      <w:pPr>
        <w:spacing w:after="80"/>
      </w:pPr>
    </w:p>
    <w:p w14:paraId="33CEDD0E" w14:textId="77777777">
      <w:pPr>
        <w:pStyle w:val="1"/>
        <w:spacing w:before="360" w:after="200"/>
      </w:pPr>
      <w:r>
        <w:rPr>
          <w:rFonts w:ascii="Calibri" w:hAnsi="Calibri" w:eastAsia="微软雅黑" w:cs="Calibri" w:csTheme="majorBidi"/>
          <w:b/>
          <w:bCs/>
          <w:color w:val="2E74B5"/>
          <w:sz w:val="32"/>
          <w:szCs w:val="28"/>
        </w:rPr>
        <w:t>结语</w:t>
      </w:r>
    </w:p>
    <w:tbl>
      <w:tblPr>
        <w:tblStyle w:val="af4"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9360"/>
      </w:tblGrid>
      <w:tr>
        <w:trPr>
          <w:jc w:val="center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33050" w14:textId="77777777">
            <w:pPr>
              <w:spacing w:after="6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21"/>
                <w:szCs w:val="22"/>
              </w:rPr>
              <w:t>最终的游戏体验</w:t>
            </w:r>
          </w:p>
          <w:p w14:paraId="6F6138D0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sz w:val="21"/>
                <w:szCs w:val="22"/>
              </w:rPr>
              <w:t>华约玩家在迷雾中依靠经验和直觉画下箭头；北约玩家在清晰的屏幕上制定精密计划。但</w:t>
            </w:r>
            <w:r>
              <w:rPr>
                <w:rFonts w:ascii="Calibri" w:hAnsi="Calibri" w:eastAsia="微软雅黑" w:cs="Calibri" w:csTheme="minorBidi"/>
                <w:sz w:val="21"/>
                <w:szCs w:val="22"/>
              </w:rPr>
              <w:t>30</w:t>
            </w:r>
            <w:r>
              <w:rPr>
                <w:rFonts w:ascii="Calibri" w:hAnsi="Calibri" w:eastAsia="微软雅黑" w:cs="Calibri" w:csTheme="minorBidi"/>
                <w:sz w:val="21"/>
                <w:szCs w:val="22"/>
              </w:rPr>
              <w:t>秒的</w:t>
            </w:r>
            <w:r>
              <w:rPr>
                <w:rFonts w:ascii="Calibri" w:hAnsi="Calibri" w:eastAsia="微软雅黑" w:cs="Calibri" w:csTheme="minorBidi"/>
                <w:sz w:val="21"/>
                <w:szCs w:val="22"/>
              </w:rPr>
              <w:t>沙盘演绎结束后，双方看到的却是同一场战争的不同碎片。胜负不取决于谁看得更清，而取决于谁能在看不全的情况下，仍然敢在坐标上画下那一道命令。</w:t>
            </w:r>
          </w:p>
        </w:tc>
      </w:tr>
    </w:tbl>
    <w:p w14:paraId="0830FFF4" w14:textId="77777777">
      <w:pPr>
        <w:spacing w:after="120" w:line="300" w:lineRule="auto"/>
      </w:pPr>
      <w:r>
        <w:lastRenderedPageBreak/>
        <w:rPr>
          <w:rFonts w:ascii="Calibri" w:hAnsi="Calibri" w:eastAsia="微软雅黑" w:cs="Calibri" w:csTheme="minorBidi"/>
          <w:sz w:val="22"/>
          <w:szCs w:val="22"/>
        </w:rPr>
        <w:t>后续设计应始终围绕</w:t>
      </w:r>
      <w:r>
        <w:rPr>
          <w:rFonts w:ascii="Calibri" w:hAnsi="Calibri" w:eastAsia="微软雅黑" w:cs="Calibri" w:csTheme="minorBidi"/>
          <w:sz w:val="22"/>
          <w:szCs w:val="22"/>
        </w:rPr>
        <w:t>“</w:t>
      </w:r>
      <w:r>
        <w:rPr>
          <w:rFonts w:ascii="Calibri" w:hAnsi="Calibri" w:eastAsia="微软雅黑" w:cs="Calibri" w:csTheme="minorBidi"/>
          <w:sz w:val="22"/>
          <w:szCs w:val="22"/>
        </w:rPr>
        <w:t>电磁频谱</w:t>
      </w:r>
      <w:r>
        <w:rPr>
          <w:rFonts w:ascii="Calibri" w:hAnsi="Calibri" w:eastAsia="微软雅黑" w:cs="Calibri" w:csTheme="minorBidi"/>
          <w:sz w:val="22"/>
          <w:szCs w:val="22"/>
        </w:rPr>
        <w:t>—</w:t>
      </w:r>
      <w:r>
        <w:rPr>
          <w:rFonts w:ascii="Calibri" w:hAnsi="Calibri" w:eastAsia="微软雅黑" w:cs="Calibri" w:csTheme="minorBidi"/>
          <w:sz w:val="22"/>
          <w:szCs w:val="22"/>
        </w:rPr>
        <w:t>坐标预判</w:t>
      </w:r>
      <w:r>
        <w:rPr>
          <w:rFonts w:ascii="Calibri" w:hAnsi="Calibri" w:eastAsia="微软雅黑" w:cs="Calibri" w:csTheme="minorBidi"/>
          <w:sz w:val="22"/>
          <w:szCs w:val="22"/>
        </w:rPr>
        <w:t>—</w:t>
      </w:r>
      <w:r>
        <w:rPr>
          <w:rFonts w:ascii="Calibri" w:hAnsi="Calibri" w:eastAsia="微软雅黑" w:cs="Calibri" w:csTheme="minorBidi"/>
          <w:sz w:val="22"/>
          <w:szCs w:val="22"/>
        </w:rPr>
        <w:t>阵营不对称</w:t>
      </w:r>
      <w:r>
        <w:rPr>
          <w:rFonts w:ascii="Calibri" w:hAnsi="Calibri" w:eastAsia="微软雅黑" w:cs="Calibri" w:csTheme="minorBidi"/>
          <w:sz w:val="22"/>
          <w:szCs w:val="22"/>
        </w:rPr>
        <w:t>”</w:t>
      </w:r>
      <w:r>
        <w:rPr>
          <w:rFonts w:ascii="Calibri" w:hAnsi="Calibri" w:eastAsia="微软雅黑" w:cs="Calibri" w:csTheme="minorBidi"/>
          <w:sz w:val="22"/>
          <w:szCs w:val="22"/>
        </w:rPr>
        <w:t>三角验证新增机制：如果一个兵种、卡牌、地图要素或胜利条件不能丰富干扰控制、地形判断、贷款牺牲或坐标预测，就不应优先进入首版制作。</w:t>
      </w:r>
    </w:p>
    <w:p w14:paraId="5AD7EFCF" w14:textId="77777777">
      <w:pPr>
        <w:pStyle w:val="1"/>
        <w:spacing w:before="360" w:after="200"/>
      </w:pPr>
      <w:r>
        <w:rPr>
          <w:rFonts w:ascii="Calibri" w:hAnsi="Calibri" w:eastAsia="微软雅黑" w:cs="Calibri" w:csTheme="majorBidi"/>
          <w:b/>
          <w:bCs/>
          <w:color w:val="2E74B5"/>
          <w:sz w:val="32"/>
          <w:szCs w:val="28"/>
        </w:rPr>
        <w:t xml:space="preserve">8. </w:t>
      </w:r>
      <w:r>
        <w:rPr>
          <w:rFonts w:ascii="Calibri" w:hAnsi="Calibri" w:eastAsia="微软雅黑" w:cs="Calibri" w:csTheme="majorBidi"/>
          <w:b/>
          <w:bCs/>
          <w:color w:val="2E74B5"/>
          <w:sz w:val="32"/>
          <w:szCs w:val="28"/>
        </w:rPr>
        <w:t>战役关卡分布与逐步解锁</w:t>
      </w:r>
    </w:p>
    <w:p w14:paraId="2917AC92" w14:textId="77777777">
      <w:pPr>
        <w:spacing w:after="120" w:line="300" w:lineRule="auto"/>
      </w:pPr>
      <w:r>
        <w:rPr>
          <w:rFonts w:ascii="Calibri" w:hAnsi="Calibri" w:eastAsia="微软雅黑" w:cs="Calibri" w:csTheme="minorBidi"/>
          <w:sz w:val="22"/>
          <w:szCs w:val="22"/>
        </w:rPr>
        <w:t>战役采用</w:t>
      </w:r>
      <w:r>
        <w:rPr>
          <w:rFonts w:ascii="Calibri" w:hAnsi="Calibri" w:eastAsia="微软雅黑" w:cs="Calibri" w:csTheme="minorBidi"/>
          <w:sz w:val="22"/>
          <w:szCs w:val="22"/>
        </w:rPr>
        <w:t>10</w:t>
      </w:r>
      <w:r>
        <w:rPr>
          <w:rFonts w:ascii="Calibri" w:hAnsi="Calibri" w:eastAsia="微软雅黑" w:cs="Calibri" w:csTheme="minorBidi"/>
          <w:sz w:val="22"/>
          <w:szCs w:val="22"/>
        </w:rPr>
        <w:t>个主线关卡，单关目标时长</w:t>
      </w:r>
      <w:r>
        <w:rPr>
          <w:rFonts w:ascii="Calibri" w:hAnsi="Calibri" w:eastAsia="微软雅黑" w:cs="Calibri" w:csTheme="minorBidi"/>
          <w:sz w:val="22"/>
          <w:szCs w:val="22"/>
        </w:rPr>
        <w:t>20-30</w:t>
      </w:r>
      <w:r>
        <w:rPr>
          <w:rFonts w:ascii="Calibri" w:hAnsi="Calibri" w:eastAsia="微软雅黑" w:cs="Calibri" w:csTheme="minorBidi"/>
          <w:sz w:val="22"/>
          <w:szCs w:val="22"/>
        </w:rPr>
        <w:t>分钟。关卡设计分为三幕：前</w:t>
      </w:r>
      <w:r>
        <w:rPr>
          <w:rFonts w:ascii="Calibri" w:hAnsi="Calibri" w:eastAsia="微软雅黑" w:cs="Calibri" w:csTheme="minorBidi"/>
          <w:sz w:val="22"/>
          <w:szCs w:val="22"/>
        </w:rPr>
        <w:t>3</w:t>
      </w:r>
      <w:r>
        <w:rPr>
          <w:rFonts w:ascii="Calibri" w:hAnsi="Calibri" w:eastAsia="微软雅黑" w:cs="Calibri" w:csTheme="minorBidi"/>
          <w:sz w:val="22"/>
          <w:szCs w:val="22"/>
        </w:rPr>
        <w:t>关教学与建立处境，第</w:t>
      </w:r>
      <w:r>
        <w:rPr>
          <w:rFonts w:ascii="Calibri" w:hAnsi="Calibri" w:eastAsia="微软雅黑" w:cs="Calibri" w:csTheme="minorBidi"/>
          <w:sz w:val="22"/>
          <w:szCs w:val="22"/>
        </w:rPr>
        <w:t>4-7</w:t>
      </w:r>
      <w:r>
        <w:rPr>
          <w:rFonts w:ascii="Calibri" w:hAnsi="Calibri" w:eastAsia="微软雅黑" w:cs="Calibri" w:csTheme="minorBidi"/>
          <w:sz w:val="22"/>
          <w:szCs w:val="22"/>
        </w:rPr>
        <w:t>关引入未知接触、士气、贷款与司令差异，第</w:t>
      </w:r>
      <w:r>
        <w:rPr>
          <w:rFonts w:ascii="Calibri" w:hAnsi="Calibri" w:eastAsia="微软雅黑" w:cs="Calibri" w:csTheme="minorBidi"/>
          <w:sz w:val="22"/>
          <w:szCs w:val="22"/>
        </w:rPr>
        <w:t>8-10</w:t>
      </w:r>
      <w:r>
        <w:rPr>
          <w:rFonts w:ascii="Calibri" w:hAnsi="Calibri" w:eastAsia="微软雅黑" w:cs="Calibri" w:csTheme="minorBidi"/>
          <w:sz w:val="22"/>
          <w:szCs w:val="22"/>
        </w:rPr>
        <w:t>关把电磁干扰、牺牲和结局判定推到正面。</w:t>
      </w:r>
    </w:p>
    <w:tbl>
      <w:tblPr>
        <w:tblStyle w:val="af4"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00"/>
        <w:gridCol w:w="1500"/>
        <w:gridCol w:w="2440"/>
        <w:gridCol w:w="2420"/>
        <w:gridCol w:w="2200"/>
      </w:tblGrid>
      <w:tr>
        <w:trPr>
          <w:jc w:val="center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424C0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6"/>
                <w:szCs w:val="22"/>
              </w:rPr>
              <w:t>关卡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286B5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6"/>
                <w:szCs w:val="22"/>
              </w:rPr>
              <w:t>名称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6A6FE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6"/>
                <w:szCs w:val="22"/>
              </w:rPr>
              <w:t>核心体验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144EE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6"/>
                <w:szCs w:val="22"/>
              </w:rPr>
              <w:t>解锁内容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E0C3E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6"/>
                <w:szCs w:val="22"/>
              </w:rPr>
              <w:t>剧情作用</w:t>
            </w:r>
          </w:p>
        </w:tc>
      </w:tr>
      <w:tr>
        <w:trPr>
          <w:jc w:val="center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762A0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45E0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边境晨雾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89398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基础移动、占点、最后已知坐标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2F360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步兵班、侦察车、基础炮击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F9CD0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北约突入边境，华约被迫防御</w:t>
            </w:r>
          </w:p>
        </w:tc>
      </w:tr>
      <w:tr>
        <w:trPr>
          <w:jc w:val="center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463BF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36DC1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铁路线防御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65702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道路、桥梁、补给线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4D606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工兵、布雷、修桥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3660A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强化本土地形熟悉</w:t>
            </w:r>
          </w:p>
        </w:tc>
      </w:tr>
      <w:tr>
        <w:trPr>
          <w:jc w:val="center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2D2EF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3188F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第一轮洪水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1D1A1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电磁干扰条首次登场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409B8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“</w:t>
            </w: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洪水</w:t>
            </w: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”</w:t>
            </w: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卡牌、电子战基础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5B7D5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华约决定主动污染频谱</w:t>
            </w:r>
          </w:p>
        </w:tc>
      </w:tr>
      <w:tr>
        <w:trPr>
          <w:jc w:val="center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A2D4F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91CA6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林地误击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CC3D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随机未知单位机制登场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16659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士气系统、识别规则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01F00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玩家首次面对误伤风险</w:t>
            </w:r>
          </w:p>
        </w:tc>
      </w:tr>
      <w:tr>
        <w:trPr>
          <w:jc w:val="center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3C6E7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27E2F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预备队投入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FAB11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指挥贷款和大规模防御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2646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“</w:t>
            </w: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元帅</w:t>
            </w: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”</w:t>
            </w: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司令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35461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牺牲未来保住现在</w:t>
            </w:r>
          </w:p>
        </w:tc>
      </w:tr>
      <w:tr>
        <w:trPr>
          <w:jc w:val="center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4AC7B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98D7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断桥反击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45968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工兵、侧翼路线、伏击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6C272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反坦克小组、诱饵阵地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E7D2F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华约从守势转入局部反击</w:t>
            </w:r>
          </w:p>
        </w:tc>
      </w:tr>
      <w:tr>
        <w:trPr>
          <w:jc w:val="center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614B2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4D1B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全频段窒息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D7C1E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高干扰环境下作战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F7EAA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“</w:t>
            </w: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电子女博士</w:t>
            </w: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”</w:t>
            </w: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、高级电子战卡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B0B96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战场进入电磁黑暗</w:t>
            </w:r>
          </w:p>
        </w:tc>
      </w:tr>
      <w:tr>
        <w:trPr>
          <w:jc w:val="center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174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0ADA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白色走廊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3719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极端天气、视野下降、友军迷失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A2425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自行火炮、防空单位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97B4D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未知单位机制升级</w:t>
            </w:r>
          </w:p>
        </w:tc>
      </w:tr>
      <w:tr>
        <w:trPr>
          <w:jc w:val="center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41988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42F59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红色轨道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96B56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高代价突击与牺牲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77B6A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“</w:t>
            </w: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宇航员</w:t>
            </w: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”</w:t>
            </w: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、终极技能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65BB0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战争代价被推到正面</w:t>
            </w:r>
          </w:p>
        </w:tc>
      </w:tr>
      <w:tr>
        <w:trPr>
          <w:jc w:val="center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A179A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861F7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坐标归零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2ED3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终局决战，多结局判定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412F4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全系统开放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7F3BB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6"/>
                <w:szCs w:val="22"/>
              </w:rPr>
              <w:t>检验玩家如何理解命令</w:t>
            </w:r>
          </w:p>
        </w:tc>
      </w:tr>
    </w:tbl>
    <w:p w14:paraId="7C672D8A" w14:textId="77777777">
      <w:pPr>
        <w:spacing w:after="80"/>
      </w:pPr>
    </w:p>
    <w:p w14:paraId="1D4AF7FA" w14:textId="77777777">
      <w:pPr>
        <w:pStyle w:val="21"/>
        <w:spacing w:before="280" w:after="140"/>
      </w:pPr>
      <w:r>
        <w:lastRenderedPageBreak/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 xml:space="preserve">8.1 </w:t>
      </w:r>
      <w:r>
        <w:rPr>
          <w:rFonts w:ascii="Calibri" w:hAnsi="Calibri" w:eastAsia="微软雅黑" w:cs="Calibri" w:csTheme="majorBidi"/>
          <w:b/>
          <w:bCs/>
          <w:color w:val="2E74B5"/>
          <w:sz w:val="26"/>
          <w:szCs w:val="26"/>
        </w:rPr>
        <w:t>解锁节奏原则</w:t>
      </w:r>
    </w:p>
    <w:p w14:paraId="6017FA93" w14:textId="77777777">
      <w:pPr>
        <w:pStyle w:val="a0"/>
        <w:ind w:left="540" w:hanging="271"/>
      </w:pPr>
      <w:r>
        <w:rPr>
          <w:rFonts w:ascii="Calibri" w:hAnsi="Calibri" w:eastAsia="微软雅黑" w:cs="Calibri" w:csTheme="minorBidi"/>
          <w:sz w:val="22"/>
          <w:szCs w:val="22"/>
        </w:rPr>
        <w:t>前</w:t>
      </w:r>
      <w:r>
        <w:rPr>
          <w:rFonts w:ascii="Calibri" w:hAnsi="Calibri" w:eastAsia="微软雅黑" w:cs="Calibri" w:csTheme="minorBidi"/>
          <w:sz w:val="22"/>
          <w:szCs w:val="22"/>
        </w:rPr>
        <w:t>3</w:t>
      </w:r>
      <w:r>
        <w:rPr>
          <w:rFonts w:ascii="Calibri" w:hAnsi="Calibri" w:eastAsia="微软雅黑" w:cs="Calibri" w:csTheme="minorBidi"/>
          <w:sz w:val="22"/>
          <w:szCs w:val="22"/>
        </w:rPr>
        <w:t>关只教坐标、侦察、干扰，不同时开放过多司令与构筑。</w:t>
      </w:r>
    </w:p>
    <w:p w14:paraId="12F4C18E" w14:textId="77777777">
      <w:pPr>
        <w:pStyle w:val="a0"/>
        <w:ind w:left="540" w:hanging="271"/>
      </w:pPr>
      <w:r>
        <w:rPr>
          <w:rFonts w:ascii="Calibri" w:hAnsi="Calibri" w:eastAsia="微软雅黑" w:cs="Calibri" w:csTheme="minorBidi"/>
          <w:sz w:val="22"/>
          <w:szCs w:val="22"/>
        </w:rPr>
        <w:t>第</w:t>
      </w:r>
      <w:r>
        <w:rPr>
          <w:rFonts w:ascii="Calibri" w:hAnsi="Calibri" w:eastAsia="微软雅黑" w:cs="Calibri" w:csTheme="minorBidi"/>
          <w:sz w:val="22"/>
          <w:szCs w:val="22"/>
        </w:rPr>
        <w:t>4</w:t>
      </w:r>
      <w:r>
        <w:rPr>
          <w:rFonts w:ascii="Calibri" w:hAnsi="Calibri" w:eastAsia="微软雅黑" w:cs="Calibri" w:csTheme="minorBidi"/>
          <w:sz w:val="22"/>
          <w:szCs w:val="22"/>
        </w:rPr>
        <w:t>关引入未知接触单位，让玩家理解盲射不是纯收益。</w:t>
      </w:r>
    </w:p>
    <w:p w14:paraId="52B22A7E" w14:textId="77777777">
      <w:pPr>
        <w:pStyle w:val="a0"/>
        <w:ind w:left="540" w:hanging="271"/>
      </w:pPr>
      <w:r>
        <w:rPr>
          <w:rFonts w:ascii="Calibri" w:hAnsi="Calibri" w:eastAsia="微软雅黑" w:cs="Calibri" w:csTheme="minorBidi"/>
          <w:sz w:val="22"/>
          <w:szCs w:val="22"/>
        </w:rPr>
        <w:t>第</w:t>
      </w:r>
      <w:r>
        <w:rPr>
          <w:rFonts w:ascii="Calibri" w:hAnsi="Calibri" w:eastAsia="微软雅黑" w:cs="Calibri" w:csTheme="minorBidi"/>
          <w:sz w:val="22"/>
          <w:szCs w:val="22"/>
        </w:rPr>
        <w:t>5-7</w:t>
      </w:r>
      <w:r>
        <w:rPr>
          <w:rFonts w:ascii="Calibri" w:hAnsi="Calibri" w:eastAsia="微软雅黑" w:cs="Calibri" w:csTheme="minorBidi"/>
          <w:sz w:val="22"/>
          <w:szCs w:val="22"/>
        </w:rPr>
        <w:t>关逐步开放司令差异和专属卡牌，使战役进入构筑选择期。</w:t>
      </w:r>
    </w:p>
    <w:p w14:paraId="18150FAC" w14:textId="77777777">
      <w:pPr>
        <w:pStyle w:val="a0"/>
        <w:ind w:left="540" w:hanging="271"/>
      </w:pPr>
      <w:r>
        <w:rPr>
          <w:rFonts w:ascii="Calibri" w:hAnsi="Calibri" w:eastAsia="微软雅黑" w:cs="Calibri" w:csTheme="minorBidi"/>
          <w:sz w:val="22"/>
          <w:szCs w:val="22"/>
        </w:rPr>
        <w:t>第</w:t>
      </w:r>
      <w:r>
        <w:rPr>
          <w:rFonts w:ascii="Calibri" w:hAnsi="Calibri" w:eastAsia="微软雅黑" w:cs="Calibri" w:csTheme="minorBidi"/>
          <w:sz w:val="22"/>
          <w:szCs w:val="22"/>
        </w:rPr>
        <w:t>8-9</w:t>
      </w:r>
      <w:r>
        <w:rPr>
          <w:rFonts w:ascii="Calibri" w:hAnsi="Calibri" w:eastAsia="微软雅黑" w:cs="Calibri" w:csTheme="minorBidi"/>
          <w:sz w:val="22"/>
          <w:szCs w:val="22"/>
        </w:rPr>
        <w:t>关提高天气、迷失单位、误伤和牺牲压力。</w:t>
      </w:r>
    </w:p>
    <w:p w14:paraId="7B070289" w14:textId="77777777">
      <w:pPr>
        <w:pStyle w:val="a0"/>
        <w:ind w:left="540" w:hanging="271"/>
      </w:pPr>
      <w:r>
        <w:rPr>
          <w:rFonts w:ascii="Calibri" w:hAnsi="Calibri" w:eastAsia="微软雅黑" w:cs="Calibri" w:csTheme="minorBidi"/>
          <w:sz w:val="22"/>
          <w:szCs w:val="22"/>
        </w:rPr>
        <w:t>第</w:t>
      </w:r>
      <w:r>
        <w:rPr>
          <w:rFonts w:ascii="Calibri" w:hAnsi="Calibri" w:eastAsia="微软雅黑" w:cs="Calibri" w:csTheme="minorBidi"/>
          <w:sz w:val="22"/>
          <w:szCs w:val="22"/>
        </w:rPr>
        <w:t>10</w:t>
      </w:r>
      <w:r>
        <w:rPr>
          <w:rFonts w:ascii="Calibri" w:hAnsi="Calibri" w:eastAsia="微软雅黑" w:cs="Calibri" w:csTheme="minorBidi"/>
          <w:sz w:val="22"/>
          <w:szCs w:val="22"/>
        </w:rPr>
        <w:t>关不再引入新规则，而是综合检验累计士气、误击、贷款和干扰使用。</w:t>
      </w:r>
    </w:p>
    <w:p w14:paraId="56F945CB" w14:textId="77777777">
      <w:pPr>
        <w:pStyle w:val="1"/>
        <w:spacing w:before="360" w:after="200"/>
      </w:pPr>
      <w:r>
        <w:rPr>
          <w:rFonts w:ascii="Calibri" w:hAnsi="Calibri" w:eastAsia="微软雅黑" w:cs="Calibri" w:csTheme="majorBidi"/>
          <w:b/>
          <w:bCs/>
          <w:color w:val="2E74B5"/>
          <w:sz w:val="32"/>
          <w:szCs w:val="28"/>
        </w:rPr>
        <w:t xml:space="preserve">9. </w:t>
      </w:r>
      <w:r>
        <w:rPr>
          <w:rFonts w:ascii="Calibri" w:hAnsi="Calibri" w:eastAsia="微软雅黑" w:cs="Calibri" w:csTheme="majorBidi"/>
          <w:b/>
          <w:bCs/>
          <w:color w:val="2E74B5"/>
          <w:sz w:val="32"/>
          <w:szCs w:val="28"/>
        </w:rPr>
        <w:t>剧情结局设计</w:t>
      </w:r>
    </w:p>
    <w:tbl>
      <w:tblPr>
        <w:tblStyle w:val="af4"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900"/>
        <w:gridCol w:w="4400"/>
        <w:gridCol w:w="3060"/>
      </w:tblGrid>
      <w:tr>
        <w:trPr>
          <w:jc w:val="center"/>
        </w:trPr>
        <w:tc>
          <w:tcPr>
            <w:tcW w:w="9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758AF" w14:textId="77777777">
            <w:pPr>
              <w:spacing w:after="6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21"/>
                <w:szCs w:val="22"/>
              </w:rPr>
              <w:t>结局主旨</w:t>
            </w:r>
          </w:p>
          <w:p w14:paraId="3312068B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sz w:val="21"/>
                <w:szCs w:val="22"/>
              </w:rPr>
              <w:t>在看不全的战争中，下达坐标命令的人，必须承担判断的后果。结局不只看最后一关胜负，而看玩家是否在不完全情报下仍保持克制、判断和责任。</w:t>
            </w:r>
          </w:p>
        </w:tc>
      </w:tr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1E235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累计指标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FE77D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含义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09740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影响方向</w:t>
            </w:r>
          </w:p>
        </w:tc>
      </w:tr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F3B5F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战略胜利点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59EC1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是否守住关键防线、摧毁敌方攻势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813AD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决定战役军事成败</w:t>
            </w:r>
          </w:p>
        </w:tc>
      </w:tr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02EE0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士气状态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35BE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部队是否仍相信指挥官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1A94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决定命令执行与结局语气</w:t>
            </w:r>
          </w:p>
        </w:tc>
      </w:tr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BFAFE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误击记录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8CACD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是否频繁盲目打击未知单位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8DCEF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影响惨胜或崩溃结局</w:t>
            </w:r>
          </w:p>
        </w:tc>
      </w:tr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A61C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干扰强度使用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6C1E5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是否过度依赖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“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洪水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”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导致战场失控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978E1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影响战后代价</w:t>
            </w:r>
          </w:p>
        </w:tc>
      </w:tr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C93D0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友军保存率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F71BA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是否保护迷失单位、民兵、预备队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A93E8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影响道德评价</w:t>
            </w:r>
          </w:p>
        </w:tc>
      </w:tr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A100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贷款负债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4FAFD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是否长期透支未来换取短期胜利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D82B8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影响终局资源与部队信任</w:t>
            </w:r>
          </w:p>
        </w:tc>
      </w:tr>
    </w:tbl>
    <w:p w14:paraId="3CE0D065" w14:textId="77777777">
      <w:pPr>
        <w:spacing w:after="80"/>
      </w:pPr>
    </w:p>
    <w:tbl>
      <w:tblPr>
        <w:tblStyle w:val="af4"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00"/>
        <w:gridCol w:w="3060"/>
        <w:gridCol w:w="4200"/>
      </w:tblGrid>
      <w:tr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94DA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结局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620BA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条件倾向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23584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结局含义</w:t>
            </w:r>
          </w:p>
        </w:tc>
      </w:tr>
      <w:tr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623C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战略胜利：铁幕仍在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6D166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守住防线、士气高、误击少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BFC90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华约阻止北约攻势，但战争仍未结束；谨慎判断让人活下来。</w:t>
            </w:r>
          </w:p>
        </w:tc>
      </w:tr>
      <w:tr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D60E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惨胜：洪水之后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A9EC2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胜利点高，但误击多、士气低、干扰过度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95E74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玩家赢了战役，却把战场变成无人能理解的废墟；坐标正确不代表命令正确。</w:t>
            </w:r>
          </w:p>
        </w:tc>
      </w:tr>
      <w:tr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9FDC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失守：清晰的失败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8E009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防线崩溃，但友军保存率高、误击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少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7639B" w14:textId="77777777">
            <w:pPr>
              <w:spacing w:after="0" w:line="276" w:lineRule="auto"/>
            </w:pPr>
            <w:r>
              <w:lastRenderedPageBreak/>
              <w:rPr>
                <w:rFonts w:ascii="Calibri" w:hAnsi="Calibri" w:eastAsia="微软雅黑" w:cs="Calibri" w:csTheme="minorBidi"/>
                <w:sz w:val="18"/>
                <w:szCs w:val="22"/>
              </w:rPr>
              <w:t>华约撤退，但主力和民众得以保存；失败也可能是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一种负责任的命令。</w:t>
            </w:r>
          </w:p>
        </w:tc>
      </w:tr>
      <w:tr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47B2D" w14:textId="77777777">
            <w:pPr>
              <w:spacing w:after="0" w:line="276" w:lineRule="auto"/>
            </w:pPr>
            <w:r>
              <w:lastRenderedPageBreak/>
              <w:rPr>
                <w:rFonts w:ascii="Calibri" w:hAnsi="Calibri" w:eastAsia="微软雅黑" w:cs="Calibri" w:csTheme="minorBidi"/>
                <w:sz w:val="18"/>
                <w:szCs w:val="22"/>
              </w:rPr>
              <w:t>坐标归零：无人归来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65A98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贷款过高、误击严重、士气崩溃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E4CC4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指挥系统仍在运行，但士兵不再执行命令；命令失去信任后，坐标只剩数字。</w:t>
            </w:r>
          </w:p>
        </w:tc>
      </w:tr>
    </w:tbl>
    <w:p w14:paraId="760C17D5" w14:textId="77777777">
      <w:pPr>
        <w:spacing w:after="80"/>
      </w:pPr>
    </w:p>
    <w:p w14:paraId="48FB41DC" w14:textId="77777777">
      <w:pPr>
        <w:pStyle w:val="1"/>
        <w:spacing w:before="360" w:after="200"/>
      </w:pPr>
      <w:r>
        <w:rPr>
          <w:rFonts w:ascii="Calibri" w:hAnsi="Calibri" w:eastAsia="微软雅黑" w:cs="Calibri" w:csTheme="majorBidi"/>
          <w:b/>
          <w:bCs/>
          <w:color w:val="2E74B5"/>
          <w:sz w:val="32"/>
          <w:szCs w:val="28"/>
        </w:rPr>
        <w:t xml:space="preserve">10. </w:t>
      </w:r>
      <w:r>
        <w:rPr>
          <w:rFonts w:ascii="Calibri" w:hAnsi="Calibri" w:eastAsia="微软雅黑" w:cs="Calibri" w:csTheme="majorBidi"/>
          <w:b/>
          <w:bCs/>
          <w:color w:val="2E74B5"/>
          <w:sz w:val="32"/>
          <w:szCs w:val="28"/>
        </w:rPr>
        <w:t>未知接触单位机制</w:t>
      </w:r>
    </w:p>
    <w:p w14:paraId="6A1A7BF2" w14:textId="77777777">
      <w:pPr>
        <w:spacing w:after="120" w:line="300" w:lineRule="auto"/>
      </w:pPr>
      <w:r>
        <w:rPr>
          <w:rFonts w:ascii="Calibri" w:hAnsi="Calibri" w:eastAsia="微软雅黑" w:cs="Calibri" w:csTheme="minorBidi"/>
          <w:sz w:val="22"/>
          <w:szCs w:val="22"/>
        </w:rPr>
        <w:t>关卡内会随机出现独立友方、敌方、地方民兵、逃散平民或诱饵信号。初始状态统一显示为</w:t>
      </w:r>
      <w:r>
        <w:rPr>
          <w:rFonts w:ascii="Calibri" w:hAnsi="Calibri" w:eastAsia="微软雅黑" w:cs="Calibri" w:csTheme="minorBidi"/>
          <w:sz w:val="22"/>
          <w:szCs w:val="22"/>
        </w:rPr>
        <w:t>“</w:t>
      </w:r>
      <w:r>
        <w:rPr>
          <w:rFonts w:ascii="Calibri" w:hAnsi="Calibri" w:eastAsia="微软雅黑" w:cs="Calibri" w:csTheme="minorBidi"/>
          <w:sz w:val="22"/>
          <w:szCs w:val="22"/>
        </w:rPr>
        <w:t>未知接触</w:t>
      </w:r>
      <w:r>
        <w:rPr>
          <w:rFonts w:ascii="Calibri" w:hAnsi="Calibri" w:eastAsia="微软雅黑" w:cs="Calibri" w:csTheme="minorBidi"/>
          <w:sz w:val="22"/>
          <w:szCs w:val="22"/>
        </w:rPr>
        <w:t>”</w:t>
      </w:r>
      <w:r>
        <w:rPr>
          <w:rFonts w:ascii="Calibri" w:hAnsi="Calibri" w:eastAsia="微软雅黑" w:cs="Calibri" w:csTheme="minorBidi"/>
          <w:sz w:val="22"/>
          <w:szCs w:val="22"/>
        </w:rPr>
        <w:t>，侦查前无法得知阵营。该机制从第</w:t>
      </w:r>
      <w:r>
        <w:rPr>
          <w:rFonts w:ascii="Calibri" w:hAnsi="Calibri" w:eastAsia="微软雅黑" w:cs="Calibri" w:csTheme="minorBidi"/>
          <w:sz w:val="22"/>
          <w:szCs w:val="22"/>
        </w:rPr>
        <w:t>4</w:t>
      </w:r>
      <w:r>
        <w:rPr>
          <w:rFonts w:ascii="Calibri" w:hAnsi="Calibri" w:eastAsia="微软雅黑" w:cs="Calibri" w:csTheme="minorBidi"/>
          <w:sz w:val="22"/>
          <w:szCs w:val="22"/>
        </w:rPr>
        <w:t>关开始出现，每关建议</w:t>
      </w:r>
      <w:r>
        <w:rPr>
          <w:rFonts w:ascii="Calibri" w:hAnsi="Calibri" w:eastAsia="微软雅黑" w:cs="Calibri" w:csTheme="minorBidi"/>
          <w:sz w:val="22"/>
          <w:szCs w:val="22"/>
        </w:rPr>
        <w:t>1-3</w:t>
      </w:r>
      <w:r>
        <w:rPr>
          <w:rFonts w:ascii="Calibri" w:hAnsi="Calibri" w:eastAsia="微软雅黑" w:cs="Calibri" w:csTheme="minorBidi"/>
          <w:sz w:val="22"/>
          <w:szCs w:val="22"/>
        </w:rPr>
        <w:t>个，避免喧宾夺主。</w:t>
      </w:r>
    </w:p>
    <w:tbl>
      <w:tblPr>
        <w:tblStyle w:val="af4"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900"/>
        <w:gridCol w:w="2700"/>
        <w:gridCol w:w="4760"/>
      </w:tblGrid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1E9C1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情报状态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147BC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地图显示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9E119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玩家知道什么</w:t>
            </w:r>
          </w:p>
        </w:tc>
      </w:tr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3B312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未知接触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964A0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灰色问号坐标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6129B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只知道此处有单位活动</w:t>
            </w:r>
          </w:p>
        </w:tc>
      </w:tr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0660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模糊识别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79182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轮廓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/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移动方向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5F614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大致知道是步兵、车辆或装甲</w:t>
            </w:r>
          </w:p>
        </w:tc>
      </w:tr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F8AB6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阵营疑似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96D7D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黄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/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红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/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蓝临时标记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A3A8A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系统给出概率判断</w:t>
            </w:r>
          </w:p>
        </w:tc>
      </w:tr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D311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确认身份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BEDFE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明确阵营和单位类型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619AB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可以安全下令、保护或打击</w:t>
            </w:r>
          </w:p>
        </w:tc>
      </w:tr>
    </w:tbl>
    <w:p w14:paraId="4086E8BC" w14:textId="77777777">
      <w:pPr>
        <w:spacing w:after="80"/>
      </w:pPr>
    </w:p>
    <w:tbl>
      <w:tblPr>
        <w:tblStyle w:val="af4"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900"/>
        <w:gridCol w:w="3700"/>
        <w:gridCol w:w="3760"/>
      </w:tblGrid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405A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玩家行为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07E2E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战术结果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5A179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风险</w:t>
            </w:r>
          </w:p>
        </w:tc>
      </w:tr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46261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派侦察确认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EE8A0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消耗时间，但降低误判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EFD3F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侦察单位可能暴露</w:t>
            </w:r>
          </w:p>
        </w:tc>
      </w:tr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A45A4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警戒观察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E4C4A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等待其行动暴露身份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19710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可能放任敌军靠近</w:t>
            </w:r>
          </w:p>
        </w:tc>
      </w:tr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F93EA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广播识别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A2916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可能确认友军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709D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也可能暴露己方位置</w:t>
            </w:r>
          </w:p>
        </w:tc>
      </w:tr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2EE88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盲目炮击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5C721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快速清除威胁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4E9C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可能误伤友军或平民</w:t>
            </w:r>
          </w:p>
        </w:tc>
      </w:tr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B650A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包围驱离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003E0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风险较低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1A102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耗费单位行动和地图控制力</w:t>
            </w:r>
          </w:p>
        </w:tc>
      </w:tr>
    </w:tbl>
    <w:p w14:paraId="556125DC" w14:textId="77777777">
      <w:pPr>
        <w:spacing w:after="80"/>
      </w:pPr>
    </w:p>
    <w:tbl>
      <w:tblPr>
        <w:tblStyle w:val="af4"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200"/>
        <w:gridCol w:w="3540"/>
        <w:gridCol w:w="3620"/>
      </w:tblGrid>
      <w:tr>
        <w:trPr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655CC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实际目标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623AA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盲击结果</w:t>
            </w:r>
          </w:p>
        </w:tc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2FF35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士气影响</w:t>
            </w:r>
          </w:p>
        </w:tc>
      </w:tr>
      <w:tr>
        <w:trPr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2F49F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北约侦察队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F59C5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成功清除威胁</w:t>
            </w:r>
          </w:p>
        </w:tc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3A486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士气上升</w:t>
            </w:r>
          </w:p>
        </w:tc>
      </w:tr>
      <w:tr>
        <w:trPr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649B6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北约诱饵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696A5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浪费火力，暴露炮兵</w:t>
            </w:r>
          </w:p>
        </w:tc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E1561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士气小降或无变化</w:t>
            </w:r>
          </w:p>
        </w:tc>
      </w:tr>
      <w:tr>
        <w:trPr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D05A7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华约迷失小队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EDE3E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误伤友军</w:t>
            </w:r>
          </w:p>
        </w:tc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0ACB0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士气大幅下降</w:t>
            </w:r>
          </w:p>
        </w:tc>
      </w:tr>
      <w:tr>
        <w:trPr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14C57" w14:textId="77777777">
            <w:pPr>
              <w:spacing w:after="0" w:line="276" w:lineRule="auto"/>
            </w:pPr>
            <w:r>
              <w:lastRenderedPageBreak/>
              <w:rPr>
                <w:rFonts w:ascii="Calibri" w:hAnsi="Calibri" w:eastAsia="微软雅黑" w:cs="Calibri" w:csTheme="minorBidi"/>
                <w:sz w:val="18"/>
                <w:szCs w:val="22"/>
              </w:rPr>
              <w:t>地方民兵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A86D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误击同盟力量</w:t>
            </w:r>
          </w:p>
        </w:tc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49D48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士气下降，后续支援减少</w:t>
            </w:r>
          </w:p>
        </w:tc>
      </w:tr>
      <w:tr>
        <w:trPr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BCCE7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逃散平民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/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非战斗单位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0824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严重误击</w:t>
            </w:r>
          </w:p>
        </w:tc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38949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士气大幅下降，结局评分受影响</w:t>
            </w:r>
          </w:p>
        </w:tc>
      </w:tr>
      <w:tr>
        <w:trPr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0AF25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叛逃或被俘单位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F92D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视剧情处理</w:t>
            </w:r>
          </w:p>
        </w:tc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33248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可能触发特殊事件</w:t>
            </w:r>
          </w:p>
        </w:tc>
      </w:tr>
    </w:tbl>
    <w:p w14:paraId="0E72D72F" w14:textId="77777777">
      <w:pPr>
        <w:spacing w:after="80"/>
      </w:pPr>
    </w:p>
    <w:p w14:paraId="66B5E5B0" w14:textId="77777777">
      <w:pPr>
        <w:pStyle w:val="1"/>
        <w:spacing w:before="360" w:after="200"/>
      </w:pPr>
      <w:r>
        <w:rPr>
          <w:rFonts w:ascii="Calibri" w:hAnsi="Calibri" w:eastAsia="微软雅黑" w:cs="Calibri" w:csTheme="majorBidi"/>
          <w:b/>
          <w:bCs/>
          <w:color w:val="2E74B5"/>
          <w:sz w:val="32"/>
          <w:szCs w:val="28"/>
        </w:rPr>
        <w:t xml:space="preserve">11. </w:t>
      </w:r>
      <w:r>
        <w:rPr>
          <w:rFonts w:ascii="Calibri" w:hAnsi="Calibri" w:eastAsia="微软雅黑" w:cs="Calibri" w:csTheme="majorBidi"/>
          <w:b/>
          <w:bCs/>
          <w:color w:val="2E74B5"/>
          <w:sz w:val="32"/>
          <w:szCs w:val="28"/>
        </w:rPr>
        <w:t>士气系统影响</w:t>
      </w:r>
    </w:p>
    <w:p w14:paraId="6B3972F1" w14:textId="77777777">
      <w:pPr>
        <w:spacing w:after="120" w:line="300" w:lineRule="auto"/>
      </w:pPr>
      <w:r>
        <w:rPr>
          <w:rFonts w:ascii="Calibri" w:hAnsi="Calibri" w:eastAsia="微软雅黑" w:cs="Calibri" w:csTheme="minorBidi"/>
          <w:sz w:val="22"/>
          <w:szCs w:val="22"/>
        </w:rPr>
        <w:t>士气不是单纯的伤害加成，而是玩家与部队之间的信任系统。它会让</w:t>
      </w:r>
      <w:r>
        <w:rPr>
          <w:rFonts w:ascii="Calibri" w:hAnsi="Calibri" w:eastAsia="微软雅黑" w:cs="Calibri" w:csTheme="minorBidi"/>
          <w:sz w:val="22"/>
          <w:szCs w:val="22"/>
        </w:rPr>
        <w:t>“</w:t>
      </w:r>
      <w:r>
        <w:rPr>
          <w:rFonts w:ascii="Calibri" w:hAnsi="Calibri" w:eastAsia="微软雅黑" w:cs="Calibri" w:csTheme="minorBidi"/>
          <w:sz w:val="22"/>
          <w:szCs w:val="22"/>
        </w:rPr>
        <w:t>是否侦察、是否盲击、是否透支、是否牺牲</w:t>
      </w:r>
      <w:r>
        <w:rPr>
          <w:rFonts w:ascii="Calibri" w:hAnsi="Calibri" w:eastAsia="微软雅黑" w:cs="Calibri" w:csTheme="minorBidi"/>
          <w:sz w:val="22"/>
          <w:szCs w:val="22"/>
        </w:rPr>
        <w:t>”</w:t>
      </w:r>
      <w:r>
        <w:rPr>
          <w:rFonts w:ascii="Calibri" w:hAnsi="Calibri" w:eastAsia="微软雅黑" w:cs="Calibri" w:csTheme="minorBidi"/>
          <w:sz w:val="22"/>
          <w:szCs w:val="22"/>
        </w:rPr>
        <w:t>变成长期战役选择，而不是单回合算术题。</w:t>
      </w:r>
    </w:p>
    <w:tbl>
      <w:tblPr>
        <w:tblStyle w:val="af4"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500"/>
        <w:gridCol w:w="1700"/>
        <w:gridCol w:w="6160"/>
      </w:tblGrid>
      <w:tr>
        <w:trPr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B77DF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士气档位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6446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状态</w:t>
            </w:r>
          </w:p>
        </w:tc>
        <w:tc>
          <w:tcPr>
            <w:tcW w:w="6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DCF76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影响</w:t>
            </w:r>
          </w:p>
        </w:tc>
      </w:tr>
      <w:tr>
        <w:trPr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C7FFB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+2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6A1AB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高昂</w:t>
            </w:r>
          </w:p>
        </w:tc>
        <w:tc>
          <w:tcPr>
            <w:tcW w:w="6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4DCA9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命令执行更稳定，压制恢复快，警戒反应更快</w:t>
            </w:r>
          </w:p>
        </w:tc>
      </w:tr>
      <w:tr>
        <w:trPr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CE266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+1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64762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稳定</w:t>
            </w:r>
          </w:p>
        </w:tc>
        <w:tc>
          <w:tcPr>
            <w:tcW w:w="6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D5CC1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正常执行，轻微抗压</w:t>
            </w:r>
          </w:p>
        </w:tc>
      </w:tr>
      <w:tr>
        <w:trPr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A3089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4D02F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紧张</w:t>
            </w:r>
          </w:p>
        </w:tc>
        <w:tc>
          <w:tcPr>
            <w:tcW w:w="6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381CD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无修正</w:t>
            </w:r>
          </w:p>
        </w:tc>
      </w:tr>
      <w:tr>
        <w:trPr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13FC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-1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9370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动摇</w:t>
            </w:r>
          </w:p>
        </w:tc>
        <w:tc>
          <w:tcPr>
            <w:tcW w:w="6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19B35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被压制后恢复慢，复杂命令可能延迟</w:t>
            </w:r>
          </w:p>
        </w:tc>
      </w:tr>
      <w:tr>
        <w:trPr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279E1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-2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A72A6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崩溃</w:t>
            </w:r>
          </w:p>
        </w:tc>
        <w:tc>
          <w:tcPr>
            <w:tcW w:w="6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D0FD7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可能拒绝高风险命令，撤退倾向增加，贷款成本上升</w:t>
            </w:r>
          </w:p>
        </w:tc>
      </w:tr>
    </w:tbl>
    <w:p w14:paraId="5A16268E" w14:textId="77777777">
      <w:pPr>
        <w:spacing w:after="80"/>
      </w:pPr>
    </w:p>
    <w:tbl>
      <w:tblPr>
        <w:tblStyle w:val="af4"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900"/>
        <w:gridCol w:w="3730"/>
        <w:gridCol w:w="3730"/>
      </w:tblGrid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1F160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影响类别</w:t>
            </w:r>
          </w:p>
        </w:tc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5B6E7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高士气表现</w:t>
            </w:r>
          </w:p>
        </w:tc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6C39C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低士气表现</w:t>
            </w:r>
          </w:p>
        </w:tc>
      </w:tr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6613A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命令执行</w:t>
            </w:r>
          </w:p>
        </w:tc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CBE3E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复杂路线、协同攻击、撤退后重整更可靠</w:t>
            </w:r>
          </w:p>
        </w:tc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B37FF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命令可能延迟，或优先寻找掩体</w:t>
            </w:r>
          </w:p>
        </w:tc>
      </w:tr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1C0FF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压制与恢复</w:t>
            </w:r>
          </w:p>
        </w:tc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5BC65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被炮火压制后更快恢复</w:t>
            </w:r>
          </w:p>
        </w:tc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94CA7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更容易停止推进、失去警戒方向</w:t>
            </w:r>
          </w:p>
        </w:tc>
      </w:tr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3A7A5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指挥贷款</w:t>
            </w:r>
          </w:p>
        </w:tc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3216A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部队相信指挥官，贷款惩罚维持正常</w:t>
            </w:r>
          </w:p>
        </w:tc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58306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继续透支会造成额外士气损失，甚至提高偿还比例</w:t>
            </w:r>
          </w:p>
        </w:tc>
      </w:tr>
      <w:tr>
        <w:trPr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6F17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剧情与结局</w:t>
            </w:r>
          </w:p>
        </w:tc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B0B8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代表部队仍相信坐标命令</w:t>
            </w:r>
          </w:p>
        </w:tc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6CA1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代表战术可能胜利，但部队开始怀疑指挥系统</w:t>
            </w:r>
          </w:p>
        </w:tc>
      </w:tr>
    </w:tbl>
    <w:p w14:paraId="0DC3F96A" w14:textId="77777777">
      <w:pPr>
        <w:spacing w:after="80"/>
      </w:pPr>
    </w:p>
    <w:tbl>
      <w:tblPr>
        <w:tblStyle w:val="af4"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300"/>
        <w:gridCol w:w="4060"/>
      </w:tblGrid>
      <w:tr>
        <w:trPr>
          <w:jc w:val="center"/>
        </w:trPr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41C25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行为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8799A" w14:textId="77777777">
            <w:pPr>
              <w:spacing w:after="0"/>
            </w:pPr>
            <w:r>
              <w:rPr>
                <w:rFonts w:ascii="Calibri" w:hAnsi="Calibri" w:eastAsia="微软雅黑" w:cs="Calibri" w:csTheme="minorBidi"/>
                <w:b/>
                <w:bCs/>
                <w:color w:val="0B2545"/>
                <w:sz w:val="18"/>
                <w:szCs w:val="22"/>
              </w:rPr>
              <w:t>士气变化</w:t>
            </w:r>
          </w:p>
        </w:tc>
      </w:tr>
      <w:tr>
        <w:trPr>
          <w:jc w:val="center"/>
        </w:trPr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E111B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成功识别并消灭北约伏击单位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311A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上升</w:t>
            </w:r>
          </w:p>
        </w:tc>
      </w:tr>
      <w:tr>
        <w:trPr>
          <w:jc w:val="center"/>
        </w:trPr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95EB6" w14:textId="77777777">
            <w:pPr>
              <w:spacing w:after="0" w:line="276" w:lineRule="auto"/>
            </w:pPr>
            <w:r>
              <w:lastRenderedPageBreak/>
              <w:rPr>
                <w:rFonts w:ascii="Calibri" w:hAnsi="Calibri" w:eastAsia="微软雅黑" w:cs="Calibri" w:csTheme="minorBidi"/>
                <w:sz w:val="18"/>
                <w:szCs w:val="22"/>
              </w:rPr>
              <w:t>守住关键战略坐标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31628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上升</w:t>
            </w:r>
          </w:p>
        </w:tc>
      </w:tr>
      <w:tr>
        <w:trPr>
          <w:jc w:val="center"/>
        </w:trPr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B8BF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成功救援迷失友军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63C57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上升</w:t>
            </w:r>
          </w:p>
        </w:tc>
      </w:tr>
      <w:tr>
        <w:trPr>
          <w:jc w:val="center"/>
        </w:trPr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3C7FB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盲击命中真实敌军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BD4D4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小幅上升</w:t>
            </w:r>
          </w:p>
        </w:tc>
      </w:tr>
      <w:tr>
        <w:trPr>
          <w:jc w:val="center"/>
        </w:trPr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22424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盲击误伤友军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/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民兵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/</w:t>
            </w: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平民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1589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下降至大幅下降</w:t>
            </w:r>
          </w:p>
        </w:tc>
      </w:tr>
      <w:tr>
        <w:trPr>
          <w:jc w:val="center"/>
        </w:trPr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29614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连续透支贷款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44199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下降</w:t>
            </w:r>
          </w:p>
        </w:tc>
      </w:tr>
      <w:tr>
        <w:trPr>
          <w:jc w:val="center"/>
        </w:trPr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0297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指挥中心受损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31CF0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下降</w:t>
            </w:r>
          </w:p>
        </w:tc>
      </w:tr>
      <w:tr>
        <w:trPr>
          <w:jc w:val="center"/>
        </w:trPr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04AB9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高干扰下仍完成任务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F7773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上升</w:t>
            </w:r>
          </w:p>
        </w:tc>
      </w:tr>
      <w:tr>
        <w:trPr>
          <w:jc w:val="center"/>
        </w:trPr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28BCC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放弃被包围单位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A0251" w14:textId="77777777">
            <w:pPr>
              <w:spacing w:after="0" w:line="276" w:lineRule="auto"/>
            </w:pPr>
            <w:r>
              <w:rPr>
                <w:rFonts w:ascii="Calibri" w:hAnsi="Calibri" w:eastAsia="微软雅黑" w:cs="Calibri" w:csTheme="minorBidi"/>
                <w:sz w:val="18"/>
                <w:szCs w:val="22"/>
              </w:rPr>
              <w:t>视司令与剧情而定</w:t>
            </w:r>
          </w:p>
        </w:tc>
      </w:tr>
    </w:tbl>
    <w:p w14:paraId="5017995D" w14:textId="77777777">
      <w:pPr>
        <w:spacing w:after="80"/>
      </w:pPr>
    </w:p>
    <w:sectPr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D5B33" w14:textId="77777777">
      <w:pPr>
        <w:spacing w:line="240" w:lineRule="auto"/>
      </w:pPr>
      <w:r>
        <w:separator/>
      </w:r>
    </w:p>
  </w:endnote>
  <w:endnote w:type="continuationSeparator" w:id="0">
    <w:p w14:paraId="0082D953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4DE57E4D" w14:textId="77777777">
    <w:pPr>
      <w:pStyle w:val="ab"/>
      <w:jc w:val="right"/>
    </w:pPr>
    <w:r>
      <w:rPr>
        <w:color w:val="586069"/>
        <w:sz w:val="18"/>
      </w:rPr>
      <w:t>GAME CONCEPT / V0.5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A75E0" w14:textId="77777777">
      <w:pPr>
        <w:spacing w:after="0"/>
      </w:pPr>
      <w:r>
        <w:separator/>
      </w:r>
    </w:p>
  </w:footnote>
  <w:footnote w:type="continuationSeparator" w:id="0">
    <w:p w14:paraId="23DD2F25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55CF2588" w14:textId="77777777">
    <w:pPr>
      <w:pStyle w:val="ad"/>
    </w:pPr>
    <w:r>
      <w:rPr>
        <w:color w:val="586069"/>
        <w:sz w:val="18"/>
      </w:rPr>
      <w:t>坐标指挥战棋</w:t>
    </w:r>
    <w:r>
      <w:rPr>
        <w:color w:val="586069"/>
        <w:sz w:val="18"/>
      </w:rPr>
      <w:t xml:space="preserve"> · </w:t>
    </w:r>
    <w:r>
      <w:rPr>
        <w:color w:val="586069"/>
        <w:sz w:val="18"/>
      </w:rPr>
      <w:t>战役剧情扩展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79965934">
    <w:abstractNumId w:val="1"/>
  </w:num>
  <w:num w:numId="2" w16cid:durableId="1292785100">
    <w:abstractNumId w:val="4"/>
  </w:num>
  <w:num w:numId="3" w16cid:durableId="499123742">
    <w:abstractNumId w:val="5"/>
  </w:num>
  <w:num w:numId="4" w16cid:durableId="179395990">
    <w:abstractNumId w:val="2"/>
  </w:num>
  <w:num w:numId="5" w16cid:durableId="588659356">
    <w:abstractNumId w:val="0"/>
  </w:num>
  <w:num w:numId="6" w16cid:durableId="1288389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1838"/>
    <w:rsid w:val="004F3522"/>
    <w:rsid w:val="005F3CE0"/>
    <w:rsid w:val="00AA1D8D"/>
    <w:rsid w:val="00B47730"/>
    <w:rsid w:val="00CB0664"/>
    <w:rsid w:val="00CD2781"/>
    <w:rsid w:val="00FC693F"/>
    <w:rsid w:val="7C35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A8B9D3"/>
  <w14:defaultImageDpi w14:val="300"/>
  <w15:docId w15:val="{86AE95EE-B007-431C-8126-A906089B2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300" w:lineRule="auto"/>
    </w:pPr>
    <w:rPr>
      <w:rFonts w:ascii="Calibri" w:eastAsia="微软雅黑" w:hAnsi="Calibri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spacing w:after="80"/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spacing w:after="80"/>
      <w:contextualSpacing/>
    </w:pPr>
  </w:style>
  <w:style w:type="paragraph" w:styleId="34">
    <w:name w:val="Body Text 3"/>
    <w:basedOn w:val="a1"/>
    <w:link w:val="35"/>
    <w:uiPriority w:val="99"/>
    <w:unhideWhenUsed/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line="480" w:lineRule="auto"/>
    </w:pPr>
  </w:style>
  <w:style w:type="paragraph" w:styleId="26">
    <w:name w:val="List Continue 2"/>
    <w:basedOn w:val="a1"/>
    <w:uiPriority w:val="99"/>
    <w:unhideWhenUsed/>
    <w:qFormat/>
    <w:pPr>
      <w:ind w:left="720"/>
      <w:contextualSpacing/>
    </w:pPr>
  </w:style>
  <w:style w:type="paragraph" w:styleId="36">
    <w:name w:val="List Continue 3"/>
    <w:basedOn w:val="a1"/>
    <w:uiPriority w:val="99"/>
    <w:unhideWhenUsed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3815</Words>
  <Characters>3930</Characters>
  <Application>Microsoft Office Word</Application>
  <DocSecurity>0</DocSecurity>
  <Lines>393</Lines>
  <Paragraphs>595</Paragraphs>
  <ScaleCrop>false</ScaleCrop>
  <Company/>
  <LinksUpToDate>false</LinksUpToDate>
  <CharactersWithSpaces>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震逍 王</cp:lastModifiedBy>
  <cp:revision>2</cp:revision>
  <dcterms:created xsi:type="dcterms:W3CDTF">2026-07-25T15:59:00Z</dcterms:created>
  <dcterms:modified xsi:type="dcterms:W3CDTF">2026-07-25T16:01:13.433Z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eyJoZGlkIjoiZTU4Mjg2NDg4ZWRiNDNkNmZjNWI1YjA3MjIwYWJiNGEiLCJ1c2VySWQiOiIyMTAxMTA0NDMifQ==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E646B7C06FF540D78DB4D0D88C01A426_12</vt:lpwstr>
  </property>
</Properties>
</file>