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2023—2024学年华中科技大学集成电路学院《微积分（一）》期末模拟考试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判断题（每题2分，共10分）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20"/>
          <w:lang w:val="en-US" w:eastAsia="zh-CN"/>
        </w:rPr>
        <w:object>
          <v:shape id="_x0000_i1025" o:spt="75" type="#_x0000_t75" style="height:22pt;width:8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20"/>
          <w:lang w:val="en-US" w:eastAsia="zh-CN"/>
        </w:rPr>
        <w:object>
          <v:shape id="_x0000_i1026" o:spt="75" type="#_x0000_t75" style="height:23pt;width:8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（   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在x=0处可导的充要条件为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8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（   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20"/>
          <w:lang w:val="en-US" w:eastAsia="zh-CN"/>
        </w:rPr>
        <w:object>
          <v:shape id="_x0000_i1030" o:spt="75" type="#_x0000_t75" style="height:22pt;width:4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，且</w:t>
      </w:r>
      <w:r>
        <w:rPr>
          <w:rFonts w:hint="eastAsia"/>
          <w:position w:val="-20"/>
          <w:lang w:val="en-US" w:eastAsia="zh-CN"/>
        </w:rPr>
        <w:object>
          <v:shape id="_x0000_i1031" o:spt="75" type="#_x0000_t75" style="height:22pt;width:6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20"/>
          <w:lang w:val="en-US" w:eastAsia="zh-CN"/>
        </w:rPr>
        <w:object>
          <v:shape id="_x0000_i1032" o:spt="75" type="#_x0000_t75" style="height:22pt;width:6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（   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驻点不一定是极值点，但反之一定成立                                    （   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position w:val="-12"/>
          <w:lang w:val="en-US" w:eastAsia="zh-CN"/>
        </w:rPr>
        <w:object>
          <v:shape id="_x0000_i1057" o:spt="75" type="#_x0000_t75" style="height:18pt;width:3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57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时，若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6pt;width:5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58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是无穷小，则</w:t>
      </w:r>
      <w:r>
        <w:rPr>
          <w:rFonts w:hint="default"/>
          <w:position w:val="-12"/>
          <w:lang w:val="en-US" w:eastAsia="zh-CN"/>
        </w:rPr>
        <w:object>
          <v:shape id="_x0000_i1059" o:spt="75" type="#_x0000_t75" style="height:18pt;width:3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59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时f(x),g(x)必有一为无穷小      （   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二、填空题（每题3分，共9分）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position w:val="-18"/>
          <w:lang w:val="en-US" w:eastAsia="zh-CN"/>
        </w:rPr>
        <w:object>
          <v:shape id="_x0000_i1061" o:spt="75" type="#_x0000_t75" style="height:26pt;width:119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61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>=（     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2、求内摆线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26pt;width:63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62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>（a&gt;0）的全长s=（     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3、求函数</w:t>
      </w:r>
      <w:r>
        <w:rPr>
          <w:rFonts w:hint="eastAsia"/>
          <w:position w:val="-24"/>
          <w:lang w:val="en-US" w:eastAsia="zh-CN"/>
        </w:rPr>
        <w:object>
          <v:shape id="_x0000_i1063" o:spt="75" type="#_x0000_t75" style="height:31pt;width:83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63" DrawAspect="Content" ObjectID="_1468075738" r:id="rId29">
            <o:LockedField>false</o:LockedField>
          </o:OLEObject>
        </w:object>
      </w:r>
      <w:r>
        <w:rPr>
          <w:rFonts w:hint="eastAsia"/>
          <w:lang w:val="en-US" w:eastAsia="zh-CN"/>
        </w:rPr>
        <w:t>的渐近线方程（    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三、计算题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计算下列极限（每题5分，共15分）</w:t>
      </w:r>
    </w:p>
    <w:p>
      <w:pPr>
        <w:numPr>
          <w:ilvl w:val="0"/>
          <w:numId w:val="4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3" o:spt="75" type="#_x0000_t75" style="height:48pt;width:10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3" DrawAspect="Content" ObjectID="_1468075739" r:id="rId31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4" o:spt="75" type="#_x0000_t75" style="height:33pt;width:7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4" DrawAspect="Content" ObjectID="_1468075740" r:id="rId33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position w:val="-54"/>
          <w:lang w:val="en-US" w:eastAsia="zh-CN"/>
        </w:rPr>
        <w:object>
          <v:shape id="_x0000_i1035" o:spt="75" type="#_x0000_t75" style="height:60pt;width:16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5" DrawAspect="Content" ObjectID="_1468075741" r:id="rId3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解微分方程（每题5分，共10分）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6" o:spt="75" type="#_x0000_t75" style="height:33pt;width:7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36" DrawAspect="Content" ObjectID="_1468075742" r:id="rId37">
            <o:LockedField>false</o:LockedField>
          </o:OLEObject>
        </w:objec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7" o:spt="75" type="#_x0000_t75" style="height:18pt;width:7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37" DrawAspect="Content" ObjectID="_1468075743" r:id="rId39">
            <o:LockedField>false</o:LockedField>
          </o:OLEObject>
        </w:objec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求不定积分</w:t>
      </w:r>
      <w:r>
        <w:rPr>
          <w:rFonts w:hint="eastAsia"/>
          <w:position w:val="-24"/>
          <w:lang w:val="en-US" w:eastAsia="zh-CN"/>
        </w:rPr>
        <w:object>
          <v:shape id="_x0000_i1060" o:spt="75" type="#_x0000_t75" style="height:31pt;width:10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60" DrawAspect="Content" ObjectID="_1468075744" r:id="rId41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>（5分）</w:t>
      </w:r>
    </w:p>
    <w:p>
      <w:pPr>
        <w:numPr>
          <w:numId w:val="0"/>
        </w:numPr>
        <w:ind w:leftChars="0"/>
        <w:rPr>
          <w:rFonts w:hint="default"/>
          <w:position w:val="-1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四、证明题（每题7分，共35分）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1、已知函数在区间（a，b）上可导但无界，请讨论其导函数在（a，b）上的有界性。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2、设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16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38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10"/>
          <w:lang w:val="en-US" w:eastAsia="zh-CN"/>
        </w:rPr>
        <w:object>
          <v:shape id="_x0000_i1039" o:spt="75" type="#_x0000_t75" style="height:16pt;width:4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39" DrawAspect="Content" ObjectID="_1468075746" r:id="rId4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，证明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1pt;width:4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0" DrawAspect="Content" ObjectID="_1468075747" r:id="rId4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3、设函数f（x）在点a处二阶可导，且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5pt;width:5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1" DrawAspect="Content" ObjectID="_1468075748" r:id="rId4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，求证：在|h|充分小时，存在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3.95pt;width:4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2" DrawAspect="Content" ObjectID="_1468075749" r:id="rId5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,成立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6pt;width:14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3" DrawAspect="Content" ObjectID="_1468075750" r:id="rId5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，而且其中的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1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44" DrawAspect="Content" ObjectID="_1468075751" r:id="rId5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具有性质</w:t>
      </w:r>
      <w:r>
        <w:rPr>
          <w:rFonts w:hint="eastAsia"/>
          <w:position w:val="-24"/>
          <w:lang w:val="en-US" w:eastAsia="zh-CN"/>
        </w:rPr>
        <w:object>
          <v:shape id="_x0000_i1045" o:spt="75" type="#_x0000_t75" style="height:31pt;width:6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45" DrawAspect="Content" ObjectID="_1468075752" r:id="rId5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position w:val="-12"/>
          <w:lang w:val="en-US" w:eastAsia="zh-CN"/>
        </w:rPr>
      </w:pPr>
      <w:r>
        <w:rPr>
          <w:rFonts w:hint="eastAsia"/>
          <w:lang w:val="en-US" w:eastAsia="zh-CN"/>
        </w:rPr>
        <w:t>设函数f（x）在（a，b）上任意阶可微，且对每个正整数n有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6pt;width:5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46" DrawAspect="Content" ObjectID="_1468075753" r:id="rId59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60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47" DrawAspect="Content" ObjectID="_1468075754" r:id="rId61">
            <o:LockedField>false</o:LockedField>
          </o:OLEObject>
        </w:object>
      </w:r>
      <w:r>
        <w:rPr>
          <w:rFonts w:hint="eastAsia"/>
          <w:lang w:val="en-US" w:eastAsia="zh-CN"/>
        </w:rPr>
        <w:t>在（a，b）上成立。证明：对每个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5pt;width:56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48" DrawAspect="Content" ObjectID="_1468075755" r:id="rId6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20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49" DrawAspect="Content" ObjectID="_1468075756" r:id="rId6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5pt;width:6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0" DrawAspect="Content" ObjectID="_1468075757" r:id="rId67">
            <o:LockedField>false</o:LockedField>
          </o:OLEObject>
        </w:object>
      </w:r>
      <w:r>
        <w:rPr>
          <w:rFonts w:hint="eastAsia"/>
          <w:lang w:val="en-US" w:eastAsia="zh-CN"/>
        </w:rPr>
        <w:t>，成立关于导数的估计式</w:t>
      </w:r>
      <w:r>
        <w:rPr>
          <w:rFonts w:hint="eastAsia"/>
          <w:position w:val="-24"/>
          <w:lang w:val="en-US" w:eastAsia="zh-CN"/>
        </w:rPr>
        <w:object>
          <v:shape id="_x0000_i1051" o:spt="75" type="#_x0000_t75" style="height:31pt;width:78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1" DrawAspect="Content" ObjectID="_1468075758" r:id="rId6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52" o:spt="75" type="#_x0000_t75" style="height:18pt;width:42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2" DrawAspect="Content" ObjectID="_1468075759" r:id="rId71">
            <o:LockedField>false</o:LockedField>
          </o:OLEObject>
        </w:objec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设f（x）在[a,b]（a&lt;b）上二阶可导，且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49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5" DrawAspect="Content" ObjectID="_1468075760" r:id="rId7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，证明</w:t>
      </w:r>
      <w:r>
        <w:rPr>
          <w:rFonts w:hint="eastAsia"/>
          <w:position w:val="-24"/>
          <w:lang w:val="en-US" w:eastAsia="zh-CN"/>
        </w:rPr>
        <w:object>
          <v:shape id="_x0000_i1066" o:spt="75" type="#_x0000_t75" style="height:31pt;width:135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6" DrawAspect="Content" ObjectID="_1468075761" r:id="rId7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五、解答题（每题8分，共16分）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1、设f(x)在</w:t>
      </w:r>
      <w:r>
        <w:rPr>
          <w:rFonts w:hint="eastAsia"/>
          <w:position w:val="-24"/>
          <w:lang w:val="en-US" w:eastAsia="zh-CN"/>
        </w:rPr>
        <w:object>
          <v:shape id="_x0000_i1053" o:spt="75" type="#_x0000_t75" style="height:31pt;width:30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53" DrawAspect="Content" ObjectID="_1468075762" r:id="rId7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上可积，且满足</w:t>
      </w:r>
      <w:r>
        <w:rPr>
          <w:rFonts w:hint="default"/>
          <w:position w:val="-10"/>
          <w:lang w:val="en-US" w:eastAsia="zh-CN"/>
        </w:rPr>
        <w:object>
          <v:shape id="_x0000_i1054" o:spt="75" type="#_x0000_t75" style="height:16pt;width:60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54" DrawAspect="Content" ObjectID="_1468075763" r:id="rId7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55" o:spt="75" type="#_x0000_t75" style="height:33pt;width:74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55" DrawAspect="Content" ObjectID="_1468075764" r:id="rId81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求</w:t>
      </w:r>
      <w:r>
        <w:rPr>
          <w:rFonts w:hint="eastAsia"/>
          <w:position w:val="-18"/>
          <w:lang w:val="en-US" w:eastAsia="zh-CN"/>
        </w:rPr>
        <w:object>
          <v:shape id="_x0000_i1056" o:spt="75" type="#_x0000_t75" style="height:30pt;width:7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56" DrawAspect="Content" ObjectID="_1468075765" r:id="rId8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的最大值与最小值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设f（x）是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6pt;width:49.95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6" r:id="rId8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上连续的正值的偶函数，令</w:t>
      </w:r>
    </w:p>
    <w:p>
      <w:pPr>
        <w:numPr>
          <w:numId w:val="0"/>
        </w:numPr>
        <w:ind w:firstLine="840" w:firstLineChars="40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68" o:spt="75" type="#_x0000_t75" style="height:26pt;width:121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7" r:id="rId87">
            <o:LockedField>false</o:LockedField>
          </o:OLEObject>
        </w:object>
      </w:r>
      <w:r>
        <w:rPr>
          <w:rFonts w:hint="eastAsia"/>
          <w:position w:val="-8"/>
          <w:lang w:val="en-US" w:eastAsia="zh-CN"/>
        </w:rPr>
        <w:object>
          <v:shape id="_x0000_i1069" o:spt="75" type="#_x0000_t75" style="height:16pt;width:85.95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8" r:id="rId8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证明g（x）是[-a,a]上的凸函数</w:t>
      </w:r>
    </w:p>
    <w:p>
      <w:pPr>
        <w:numPr>
          <w:ilvl w:val="0"/>
          <w:numId w:val="7"/>
        </w:numPr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若g（x）的最小值（依赖于a）等于</w:t>
      </w:r>
      <w:r>
        <w:rPr>
          <w:rFonts w:hint="eastAsia"/>
          <w:position w:val="-8"/>
          <w:lang w:val="en-US" w:eastAsia="zh-CN"/>
        </w:rPr>
        <w:object>
          <v:shape id="_x0000_i1070" o:spt="75" type="#_x0000_t75" style="height:19pt;width:47pt;" o:ole="t" filled="f" o:preferrelative="t" stroked="f" coordsize="21600,21600"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70" DrawAspect="Content" ObjectID="_1468075769" r:id="rId9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，求f（x）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0761C"/>
    <w:multiLevelType w:val="singleLevel"/>
    <w:tmpl w:val="97A076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411859"/>
    <w:multiLevelType w:val="singleLevel"/>
    <w:tmpl w:val="9D41185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DA29137"/>
    <w:multiLevelType w:val="singleLevel"/>
    <w:tmpl w:val="ADA29137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2271509"/>
    <w:multiLevelType w:val="singleLevel"/>
    <w:tmpl w:val="B227150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3AEF208"/>
    <w:multiLevelType w:val="singleLevel"/>
    <w:tmpl w:val="03AEF20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2C2BFB4"/>
    <w:multiLevelType w:val="singleLevel"/>
    <w:tmpl w:val="22C2BFB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3C7B5A5"/>
    <w:multiLevelType w:val="singleLevel"/>
    <w:tmpl w:val="23C7B5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5ZWYxZmQ4ZTQ1OTg1OWQxNTdmYjEwNzkzMDZhOTQifQ=="/>
  </w:docVars>
  <w:rsids>
    <w:rsidRoot w:val="01A34443"/>
    <w:rsid w:val="01A34443"/>
    <w:rsid w:val="334737DC"/>
    <w:rsid w:val="46A11DC6"/>
    <w:rsid w:val="56022458"/>
    <w:rsid w:val="6D1E726C"/>
    <w:rsid w:val="77C4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numbering" Target="numbering.xml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2023-12-06T14:23:00Z</dcterms:created>
  <dc:creator>WPS_1693355419</dc:creator>
  <cp:lastModifiedBy>WPS_1693355419</cp:lastModifiedBy>
  <dcterms:modified xsi:type="dcterms:W3CDTF">2023-12-25T15:00:26Z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4FA0A8AF999E48ED95C637B1E8D67CE2_11</vt:lpwstr>
  </property>
</Properties>
</file>