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43AE7500" w:rsidR="00014E6C" w:rsidRDefault="00620EF5">
      <w:pPr>
        <w:rPr>
          <w:sz w:val="48"/>
          <w:szCs w:val="48"/>
        </w:rPr>
      </w:pPr>
      <w:r w:rsidRPr="00620EF5">
        <w:rPr>
          <w:sz w:val="48"/>
          <w:szCs w:val="48"/>
        </w:rPr>
        <w:t>Tarea 0</w:t>
      </w:r>
      <w:r w:rsidR="00C561B6">
        <w:rPr>
          <w:sz w:val="48"/>
          <w:szCs w:val="48"/>
        </w:rPr>
        <w:t>7</w:t>
      </w:r>
    </w:p>
    <w:p w14:paraId="22522F6B" w14:textId="208D840F" w:rsidR="00C20D40" w:rsidRDefault="00166435" w:rsidP="007F12A8">
      <w:pPr>
        <w:rPr>
          <w:sz w:val="24"/>
          <w:szCs w:val="24"/>
        </w:rPr>
      </w:pPr>
      <w:r>
        <w:rPr>
          <w:sz w:val="24"/>
          <w:szCs w:val="24"/>
        </w:rPr>
        <w:t>Ejercicio 1:</w:t>
      </w:r>
    </w:p>
    <w:p w14:paraId="126B9BA7" w14:textId="5EA5E2E0" w:rsidR="00C561B6" w:rsidRDefault="00812B0E" w:rsidP="007F12A8">
      <w:pPr>
        <w:rPr>
          <w:sz w:val="24"/>
          <w:szCs w:val="24"/>
        </w:rPr>
      </w:pPr>
      <w:r>
        <w:rPr>
          <w:sz w:val="24"/>
          <w:szCs w:val="24"/>
        </w:rPr>
        <w:t>Primero le pido por teclado al usuario un número de listas a generar, y luego un nombre para cada lista con un bucle que se repite tantas veces como listas allá.</w:t>
      </w:r>
    </w:p>
    <w:p w14:paraId="487B97A8" w14:textId="5C61E696" w:rsidR="00812B0E" w:rsidRDefault="00812B0E" w:rsidP="007F12A8">
      <w:pPr>
        <w:rPr>
          <w:sz w:val="24"/>
          <w:szCs w:val="24"/>
        </w:rPr>
      </w:pPr>
      <w:r>
        <w:rPr>
          <w:sz w:val="24"/>
          <w:szCs w:val="24"/>
        </w:rPr>
        <w:t>Luego con un método le pido al usuario que pase por teclado un número entre el 0 y el 10 en bucle, y estos números se irán añadiendo a la lista, cuando se escriba Hacer media, el bucle se detendrá y se cerrará la lista. Este método se repetirá una vez por cada lista con la diferencia que después de la primera vez ya no hará falta escribir nada en concreto para hacer la siguiente porque tomará de referencia la extensión de la primera lista y pedirá en bucle valores hasta que haya rellenado todos los huecos. Tras esto llamo a otro método donde se hace la media de todos los valores de cada lista y se muestra por teclado los valores de cada lista y la media resultante.</w:t>
      </w:r>
    </w:p>
    <w:p w14:paraId="6FBDEF87" w14:textId="77777777" w:rsidR="00DF5823" w:rsidRDefault="00DF5823" w:rsidP="007F12A8">
      <w:pPr>
        <w:rPr>
          <w:sz w:val="24"/>
          <w:szCs w:val="24"/>
        </w:rPr>
      </w:pPr>
      <w:r>
        <w:rPr>
          <w:sz w:val="24"/>
          <w:szCs w:val="24"/>
        </w:rPr>
        <w:t>Ejercicio 2:</w:t>
      </w:r>
    </w:p>
    <w:p w14:paraId="1D9F4A01" w14:textId="77777777" w:rsidR="00C561B6" w:rsidRDefault="00C561B6" w:rsidP="007F12A8">
      <w:pPr>
        <w:rPr>
          <w:sz w:val="24"/>
          <w:szCs w:val="24"/>
        </w:rPr>
      </w:pPr>
    </w:p>
    <w:p w14:paraId="211B6E89" w14:textId="68A7790F" w:rsidR="0087554E" w:rsidRDefault="0087554E" w:rsidP="007F12A8">
      <w:pPr>
        <w:rPr>
          <w:sz w:val="24"/>
          <w:szCs w:val="24"/>
        </w:rPr>
      </w:pPr>
      <w:r>
        <w:rPr>
          <w:sz w:val="24"/>
          <w:szCs w:val="24"/>
        </w:rPr>
        <w:t>Ejercicio 3:</w:t>
      </w:r>
    </w:p>
    <w:p w14:paraId="6BDD34F4" w14:textId="77777777" w:rsidR="00C561B6" w:rsidRDefault="00C561B6" w:rsidP="007F12A8">
      <w:pPr>
        <w:rPr>
          <w:sz w:val="24"/>
          <w:szCs w:val="24"/>
        </w:rPr>
      </w:pPr>
    </w:p>
    <w:p w14:paraId="021D48B8" w14:textId="453FF81A" w:rsidR="00465B09" w:rsidRDefault="00465B09" w:rsidP="007F12A8">
      <w:pPr>
        <w:rPr>
          <w:sz w:val="24"/>
          <w:szCs w:val="24"/>
        </w:rPr>
      </w:pPr>
      <w:r>
        <w:rPr>
          <w:sz w:val="24"/>
          <w:szCs w:val="24"/>
        </w:rPr>
        <w:t>Ejercicio 4:</w:t>
      </w:r>
    </w:p>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408EB"/>
    <w:rsid w:val="000540F8"/>
    <w:rsid w:val="000A2E4D"/>
    <w:rsid w:val="00110908"/>
    <w:rsid w:val="0012470C"/>
    <w:rsid w:val="00142C08"/>
    <w:rsid w:val="00166435"/>
    <w:rsid w:val="001C27B8"/>
    <w:rsid w:val="001D7340"/>
    <w:rsid w:val="00225522"/>
    <w:rsid w:val="002A2E69"/>
    <w:rsid w:val="002F5D64"/>
    <w:rsid w:val="003035C4"/>
    <w:rsid w:val="00341178"/>
    <w:rsid w:val="00350C7C"/>
    <w:rsid w:val="00365624"/>
    <w:rsid w:val="00372A25"/>
    <w:rsid w:val="004317C0"/>
    <w:rsid w:val="00465B09"/>
    <w:rsid w:val="004A2674"/>
    <w:rsid w:val="004B3DDF"/>
    <w:rsid w:val="004C4EDD"/>
    <w:rsid w:val="005444CF"/>
    <w:rsid w:val="005530D9"/>
    <w:rsid w:val="00555B5B"/>
    <w:rsid w:val="00564F7A"/>
    <w:rsid w:val="00576C42"/>
    <w:rsid w:val="006132CD"/>
    <w:rsid w:val="00620EF5"/>
    <w:rsid w:val="006A6CAB"/>
    <w:rsid w:val="00702604"/>
    <w:rsid w:val="0074210B"/>
    <w:rsid w:val="00776850"/>
    <w:rsid w:val="007960DE"/>
    <w:rsid w:val="007F12A8"/>
    <w:rsid w:val="007F29D3"/>
    <w:rsid w:val="00812B0E"/>
    <w:rsid w:val="00827421"/>
    <w:rsid w:val="00841DDD"/>
    <w:rsid w:val="008479D7"/>
    <w:rsid w:val="0087554E"/>
    <w:rsid w:val="0088103D"/>
    <w:rsid w:val="008E1083"/>
    <w:rsid w:val="008E22A4"/>
    <w:rsid w:val="0090501A"/>
    <w:rsid w:val="00925AFB"/>
    <w:rsid w:val="00943B1C"/>
    <w:rsid w:val="009C5A3D"/>
    <w:rsid w:val="00A87BD7"/>
    <w:rsid w:val="00A972C2"/>
    <w:rsid w:val="00AD4096"/>
    <w:rsid w:val="00B42940"/>
    <w:rsid w:val="00BA3AEE"/>
    <w:rsid w:val="00BF7030"/>
    <w:rsid w:val="00C04921"/>
    <w:rsid w:val="00C20D40"/>
    <w:rsid w:val="00C561B6"/>
    <w:rsid w:val="00C62382"/>
    <w:rsid w:val="00C63821"/>
    <w:rsid w:val="00D455B5"/>
    <w:rsid w:val="00DA47F1"/>
    <w:rsid w:val="00DE7109"/>
    <w:rsid w:val="00DF5823"/>
    <w:rsid w:val="00DF6D61"/>
    <w:rsid w:val="00E351D9"/>
    <w:rsid w:val="00E615AB"/>
    <w:rsid w:val="00E708BA"/>
    <w:rsid w:val="00E83559"/>
    <w:rsid w:val="00E87BEC"/>
    <w:rsid w:val="00ED432C"/>
    <w:rsid w:val="00F0646A"/>
    <w:rsid w:val="00F07CAE"/>
    <w:rsid w:val="00F4118B"/>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138</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3</cp:revision>
  <cp:lastPrinted>2025-03-14T09:30:00Z</cp:lastPrinted>
  <dcterms:created xsi:type="dcterms:W3CDTF">2025-03-14T11:00:00Z</dcterms:created>
  <dcterms:modified xsi:type="dcterms:W3CDTF">2025-03-17T12:28:00Z</dcterms:modified>
</cp:coreProperties>
</file>