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1-小组-软件开发日志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BlinkMacSystemFont" w:hAnsi="BlinkMacSystemFont" w:eastAsia="BlinkMacSystemFont"/>
          <w:color w:val="404040"/>
          <w:sz w:val="24"/>
          <w:szCs w:val="24"/>
          <w:shd w:val="clear" w:fill="ffffff"/>
        </w:rPr>
        <w:t>小组成员：刘备|赵云|张飞|关羽</w:t>
      </w:r>
    </w:p>
    <w:p>
      <w:pPr>
        <w:snapToGrid w:val="false"/>
        <w:spacing w:before="60" w:after="60" w:line="312" w:lineRule="auto"/>
        <w:ind/>
        <w:jc w:val="left"/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</w:pP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建议写日志，可类似KPTP模式，</w:t>
      </w: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按小组或个人记录。</w:t>
      </w: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若时间不允许，或改为2-3天或周为周期（近期）</w:t>
      </w: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。</w:t>
      </w: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写作可以不做强制性要求，内容有则多写（也可以插入手写手绘记录草稿图片）。最后将日志整理总结即是阶段工作记录，提交（附加工作日志）。阶段工作记录主要是回顾一段时间的工作，可以包括项目已解决的问题、项目待解决的问题、工作过程中存在的问题，前期工作情况、后期工作计划（可以具体到成员）</w:t>
      </w: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，还可以据情况附上项目进度图</w:t>
      </w:r>
      <w:r>
        <w:rPr>
          <w:rFonts w:ascii="楷体" w:hAnsi="楷体" w:eastAsia="楷体"/>
          <w:color w:val="404040"/>
          <w:spacing w:val="0"/>
          <w:sz w:val="28"/>
          <w:szCs w:val="28"/>
          <w:shd w:val="clear" w:fill="ffffff"/>
        </w:rPr>
        <w:t>。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b w:val="true"/>
          <w:bCs w:val="true"/>
          <w:color w:val="333333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32"/>
          <w:szCs w:val="32"/>
        </w:rPr>
        <w:t>工作日志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05"/>
        <w:gridCol w:w="8385"/>
      </w:tblGrid>
      <w:tr>
        <w:trPr>
          <w:trHeight w:val="480" w:hRule="atLeast"/>
        </w:trPr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  <w:t>12月1日</w:t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1335" w:hRule="atLeast"/>
        </w:trPr>
        <w:tc>
          <w:tcPr>
            <w:tcW w:w="100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2741b1"/>
                <w:spacing w:val="0"/>
                <w:sz w:val="24"/>
                <w:szCs w:val="24"/>
                <w:u w:val="single"/>
                <w:shd w:val="clear" w:fill="ffffff"/>
              </w:rPr>
              <w:t>Keep：今天（近期）做了哪些工作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2741b1"/>
                <w:spacing w:val="0"/>
                <w:sz w:val="24"/>
                <w:szCs w:val="24"/>
                <w:u w:val="single"/>
                <w:shd w:val="clear" w:fill="ffffff"/>
              </w:rPr>
              <w:t>Problem，遇到了哪些问题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2741b1"/>
                <w:spacing w:val="0"/>
                <w:sz w:val="24"/>
                <w:szCs w:val="24"/>
                <w:u w:val="single"/>
                <w:shd w:val="clear" w:fill="ffffff"/>
              </w:rPr>
              <w:t>Try，如何尝试解决这些问题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1020" w:hRule="atLeast"/>
        </w:trPr>
        <w:tc>
          <w:tcPr>
            <w:tcW w:w="100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2741b1"/>
                <w:spacing w:val="0"/>
                <w:sz w:val="24"/>
                <w:szCs w:val="24"/>
                <w:u w:val="single"/>
                <w:shd w:val="clear" w:fill="ffffff"/>
              </w:rPr>
              <w:t>Plan，明天（近期）的计划是什么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-apple-system" w:hAnsi="-apple-system" w:eastAsia="-apple-system"/>
                <w:color w:val="404040"/>
                <w:spacing w:val="0"/>
                <w:sz w:val="24"/>
                <w:szCs w:val="24"/>
                <w:shd w:val="clear" w:fill="ffffff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b w:val="true"/>
          <w:bCs w:val="true"/>
          <w:color w:val="333333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32"/>
          <w:szCs w:val="32"/>
        </w:rPr>
        <w:t>阶段工作总结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940"/>
        <w:gridCol w:w="6255"/>
      </w:tblGrid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内  容</w:t>
            </w:r>
          </w:p>
        </w:tc>
      </w:tr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项目已解决的问题</w:t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项目待解决的问题</w:t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工作过程中存在的问题</w:t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成员前期工作情况</w:t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成员后期工作计划</w:t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  <w:t>其他</w:t>
            </w:r>
          </w:p>
        </w:tc>
        <w:tc>
          <w:tcPr>
            <w:tcW w:w="62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楷体" w:hAnsi="楷体" w:eastAsia="楷体"/>
                <w:color w:val="404040"/>
                <w:spacing w:val="0"/>
                <w:sz w:val="28"/>
                <w:szCs w:val="28"/>
                <w:shd w:val="clear" w:fill="ffffff"/>
              </w:rPr>
            </w:r>
          </w:p>
        </w:tc>
      </w:tr>
    </w:tbl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