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pPr>
      <w:bookmarkStart w:colFirst="0" w:colLast="0" w:name="_7ttppb9d63t" w:id="0"/>
      <w:bookmarkEnd w:id="0"/>
      <w:r w:rsidDel="00000000" w:rsidR="00000000" w:rsidRPr="00000000">
        <w:rPr>
          <w:rtl w:val="0"/>
        </w:rPr>
        <w:t xml:space="preserve">KHUNG ĐƠN GIÁ THAM CHIẾU – DỊCH VỤ ĐO ĐẠC &amp; LẬP BẢN ĐỒ TRỮ LƯỢNG, HẤP THỤ CARBON RỪNG BẰNG UAV LiDAR</w:t>
      </w:r>
    </w:p>
    <w:p w:rsidR="00000000" w:rsidDel="00000000" w:rsidP="00000000" w:rsidRDefault="00000000" w:rsidRPr="00000000" w14:paraId="00000002">
      <w:pPr>
        <w:spacing w:after="100" w:before="0" w:lineRule="auto"/>
        <w:jc w:val="center"/>
        <w:rPr>
          <w:i w:val="1"/>
          <w:iCs w:val="1"/>
        </w:rPr>
      </w:pPr>
      <w:r w:rsidDel="00000000" w:rsidR="00000000" w:rsidRPr="00000000">
        <w:rPr>
          <w:b w:val="0"/>
          <w:bCs w:val="0"/>
          <w:i w:val="1"/>
          <w:iCs w:val="1"/>
          <w:sz w:val="22"/>
          <w:szCs w:val="22"/>
          <w:rtl w:val="0"/>
        </w:rPr>
        <w:t xml:space="preserve">[Mã Báo giá: QUO-2026-XXXX]</w:t>
      </w:r>
      <w:r w:rsidDel="00000000" w:rsidR="00000000" w:rsidRPr="00000000">
        <w:rPr>
          <w:rtl w:val="0"/>
        </w:rPr>
      </w:r>
    </w:p>
    <w:p w:rsidR="00000000" w:rsidDel="00000000" w:rsidP="00000000" w:rsidRDefault="00000000" w:rsidRPr="00000000" w14:paraId="00000003">
      <w:pPr>
        <w:spacing w:after="100" w:before="0" w:lineRule="auto"/>
        <w:jc w:val="left"/>
        <w:rPr/>
      </w:pPr>
      <w:r w:rsidDel="00000000" w:rsidR="00000000" w:rsidRPr="00000000">
        <w:rPr>
          <w:b w:val="1"/>
          <w:bCs w:val="1"/>
          <w:i w:val="0"/>
          <w:iCs w:val="0"/>
          <w:sz w:val="22"/>
          <w:szCs w:val="22"/>
          <w:rtl w:val="0"/>
        </w:rPr>
        <w:t xml:space="preserve">Kính gửi:</w:t>
      </w:r>
      <w:r w:rsidDel="00000000" w:rsidR="00000000" w:rsidRPr="00000000">
        <w:rPr>
          <w:b w:val="0"/>
          <w:bCs w:val="0"/>
          <w:i w:val="0"/>
          <w:iCs w:val="0"/>
          <w:sz w:val="22"/>
          <w:szCs w:val="22"/>
          <w:rtl w:val="0"/>
        </w:rPr>
        <w:t xml:space="preserve"> [Tên Khách hàng]</w:t>
      </w:r>
      <w:r w:rsidDel="00000000" w:rsidR="00000000" w:rsidRPr="00000000">
        <w:rPr>
          <w:rtl w:val="0"/>
        </w:rPr>
      </w:r>
    </w:p>
    <w:p w:rsidR="00000000" w:rsidDel="00000000" w:rsidP="00000000" w:rsidRDefault="00000000" w:rsidRPr="00000000" w14:paraId="00000004">
      <w:pPr>
        <w:spacing w:after="100" w:before="0" w:lineRule="auto"/>
        <w:jc w:val="left"/>
        <w:rPr/>
      </w:pPr>
      <w:r w:rsidDel="00000000" w:rsidR="00000000" w:rsidRPr="00000000">
        <w:rPr>
          <w:b w:val="1"/>
          <w:bCs w:val="1"/>
          <w:i w:val="0"/>
          <w:iCs w:val="0"/>
          <w:sz w:val="22"/>
          <w:szCs w:val="22"/>
          <w:rtl w:val="0"/>
        </w:rPr>
        <w:t xml:space="preserve">Dự án D</w:t>
      </w:r>
      <w:r w:rsidDel="00000000" w:rsidR="00000000" w:rsidRPr="00000000">
        <w:rPr>
          <w:b w:val="1"/>
          <w:bCs w:val="1"/>
          <w:rtl w:val="0"/>
        </w:rPr>
        <w:t xml:space="preserve">ịch vụ</w:t>
      </w:r>
      <w:r w:rsidDel="00000000" w:rsidR="00000000" w:rsidRPr="00000000">
        <w:rPr>
          <w:b w:val="1"/>
          <w:bCs w:val="1"/>
          <w:i w:val="0"/>
          <w:iCs w:val="0"/>
          <w:sz w:val="22"/>
          <w:szCs w:val="22"/>
          <w:rtl w:val="0"/>
        </w:rPr>
        <w:t xml:space="preserve">: </w:t>
      </w:r>
      <w:r w:rsidDel="00000000" w:rsidR="00000000" w:rsidRPr="00000000">
        <w:rPr>
          <w:b w:val="0"/>
          <w:bCs w:val="0"/>
          <w:i w:val="0"/>
          <w:iCs w:val="0"/>
          <w:sz w:val="22"/>
          <w:szCs w:val="22"/>
          <w:rtl w:val="0"/>
        </w:rPr>
        <w:t xml:space="preserve">S0285_S0287</w:t>
      </w:r>
      <w:r w:rsidDel="00000000" w:rsidR="00000000" w:rsidRPr="00000000">
        <w:rPr>
          <w:rtl w:val="0"/>
        </w:rPr>
      </w:r>
    </w:p>
    <w:p w:rsidR="00000000" w:rsidDel="00000000" w:rsidP="00000000" w:rsidRDefault="00000000" w:rsidRPr="00000000" w14:paraId="00000005">
      <w:pPr>
        <w:spacing w:after="100" w:before="0" w:lineRule="auto"/>
        <w:jc w:val="left"/>
        <w:rPr/>
      </w:pPr>
      <w:r w:rsidDel="00000000" w:rsidR="00000000" w:rsidRPr="00000000">
        <w:rPr>
          <w:b w:val="1"/>
          <w:bCs w:val="1"/>
          <w:i w:val="0"/>
          <w:iCs w:val="0"/>
          <w:sz w:val="22"/>
          <w:szCs w:val="22"/>
          <w:rtl w:val="0"/>
        </w:rPr>
        <w:t xml:space="preserve">Ngày phát hành: </w:t>
      </w:r>
      <w:r w:rsidDel="00000000" w:rsidR="00000000" w:rsidRPr="00000000">
        <w:rPr>
          <w:b w:val="0"/>
          <w:bCs w:val="0"/>
          <w:i w:val="0"/>
          <w:iCs w:val="0"/>
          <w:sz w:val="22"/>
          <w:szCs w:val="22"/>
          <w:rtl w:val="0"/>
        </w:rPr>
        <w:t xml:space="preserve">01/9/2026</w:t>
      </w:r>
      <w:r w:rsidDel="00000000" w:rsidR="00000000" w:rsidRPr="00000000">
        <w:rPr>
          <w:rtl w:val="0"/>
        </w:rPr>
      </w:r>
    </w:p>
    <w:p w:rsidR="00000000" w:rsidDel="00000000" w:rsidP="00000000" w:rsidRDefault="00000000" w:rsidRPr="00000000" w14:paraId="00000006">
      <w:pPr>
        <w:spacing w:after="100" w:before="0" w:lineRule="auto"/>
        <w:jc w:val="left"/>
        <w:rPr>
          <w:b w:val="1"/>
          <w:bCs w:val="1"/>
          <w:sz w:val="20"/>
          <w:szCs w:val="20"/>
        </w:rPr>
      </w:pPr>
      <w:r w:rsidDel="00000000" w:rsidR="00000000" w:rsidRPr="00000000">
        <w:rPr>
          <w:b w:val="1"/>
          <w:bCs w:val="1"/>
          <w:rtl w:val="0"/>
        </w:rPr>
        <w:t xml:space="preserve">Doanh nghiệp</w:t>
      </w:r>
      <w:r w:rsidDel="00000000" w:rsidR="00000000" w:rsidRPr="00000000">
        <w:rPr>
          <w:b w:val="1"/>
          <w:bCs w:val="1"/>
          <w:i w:val="0"/>
          <w:iCs w:val="0"/>
          <w:sz w:val="22"/>
          <w:szCs w:val="22"/>
          <w:rtl w:val="0"/>
        </w:rPr>
        <w:t xml:space="preserve">: </w:t>
      </w:r>
      <w:r w:rsidDel="00000000" w:rsidR="00000000" w:rsidRPr="00000000">
        <w:rPr>
          <w:b w:val="0"/>
          <w:bCs w:val="0"/>
          <w:i w:val="0"/>
          <w:iCs w:val="0"/>
          <w:sz w:val="22"/>
          <w:szCs w:val="22"/>
          <w:rtl w:val="0"/>
        </w:rPr>
        <w:t xml:space="preserve">GASCOLAE</w:t>
      </w:r>
      <w:r w:rsidDel="00000000" w:rsidR="00000000" w:rsidRPr="00000000">
        <w:rPr>
          <w:rtl w:val="0"/>
        </w:rPr>
      </w:r>
    </w:p>
    <w:p w:rsidR="00000000" w:rsidDel="00000000" w:rsidP="00000000" w:rsidRDefault="00000000" w:rsidRPr="00000000" w14:paraId="00000007">
      <w:pPr>
        <w:spacing w:after="200" w:before="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00" w:before="0" w:lineRule="auto"/>
        <w:jc w:val="left"/>
        <w:rPr/>
      </w:pPr>
      <w:r w:rsidDel="00000000" w:rsidR="00000000" w:rsidRPr="00000000">
        <w:rPr>
          <w:b w:val="0"/>
          <w:bCs w:val="0"/>
          <w:i w:val="1"/>
          <w:iCs w:val="1"/>
          <w:color w:val="7a2e2e"/>
          <w:sz w:val="20"/>
          <w:szCs w:val="20"/>
          <w:rtl w:val="0"/>
        </w:rPr>
        <w:t xml:space="preserve">Tài liệu tham chiếu nội bộ – chưa phải chính sách giá. Toàn bộ số liệu là khung tham chiếu từ nguồn công khai quốc tế và mặt bằng thị trường Việt Nam; giá </w:t>
      </w:r>
      <w:r w:rsidDel="00000000" w:rsidR="00000000" w:rsidRPr="00000000">
        <w:rPr>
          <w:i w:val="1"/>
          <w:iCs w:val="1"/>
          <w:color w:val="7a2e2e"/>
          <w:sz w:val="20"/>
          <w:szCs w:val="20"/>
          <w:rtl w:val="0"/>
        </w:rPr>
        <w:t xml:space="preserve">c</w:t>
      </w:r>
      <w:r w:rsidDel="00000000" w:rsidR="00000000" w:rsidRPr="00000000">
        <w:rPr>
          <w:b w:val="0"/>
          <w:bCs w:val="0"/>
          <w:i w:val="1"/>
          <w:iCs w:val="1"/>
          <w:color w:val="7a2e2e"/>
          <w:sz w:val="20"/>
          <w:szCs w:val="20"/>
          <w:rtl w:val="0"/>
        </w:rPr>
        <w:t xml:space="preserve">uối cùng do Sales/Finance phê duyệt.</w:t>
      </w:r>
      <w:r w:rsidDel="00000000" w:rsidR="00000000" w:rsidRPr="00000000">
        <w:rPr>
          <w:rtl w:val="0"/>
        </w:rPr>
      </w:r>
    </w:p>
    <w:p w:rsidR="00000000" w:rsidDel="00000000" w:rsidP="00000000" w:rsidRDefault="00000000" w:rsidRPr="00000000" w14:paraId="00000009">
      <w:pPr>
        <w:pStyle w:val="Heading1"/>
        <w:spacing w:after="140" w:before="280" w:lineRule="auto"/>
        <w:rPr/>
      </w:pPr>
      <w:r w:rsidDel="00000000" w:rsidR="00000000" w:rsidRPr="00000000">
        <w:rPr>
          <w:b w:val="1"/>
          <w:bCs w:val="1"/>
          <w:color w:val="1f4e3d"/>
          <w:sz w:val="26"/>
          <w:szCs w:val="26"/>
          <w:rtl w:val="0"/>
        </w:rPr>
        <w:t xml:space="preserve">I. TÓM TẮT DỊCH VỤ (EXECUTIVE SUMMARY)</w:t>
      </w:r>
      <w:r w:rsidDel="00000000" w:rsidR="00000000" w:rsidRPr="00000000">
        <w:rPr>
          <w:rtl w:val="0"/>
        </w:rPr>
      </w:r>
    </w:p>
    <w:p w:rsidR="00000000" w:rsidDel="00000000" w:rsidP="00000000" w:rsidRDefault="00000000" w:rsidRPr="00000000" w14:paraId="0000000A">
      <w:pPr>
        <w:spacing w:after="100" w:before="0" w:lineRule="auto"/>
        <w:jc w:val="left"/>
        <w:rPr/>
      </w:pPr>
      <w:r w:rsidDel="00000000" w:rsidR="00000000" w:rsidRPr="00000000">
        <w:rPr>
          <w:b w:val="0"/>
          <w:bCs w:val="0"/>
          <w:i w:val="0"/>
          <w:iCs w:val="0"/>
          <w:sz w:val="22"/>
          <w:szCs w:val="22"/>
          <w:rtl w:val="0"/>
        </w:rPr>
        <w:t xml:space="preserve">Giải pháp đo đạc cấu trúc rừng bằng UAV LiDAR kết hợp ô tiêu chuẩn mặt đất, nhằm lượng hóa trữ lượng các-bon và theo dõi biến động hấp thụ phục vụ định giá rừng và xây dựng dự án các-bon.</w:t>
      </w:r>
      <w:r w:rsidDel="00000000" w:rsidR="00000000" w:rsidRPr="00000000">
        <w:rPr>
          <w:rtl w:val="0"/>
        </w:rPr>
      </w:r>
    </w:p>
    <w:p w:rsidR="00000000" w:rsidDel="00000000" w:rsidP="00000000" w:rsidRDefault="00000000" w:rsidRPr="00000000" w14:paraId="0000000B">
      <w:pPr>
        <w:spacing w:after="100" w:before="0" w:lineRule="auto"/>
        <w:jc w:val="left"/>
        <w:rPr/>
      </w:pPr>
      <w:r w:rsidDel="00000000" w:rsidR="00000000" w:rsidRPr="00000000">
        <w:rPr>
          <w:b w:val="0"/>
          <w:bCs w:val="0"/>
          <w:i w:val="0"/>
          <w:iCs w:val="0"/>
          <w:sz w:val="22"/>
          <w:szCs w:val="22"/>
          <w:rtl w:val="0"/>
        </w:rPr>
        <w:t xml:space="preserve">Forest LiDAR Survey: Bay quét LiDAR toàn bộ lô rừng, dựng mô hình chiều cao tán và tách cây đơn lẻ.</w:t>
      </w:r>
      <w:r w:rsidDel="00000000" w:rsidR="00000000" w:rsidRPr="00000000">
        <w:rPr>
          <w:rtl w:val="0"/>
        </w:rPr>
      </w:r>
    </w:p>
    <w:p w:rsidR="00000000" w:rsidDel="00000000" w:rsidP="00000000" w:rsidRDefault="00000000" w:rsidRPr="00000000" w14:paraId="0000000C">
      <w:pPr>
        <w:spacing w:after="100" w:before="0" w:lineRule="auto"/>
        <w:jc w:val="left"/>
        <w:rPr/>
      </w:pPr>
      <w:r w:rsidDel="00000000" w:rsidR="00000000" w:rsidRPr="00000000">
        <w:rPr>
          <w:b w:val="0"/>
          <w:bCs w:val="0"/>
          <w:i w:val="0"/>
          <w:iCs w:val="0"/>
          <w:sz w:val="22"/>
          <w:szCs w:val="22"/>
          <w:rtl w:val="0"/>
        </w:rPr>
        <w:t xml:space="preserve">Biomass Modelling: Áp phương trình sinh khối theo vùng và loài, quy đổi sang trữ lượng các-bon và CO₂ tương đương.</w:t>
      </w:r>
      <w:r w:rsidDel="00000000" w:rsidR="00000000" w:rsidRPr="00000000">
        <w:rPr>
          <w:rtl w:val="0"/>
        </w:rPr>
      </w:r>
    </w:p>
    <w:p w:rsidR="00000000" w:rsidDel="00000000" w:rsidP="00000000" w:rsidRDefault="00000000" w:rsidRPr="00000000" w14:paraId="0000000D">
      <w:pPr>
        <w:spacing w:after="100" w:before="0" w:lineRule="auto"/>
        <w:jc w:val="left"/>
        <w:rPr/>
      </w:pPr>
      <w:r w:rsidDel="00000000" w:rsidR="00000000" w:rsidRPr="00000000">
        <w:rPr>
          <w:b w:val="0"/>
          <w:bCs w:val="0"/>
          <w:i w:val="0"/>
          <w:iCs w:val="0"/>
          <w:sz w:val="22"/>
          <w:szCs w:val="22"/>
          <w:rtl w:val="0"/>
        </w:rPr>
        <w:t xml:space="preserve">Carbon Stock Mapping: Bản đồ trữ lượng các-bon theo lô, định dạng GIS, kèm bảng đánh giá sai số.</w:t>
      </w:r>
      <w:r w:rsidDel="00000000" w:rsidR="00000000" w:rsidRPr="00000000">
        <w:rPr>
          <w:rtl w:val="0"/>
        </w:rPr>
      </w:r>
    </w:p>
    <w:p w:rsidR="00000000" w:rsidDel="00000000" w:rsidP="00000000" w:rsidRDefault="00000000" w:rsidRPr="00000000" w14:paraId="0000000E">
      <w:pPr>
        <w:spacing w:after="100" w:before="0" w:lineRule="auto"/>
        <w:jc w:val="left"/>
        <w:rPr/>
      </w:pPr>
      <w:r w:rsidDel="00000000" w:rsidR="00000000" w:rsidRPr="00000000">
        <w:rPr>
          <w:b w:val="0"/>
          <w:bCs w:val="0"/>
          <w:i w:val="0"/>
          <w:iCs w:val="0"/>
          <w:sz w:val="22"/>
          <w:szCs w:val="22"/>
          <w:rtl w:val="0"/>
        </w:rPr>
        <w:t xml:space="preserve">Change Monitoring: Bay lặp theo chu kỳ để xác định biến động trữ lượng và tốc độ hấp thụ.</w:t>
      </w:r>
      <w:r w:rsidDel="00000000" w:rsidR="00000000" w:rsidRPr="00000000">
        <w:rPr>
          <w:rtl w:val="0"/>
        </w:rPr>
      </w:r>
    </w:p>
    <w:p w:rsidR="00000000" w:rsidDel="00000000" w:rsidP="00000000" w:rsidRDefault="00000000" w:rsidRPr="00000000" w14:paraId="0000000F">
      <w:pPr>
        <w:spacing w:after="100" w:before="0" w:lineRule="auto"/>
        <w:jc w:val="left"/>
        <w:rPr/>
      </w:pPr>
      <w:r w:rsidDel="00000000" w:rsidR="00000000" w:rsidRPr="00000000">
        <w:rPr>
          <w:b w:val="0"/>
          <w:bCs w:val="0"/>
          <w:i w:val="1"/>
          <w:iCs w:val="1"/>
          <w:sz w:val="22"/>
          <w:szCs w:val="22"/>
          <w:rtl w:val="0"/>
        </w:rPr>
        <w:t xml:space="preserve">Phạm vi dịch vụ dừng ở dữ liệu và bản đồ kỹ thuật; không bao gồm lập báo cáo MRV, thẩm định độc lập hay phát hành tín chỉ các-bon.</w:t>
      </w:r>
      <w:r w:rsidDel="00000000" w:rsidR="00000000" w:rsidRPr="00000000">
        <w:rPr>
          <w:rtl w:val="0"/>
        </w:rPr>
      </w:r>
    </w:p>
    <w:p w:rsidR="00000000" w:rsidDel="00000000" w:rsidP="00000000" w:rsidRDefault="00000000" w:rsidRPr="00000000" w14:paraId="00000010">
      <w:pPr>
        <w:pStyle w:val="Heading1"/>
        <w:spacing w:after="140" w:before="280" w:lineRule="auto"/>
        <w:rPr/>
      </w:pPr>
      <w:r w:rsidDel="00000000" w:rsidR="00000000" w:rsidRPr="00000000">
        <w:rPr>
          <w:b w:val="1"/>
          <w:bCs w:val="1"/>
          <w:color w:val="1f4e3d"/>
          <w:sz w:val="26"/>
          <w:szCs w:val="26"/>
          <w:rtl w:val="0"/>
        </w:rPr>
        <w:t xml:space="preserve">II. BẢNG GIÁ DỊCH VỤ (MASTER RATE CARD)</w:t>
      </w: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4875"/>
        <w:gridCol w:w="1260"/>
        <w:gridCol w:w="2190"/>
        <w:tblGridChange w:id="0">
          <w:tblGrid>
            <w:gridCol w:w="690"/>
            <w:gridCol w:w="4875"/>
            <w:gridCol w:w="1260"/>
            <w:gridCol w:w="2190"/>
          </w:tblGrid>
        </w:tblGridChange>
      </w:tblGrid>
      <w:tr>
        <w:trPr>
          <w:cantSplit w:val="0"/>
          <w:tblHeader w:val="0"/>
        </w:trPr>
        <w:tc>
          <w:tcPr>
            <w:shd w:fill="1f4e3d" w:val="clear"/>
            <w:tcMar>
              <w:top w:w="60.0" w:type="dxa"/>
              <w:left w:w="100.0" w:type="dxa"/>
              <w:bottom w:w="60.0" w:type="dxa"/>
              <w:right w:w="100.0" w:type="dxa"/>
            </w:tcMar>
          </w:tcPr>
          <w:p w:rsidR="00000000" w:rsidDel="00000000" w:rsidP="00000000" w:rsidRDefault="00000000" w:rsidRPr="00000000" w14:paraId="00000011">
            <w:pPr>
              <w:spacing w:after="0" w:before="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12">
            <w:pPr>
              <w:spacing w:after="0" w:before="0" w:lineRule="auto"/>
              <w:jc w:val="center"/>
              <w:rPr/>
            </w:pPr>
            <w:r w:rsidDel="00000000" w:rsidR="00000000" w:rsidRPr="00000000">
              <w:rPr>
                <w:b w:val="1"/>
                <w:bCs w:val="1"/>
                <w:color w:val="ffffff"/>
                <w:sz w:val="20"/>
                <w:szCs w:val="20"/>
                <w:rtl w:val="0"/>
              </w:rPr>
              <w:t xml:space="preserve">Hạng mục dịch vụ</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13">
            <w:pPr>
              <w:spacing w:after="0" w:before="0" w:lineRule="auto"/>
              <w:jc w:val="center"/>
              <w:rPr/>
            </w:pPr>
            <w:r w:rsidDel="00000000" w:rsidR="00000000" w:rsidRPr="00000000">
              <w:rPr>
                <w:b w:val="1"/>
                <w:bCs w:val="1"/>
                <w:color w:val="ffffff"/>
                <w:sz w:val="20"/>
                <w:szCs w:val="20"/>
                <w:rtl w:val="0"/>
              </w:rPr>
              <w:t xml:space="preserve">Đơn vị</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14">
            <w:pPr>
              <w:spacing w:after="0" w:before="0" w:lineRule="auto"/>
              <w:jc w:val="center"/>
              <w:rPr/>
            </w:pPr>
            <w:r w:rsidDel="00000000" w:rsidR="00000000" w:rsidRPr="00000000">
              <w:rPr>
                <w:b w:val="1"/>
                <w:bCs w:val="1"/>
                <w:color w:val="ffffff"/>
                <w:sz w:val="20"/>
                <w:szCs w:val="20"/>
                <w:rtl w:val="0"/>
              </w:rPr>
              <w:t xml:space="preserve">Đơn giá (VNĐ)</w:t>
            </w:r>
            <w:r w:rsidDel="00000000" w:rsidR="00000000" w:rsidRPr="00000000">
              <w:rPr>
                <w:rtl w:val="0"/>
              </w:rPr>
            </w:r>
          </w:p>
        </w:tc>
      </w:tr>
      <w:tr>
        <w:trPr>
          <w:cantSplit w:val="0"/>
          <w:trHeight w:val="320" w:hRule="atLeast"/>
          <w:tblHeader w:val="0"/>
        </w:trPr>
        <w:tc>
          <w:tcPr>
            <w:gridSpan w:val="4"/>
            <w:tcMar>
              <w:top w:w="60.0" w:type="dxa"/>
              <w:left w:w="100.0" w:type="dxa"/>
              <w:bottom w:w="60.0" w:type="dxa"/>
              <w:right w:w="100.0" w:type="dxa"/>
            </w:tcMar>
          </w:tcPr>
          <w:p w:rsidR="00000000" w:rsidDel="00000000" w:rsidP="00000000" w:rsidRDefault="00000000" w:rsidRPr="00000000" w14:paraId="00000015">
            <w:pPr>
              <w:rPr>
                <w:b w:val="0"/>
                <w:bCs w:val="0"/>
                <w:sz w:val="20"/>
                <w:szCs w:val="20"/>
              </w:rPr>
            </w:pPr>
            <w:r w:rsidDel="00000000" w:rsidR="00000000" w:rsidRPr="00000000">
              <w:rPr>
                <w:b w:val="1"/>
                <w:bCs w:val="1"/>
                <w:sz w:val="20"/>
                <w:szCs w:val="20"/>
                <w:rtl w:val="0"/>
              </w:rPr>
              <w:t xml:space="preserve">A. Bay khảo sát &amp; thu thập dữ liệu (giá cơ sở – mặt bằng UAV Việt Nam)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9">
            <w:pPr>
              <w:spacing w:after="0" w:before="0" w:lineRule="auto"/>
              <w:jc w:val="left"/>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spacing w:after="0" w:before="0" w:lineRule="auto"/>
              <w:jc w:val="left"/>
              <w:rPr/>
            </w:pPr>
            <w:r w:rsidDel="00000000" w:rsidR="00000000" w:rsidRPr="00000000">
              <w:rPr>
                <w:b w:val="0"/>
                <w:bCs w:val="0"/>
                <w:sz w:val="20"/>
                <w:szCs w:val="20"/>
                <w:rtl w:val="0"/>
              </w:rPr>
              <w:t xml:space="preserve">Dưới 20 ha (lô nhỏ, dưới ngưỡng diện tích tối thiểu)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spacing w:after="0" w:before="0" w:lineRule="auto"/>
              <w:jc w:val="left"/>
              <w:rPr/>
            </w:pPr>
            <w:r w:rsidDel="00000000" w:rsidR="00000000" w:rsidRPr="00000000">
              <w:rPr>
                <w:b w:val="0"/>
                <w:bCs w:val="0"/>
                <w:sz w:val="20"/>
                <w:szCs w:val="20"/>
                <w:rtl w:val="0"/>
              </w:rPr>
              <w:t xml:space="preserve">Gói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spacing w:after="0" w:before="0" w:lineRule="auto"/>
              <w:jc w:val="left"/>
              <w:rPr/>
            </w:pPr>
            <w:r w:rsidDel="00000000" w:rsidR="00000000" w:rsidRPr="00000000">
              <w:rPr>
                <w:b w:val="0"/>
                <w:bCs w:val="0"/>
                <w:sz w:val="20"/>
                <w:szCs w:val="20"/>
                <w:rtl w:val="0"/>
              </w:rPr>
              <w:t xml:space="preserve">5.000.000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D">
            <w:pPr>
              <w:spacing w:after="0" w:before="0" w:lineRule="auto"/>
              <w:jc w:val="left"/>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spacing w:after="0" w:before="0" w:lineRule="auto"/>
              <w:jc w:val="left"/>
              <w:rPr/>
            </w:pPr>
            <w:r w:rsidDel="00000000" w:rsidR="00000000" w:rsidRPr="00000000">
              <w:rPr>
                <w:b w:val="0"/>
                <w:bCs w:val="0"/>
                <w:sz w:val="20"/>
                <w:szCs w:val="20"/>
                <w:rtl w:val="0"/>
              </w:rPr>
              <w:t xml:space="preserve">Từ 20 – 50 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spacing w:after="0" w:before="0" w:lineRule="auto"/>
              <w:jc w:val="left"/>
              <w:rPr/>
            </w:pPr>
            <w:r w:rsidDel="00000000" w:rsidR="00000000" w:rsidRPr="00000000">
              <w:rPr>
                <w:b w:val="0"/>
                <w:bCs w:val="0"/>
                <w:sz w:val="20"/>
                <w:szCs w:val="20"/>
                <w:rtl w:val="0"/>
              </w:rPr>
              <w:t xml:space="preserve">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0">
            <w:pPr>
              <w:spacing w:after="0" w:before="0" w:lineRule="auto"/>
              <w:jc w:val="left"/>
              <w:rPr/>
            </w:pPr>
            <w:r w:rsidDel="00000000" w:rsidR="00000000" w:rsidRPr="00000000">
              <w:rPr>
                <w:b w:val="0"/>
                <w:bCs w:val="0"/>
                <w:sz w:val="20"/>
                <w:szCs w:val="20"/>
                <w:rtl w:val="0"/>
              </w:rPr>
              <w:t xml:space="preserve">375.000</w:t>
            </w:r>
            <w:r w:rsidDel="00000000" w:rsidR="00000000" w:rsidRPr="00000000">
              <w:rPr>
                <w:rtl w:val="0"/>
              </w:rPr>
            </w:r>
          </w:p>
        </w:tc>
      </w:tr>
      <w:tr>
        <w:trPr>
          <w:cantSplit w:val="0"/>
          <w:trHeight w:val="259.98046875" w:hRule="atLeast"/>
          <w:tblHeader w:val="0"/>
        </w:trPr>
        <w:tc>
          <w:tcPr>
            <w:tcMar>
              <w:top w:w="60.0" w:type="dxa"/>
              <w:left w:w="100.0" w:type="dxa"/>
              <w:bottom w:w="60.0" w:type="dxa"/>
              <w:right w:w="100.0" w:type="dxa"/>
            </w:tcMar>
          </w:tcPr>
          <w:p w:rsidR="00000000" w:rsidDel="00000000" w:rsidP="00000000" w:rsidRDefault="00000000" w:rsidRPr="00000000" w14:paraId="00000021">
            <w:pPr>
              <w:spacing w:after="0" w:before="0" w:lineRule="auto"/>
              <w:jc w:val="left"/>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spacing w:after="0" w:before="0" w:lineRule="auto"/>
              <w:jc w:val="left"/>
              <w:rPr/>
            </w:pPr>
            <w:r w:rsidDel="00000000" w:rsidR="00000000" w:rsidRPr="00000000">
              <w:rPr>
                <w:b w:val="0"/>
                <w:bCs w:val="0"/>
                <w:sz w:val="20"/>
                <w:szCs w:val="20"/>
                <w:rtl w:val="0"/>
              </w:rPr>
              <w:t xml:space="preserve">Từ 50 – 100 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spacing w:after="0" w:before="0" w:lineRule="auto"/>
              <w:jc w:val="left"/>
              <w:rPr/>
            </w:pPr>
            <w:r w:rsidDel="00000000" w:rsidR="00000000" w:rsidRPr="00000000">
              <w:rPr>
                <w:b w:val="0"/>
                <w:bCs w:val="0"/>
                <w:sz w:val="20"/>
                <w:szCs w:val="20"/>
                <w:rtl w:val="0"/>
              </w:rPr>
              <w:t xml:space="preserve">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spacing w:after="0" w:before="0" w:lineRule="auto"/>
              <w:jc w:val="left"/>
              <w:rPr/>
            </w:pPr>
            <w:r w:rsidDel="00000000" w:rsidR="00000000" w:rsidRPr="00000000">
              <w:rPr>
                <w:b w:val="0"/>
                <w:bCs w:val="0"/>
                <w:sz w:val="20"/>
                <w:szCs w:val="20"/>
                <w:rtl w:val="0"/>
              </w:rPr>
              <w:t xml:space="preserve">300.000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spacing w:after="0" w:before="0" w:lineRule="auto"/>
              <w:jc w:val="left"/>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spacing w:after="0" w:before="0" w:lineRule="auto"/>
              <w:jc w:val="left"/>
              <w:rPr/>
            </w:pPr>
            <w:r w:rsidDel="00000000" w:rsidR="00000000" w:rsidRPr="00000000">
              <w:rPr>
                <w:b w:val="0"/>
                <w:bCs w:val="0"/>
                <w:sz w:val="20"/>
                <w:szCs w:val="20"/>
                <w:rtl w:val="0"/>
              </w:rPr>
              <w:t xml:space="preserve">Trên 100 – 500 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spacing w:after="0" w:before="0" w:lineRule="auto"/>
              <w:jc w:val="left"/>
              <w:rPr/>
            </w:pPr>
            <w:r w:rsidDel="00000000" w:rsidR="00000000" w:rsidRPr="00000000">
              <w:rPr>
                <w:b w:val="0"/>
                <w:bCs w:val="0"/>
                <w:sz w:val="20"/>
                <w:szCs w:val="20"/>
                <w:rtl w:val="0"/>
              </w:rPr>
              <w:t xml:space="preserve">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spacing w:after="0" w:before="0" w:lineRule="auto"/>
              <w:jc w:val="left"/>
              <w:rPr/>
            </w:pPr>
            <w:r w:rsidDel="00000000" w:rsidR="00000000" w:rsidRPr="00000000">
              <w:rPr>
                <w:b w:val="0"/>
                <w:bCs w:val="0"/>
                <w:sz w:val="20"/>
                <w:szCs w:val="20"/>
                <w:rtl w:val="0"/>
              </w:rPr>
              <w:t xml:space="preserve">250.000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9">
            <w:pPr>
              <w:spacing w:after="0" w:before="0" w:lineRule="auto"/>
              <w:jc w:val="left"/>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spacing w:after="0" w:before="0" w:lineRule="auto"/>
              <w:jc w:val="left"/>
              <w:rPr/>
            </w:pPr>
            <w:r w:rsidDel="00000000" w:rsidR="00000000" w:rsidRPr="00000000">
              <w:rPr>
                <w:b w:val="0"/>
                <w:bCs w:val="0"/>
                <w:sz w:val="20"/>
                <w:szCs w:val="20"/>
                <w:rtl w:val="0"/>
              </w:rPr>
              <w:t xml:space="preserve">Trên 500 ha (quy mô lâm phần / tiểu khu)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spacing w:after="0" w:before="0" w:lineRule="auto"/>
              <w:jc w:val="left"/>
              <w:rPr/>
            </w:pPr>
            <w:r w:rsidDel="00000000" w:rsidR="00000000" w:rsidRPr="00000000">
              <w:rPr>
                <w:b w:val="0"/>
                <w:bCs w:val="0"/>
                <w:sz w:val="20"/>
                <w:szCs w:val="20"/>
                <w:rtl w:val="0"/>
              </w:rPr>
              <w:t xml:space="preserve">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0" w:before="0" w:lineRule="auto"/>
              <w:jc w:val="left"/>
              <w:rPr/>
            </w:pPr>
            <w:r w:rsidDel="00000000" w:rsidR="00000000" w:rsidRPr="00000000">
              <w:rPr>
                <w:b w:val="0"/>
                <w:bCs w:val="0"/>
                <w:sz w:val="20"/>
                <w:szCs w:val="20"/>
                <w:rtl w:val="0"/>
              </w:rPr>
              <w:t xml:space="preserve">160.000</w:t>
            </w:r>
            <w:r w:rsidDel="00000000" w:rsidR="00000000" w:rsidRPr="00000000">
              <w:rPr>
                <w:rtl w:val="0"/>
              </w:rPr>
            </w:r>
          </w:p>
        </w:tc>
      </w:tr>
      <w:tr>
        <w:trPr>
          <w:cantSplit w:val="0"/>
          <w:trHeight w:val="320" w:hRule="atLeast"/>
          <w:tblHeader w:val="0"/>
        </w:trPr>
        <w:tc>
          <w:tcPr>
            <w:gridSpan w:val="4"/>
            <w:tcMar>
              <w:top w:w="60.0" w:type="dxa"/>
              <w:left w:w="100.0" w:type="dxa"/>
              <w:bottom w:w="60.0" w:type="dxa"/>
              <w:right w:w="100.0" w:type="dxa"/>
            </w:tcMar>
          </w:tcPr>
          <w:p w:rsidR="00000000" w:rsidDel="00000000" w:rsidP="00000000" w:rsidRDefault="00000000" w:rsidRPr="00000000" w14:paraId="0000002D">
            <w:pPr>
              <w:rPr>
                <w:b w:val="0"/>
                <w:bCs w:val="0"/>
                <w:sz w:val="20"/>
                <w:szCs w:val="20"/>
              </w:rPr>
            </w:pPr>
            <w:r w:rsidDel="00000000" w:rsidR="00000000" w:rsidRPr="00000000">
              <w:rPr>
                <w:b w:val="1"/>
                <w:bCs w:val="1"/>
                <w:sz w:val="20"/>
                <w:szCs w:val="20"/>
                <w:rtl w:val="0"/>
              </w:rPr>
              <w:t xml:space="preserve">B. Phụ phí cảm biến LiDAR &amp; đa phổ</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1">
            <w:pPr>
              <w:spacing w:after="0" w:before="0" w:lineRule="auto"/>
              <w:jc w:val="left"/>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spacing w:after="0" w:before="0" w:lineRule="auto"/>
              <w:jc w:val="left"/>
              <w:rPr/>
            </w:pPr>
            <w:r w:rsidDel="00000000" w:rsidR="00000000" w:rsidRPr="00000000">
              <w:rPr>
                <w:b w:val="0"/>
                <w:bCs w:val="0"/>
                <w:sz w:val="20"/>
                <w:szCs w:val="20"/>
                <w:rtl w:val="0"/>
              </w:rPr>
              <w:t xml:space="preserve">Hệ số nhân LiDAR so với bay ảnh RGB (khấu hao cảm biến, hạ độ cao bay, tăng độ chồng phủ để xuyên tán)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spacing w:after="0" w:before="0" w:lineRule="auto"/>
              <w:jc w:val="left"/>
              <w:rPr/>
            </w:pPr>
            <w:r w:rsidDel="00000000" w:rsidR="00000000" w:rsidRPr="00000000">
              <w:rPr>
                <w:b w:val="0"/>
                <w:bCs w:val="0"/>
                <w:sz w:val="20"/>
                <w:szCs w:val="20"/>
                <w:rtl w:val="0"/>
              </w:rPr>
              <w:t xml:space="preserve">Hệ số</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spacing w:after="0" w:before="0" w:lineRule="auto"/>
              <w:jc w:val="left"/>
              <w:rPr/>
            </w:pPr>
            <w:r w:rsidDel="00000000" w:rsidR="00000000" w:rsidRPr="00000000">
              <w:rPr>
                <w:b w:val="0"/>
                <w:bCs w:val="0"/>
                <w:sz w:val="20"/>
                <w:szCs w:val="20"/>
                <w:rtl w:val="0"/>
              </w:rPr>
              <w:t xml:space="preserve">2,0x</w:t>
            </w:r>
            <w:r w:rsidDel="00000000" w:rsidR="00000000" w:rsidRPr="00000000">
              <w:rPr>
                <w:b w:val="0"/>
                <w:bCs w:val="0"/>
                <w:sz w:val="20"/>
                <w:szCs w:val="20"/>
                <w:rtl w:val="0"/>
              </w:rPr>
              <w:t xml:space="preserve"> giá cơ sở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spacing w:after="0" w:before="0" w:lineRule="auto"/>
              <w:jc w:val="left"/>
              <w:rPr/>
            </w:pPr>
            <w:r w:rsidDel="00000000" w:rsidR="00000000" w:rsidRPr="00000000">
              <w:rPr>
                <w:b w:val="0"/>
                <w:bCs w:val="0"/>
                <w:sz w:val="20"/>
                <w:szCs w:val="20"/>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spacing w:after="0" w:before="0" w:lineRule="auto"/>
              <w:jc w:val="left"/>
              <w:rPr/>
            </w:pPr>
            <w:r w:rsidDel="00000000" w:rsidR="00000000" w:rsidRPr="00000000">
              <w:rPr>
                <w:b w:val="0"/>
                <w:bCs w:val="0"/>
                <w:sz w:val="20"/>
                <w:szCs w:val="20"/>
                <w:rtl w:val="0"/>
              </w:rPr>
              <w:t xml:space="preserve">Bổ sung cảm biến đa phổ phục vụ phân tầng loài (Level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0" w:before="0" w:lineRule="auto"/>
              <w:jc w:val="left"/>
              <w:rPr/>
            </w:pPr>
            <w:r w:rsidDel="00000000" w:rsidR="00000000" w:rsidRPr="00000000">
              <w:rPr>
                <w:b w:val="0"/>
                <w:bCs w:val="0"/>
                <w:sz w:val="20"/>
                <w:szCs w:val="20"/>
                <w:rtl w:val="0"/>
              </w:rPr>
              <w:t xml:space="preserve">Hệ số</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0" w:before="0" w:lineRule="auto"/>
              <w:jc w:val="left"/>
              <w:rPr/>
            </w:pPr>
            <w:r w:rsidDel="00000000" w:rsidR="00000000" w:rsidRPr="00000000">
              <w:rPr>
                <w:b w:val="0"/>
                <w:bCs w:val="0"/>
                <w:sz w:val="20"/>
                <w:szCs w:val="20"/>
                <w:rtl w:val="0"/>
              </w:rPr>
              <w:t xml:space="preserve">+</w:t>
            </w:r>
            <w:r w:rsidDel="00000000" w:rsidR="00000000" w:rsidRPr="00000000">
              <w:rPr>
                <w:b w:val="0"/>
                <w:bCs w:val="0"/>
                <w:sz w:val="20"/>
                <w:szCs w:val="20"/>
                <w:rtl w:val="0"/>
              </w:rPr>
              <w:t xml:space="preserve">0,4x</w:t>
            </w:r>
            <w:r w:rsidDel="00000000" w:rsidR="00000000" w:rsidRPr="00000000">
              <w:rPr>
                <w:b w:val="0"/>
                <w:bCs w:val="0"/>
                <w:sz w:val="20"/>
                <w:szCs w:val="20"/>
                <w:rtl w:val="0"/>
              </w:rPr>
              <w:t xml:space="preserve"> giá cơ sở</w:t>
            </w:r>
            <w:r w:rsidDel="00000000" w:rsidR="00000000" w:rsidRPr="00000000">
              <w:rPr>
                <w:rtl w:val="0"/>
              </w:rPr>
            </w:r>
          </w:p>
        </w:tc>
      </w:tr>
      <w:tr>
        <w:trPr>
          <w:cantSplit w:val="0"/>
          <w:tblHeader w:val="0"/>
        </w:trPr>
        <w:tc>
          <w:tcPr>
            <w:gridSpan w:val="4"/>
            <w:tcMar>
              <w:top w:w="60.0" w:type="dxa"/>
              <w:left w:w="100.0" w:type="dxa"/>
              <w:bottom w:w="60.0" w:type="dxa"/>
              <w:right w:w="100.0" w:type="dxa"/>
            </w:tcMar>
          </w:tcPr>
          <w:p w:rsidR="00000000" w:rsidDel="00000000" w:rsidP="00000000" w:rsidRDefault="00000000" w:rsidRPr="00000000" w14:paraId="00000039">
            <w:pPr>
              <w:rPr>
                <w:b w:val="0"/>
                <w:bCs w:val="0"/>
                <w:sz w:val="20"/>
                <w:szCs w:val="20"/>
              </w:rPr>
            </w:pPr>
            <w:r w:rsidDel="00000000" w:rsidR="00000000" w:rsidRPr="00000000">
              <w:rPr>
                <w:b w:val="1"/>
                <w:bCs w:val="1"/>
                <w:sz w:val="20"/>
                <w:szCs w:val="20"/>
                <w:rtl w:val="0"/>
              </w:rPr>
              <w:t xml:space="preserve">C. Đo ô tiêu chuẩn mặt đất (ground-truth hiệu chuẩn mô hình)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0" w:before="0" w:lineRule="auto"/>
              <w:jc w:val="left"/>
              <w:rPr/>
            </w:pPr>
            <w:r w:rsidDel="00000000" w:rsidR="00000000" w:rsidRPr="00000000">
              <w:rPr>
                <w:b w:val="0"/>
                <w:bCs w:val="0"/>
                <w:sz w:val="20"/>
                <w:szCs w:val="20"/>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before="0" w:lineRule="auto"/>
              <w:jc w:val="left"/>
              <w:rPr/>
            </w:pPr>
            <w:r w:rsidDel="00000000" w:rsidR="00000000" w:rsidRPr="00000000">
              <w:rPr>
                <w:b w:val="0"/>
                <w:bCs w:val="0"/>
                <w:sz w:val="20"/>
                <w:szCs w:val="20"/>
                <w:rtl w:val="0"/>
              </w:rPr>
              <w:t xml:space="preserve">Lập và đo 01 ô tiêu chuẩn 1.000 m² – rừng tự nhiên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before="0" w:lineRule="auto"/>
              <w:jc w:val="left"/>
              <w:rPr/>
            </w:pPr>
            <w:r w:rsidDel="00000000" w:rsidR="00000000" w:rsidRPr="00000000">
              <w:rPr>
                <w:b w:val="0"/>
                <w:bCs w:val="0"/>
                <w:sz w:val="20"/>
                <w:szCs w:val="20"/>
                <w:rtl w:val="0"/>
              </w:rPr>
              <w:t xml:space="preserve">Ô</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before="0" w:lineRule="auto"/>
              <w:jc w:val="left"/>
              <w:rPr/>
            </w:pPr>
            <w:r w:rsidDel="00000000" w:rsidR="00000000" w:rsidRPr="00000000">
              <w:rPr>
                <w:b w:val="0"/>
                <w:bCs w:val="0"/>
                <w:sz w:val="20"/>
                <w:szCs w:val="20"/>
                <w:rtl w:val="0"/>
              </w:rPr>
              <w:t xml:space="preserve">2.250.000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spacing w:after="0" w:before="0" w:lineRule="auto"/>
              <w:jc w:val="left"/>
              <w:rPr/>
            </w:pPr>
            <w:r w:rsidDel="00000000" w:rsidR="00000000" w:rsidRPr="00000000">
              <w:rPr>
                <w:b w:val="0"/>
                <w:bCs w:val="0"/>
                <w:sz w:val="20"/>
                <w:szCs w:val="20"/>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spacing w:after="0" w:before="0" w:lineRule="auto"/>
              <w:jc w:val="left"/>
              <w:rPr/>
            </w:pPr>
            <w:r w:rsidDel="00000000" w:rsidR="00000000" w:rsidRPr="00000000">
              <w:rPr>
                <w:b w:val="0"/>
                <w:bCs w:val="0"/>
                <w:sz w:val="20"/>
                <w:szCs w:val="20"/>
                <w:rtl w:val="0"/>
              </w:rPr>
              <w:t xml:space="preserve">Lập và đo 01 ô tiêu chuẩn 500 m² – rừng trồng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before="0" w:lineRule="auto"/>
              <w:jc w:val="left"/>
              <w:rPr/>
            </w:pPr>
            <w:r w:rsidDel="00000000" w:rsidR="00000000" w:rsidRPr="00000000">
              <w:rPr>
                <w:b w:val="0"/>
                <w:bCs w:val="0"/>
                <w:sz w:val="20"/>
                <w:szCs w:val="20"/>
                <w:rtl w:val="0"/>
              </w:rPr>
              <w:t xml:space="preserve">Ô</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0" w:before="0" w:lineRule="auto"/>
              <w:jc w:val="left"/>
              <w:rPr/>
            </w:pPr>
            <w:r w:rsidDel="00000000" w:rsidR="00000000" w:rsidRPr="00000000">
              <w:rPr>
                <w:b w:val="0"/>
                <w:bCs w:val="0"/>
                <w:sz w:val="20"/>
                <w:szCs w:val="20"/>
                <w:rtl w:val="0"/>
              </w:rPr>
              <w:t xml:space="preserve">1.150.000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before="0" w:lineRule="auto"/>
              <w:jc w:val="left"/>
              <w:rPr/>
            </w:pPr>
            <w:r w:rsidDel="00000000" w:rsidR="00000000" w:rsidRPr="00000000">
              <w:rPr>
                <w:b w:val="0"/>
                <w:bCs w:val="0"/>
                <w:sz w:val="20"/>
                <w:szCs w:val="20"/>
                <w:rtl w:val="0"/>
              </w:rPr>
              <w:t xml:space="preserve">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before="0" w:lineRule="auto"/>
              <w:jc w:val="left"/>
              <w:rPr/>
            </w:pPr>
            <w:r w:rsidDel="00000000" w:rsidR="00000000" w:rsidRPr="00000000">
              <w:rPr>
                <w:b w:val="0"/>
                <w:bCs w:val="0"/>
                <w:sz w:val="20"/>
                <w:szCs w:val="20"/>
                <w:rtl w:val="0"/>
              </w:rPr>
              <w:t xml:space="preserve">Ô validation độc lập (khuyến nghị 10 – 20% tổng số ô)</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spacing w:after="0" w:before="0" w:lineRule="auto"/>
              <w:jc w:val="left"/>
              <w:rPr/>
            </w:pPr>
            <w:r w:rsidDel="00000000" w:rsidR="00000000" w:rsidRPr="00000000">
              <w:rPr>
                <w:b w:val="0"/>
                <w:bCs w:val="0"/>
                <w:sz w:val="20"/>
                <w:szCs w:val="20"/>
                <w:rtl w:val="0"/>
              </w:rPr>
              <w:t xml:space="preserve">Ô</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before="0" w:lineRule="auto"/>
              <w:jc w:val="left"/>
              <w:rPr/>
            </w:pPr>
            <w:r w:rsidDel="00000000" w:rsidR="00000000" w:rsidRPr="00000000">
              <w:rPr>
                <w:b w:val="0"/>
                <w:bCs w:val="0"/>
                <w:sz w:val="20"/>
                <w:szCs w:val="20"/>
                <w:rtl w:val="0"/>
              </w:rPr>
              <w:t xml:space="preserve">Tính như mục 8 / 9</w:t>
            </w:r>
            <w:r w:rsidDel="00000000" w:rsidR="00000000" w:rsidRPr="00000000">
              <w:rPr>
                <w:rtl w:val="0"/>
              </w:rPr>
            </w:r>
          </w:p>
        </w:tc>
      </w:tr>
      <w:tr>
        <w:trPr>
          <w:cantSplit w:val="0"/>
          <w:trHeight w:val="320" w:hRule="atLeast"/>
          <w:tblHeader w:val="0"/>
        </w:trPr>
        <w:tc>
          <w:tcPr>
            <w:gridSpan w:val="4"/>
            <w:tcMar>
              <w:top w:w="60.0" w:type="dxa"/>
              <w:left w:w="100.0" w:type="dxa"/>
              <w:bottom w:w="60.0" w:type="dxa"/>
              <w:right w:w="100.0" w:type="dxa"/>
            </w:tcMar>
          </w:tcPr>
          <w:p w:rsidR="00000000" w:rsidDel="00000000" w:rsidP="00000000" w:rsidRDefault="00000000" w:rsidRPr="00000000" w14:paraId="00000049">
            <w:pPr>
              <w:rPr>
                <w:b w:val="0"/>
                <w:bCs w:val="0"/>
                <w:sz w:val="20"/>
                <w:szCs w:val="20"/>
              </w:rPr>
            </w:pPr>
            <w:r w:rsidDel="00000000" w:rsidR="00000000" w:rsidRPr="00000000">
              <w:rPr>
                <w:b w:val="1"/>
                <w:bCs w:val="1"/>
                <w:sz w:val="20"/>
                <w:szCs w:val="20"/>
                <w:rtl w:val="0"/>
              </w:rPr>
              <w:t xml:space="preserve">D. Xử lý dữ liệu, mô hình hóa sinh khối &amp; báo cáo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D">
            <w:pPr>
              <w:spacing w:after="0" w:before="0" w:lineRule="auto"/>
              <w:jc w:val="left"/>
              <w:rPr/>
            </w:pPr>
            <w:r w:rsidDel="00000000" w:rsidR="00000000" w:rsidRPr="00000000">
              <w:rPr>
                <w:b w:val="0"/>
                <w:bCs w:val="0"/>
                <w:sz w:val="20"/>
                <w:szCs w:val="20"/>
                <w:rtl w:val="0"/>
              </w:rPr>
              <w:t xml:space="preserve">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spacing w:after="0" w:before="0" w:lineRule="auto"/>
              <w:jc w:val="left"/>
              <w:rPr/>
            </w:pPr>
            <w:r w:rsidDel="00000000" w:rsidR="00000000" w:rsidRPr="00000000">
              <w:rPr>
                <w:b w:val="0"/>
                <w:bCs w:val="0"/>
                <w:sz w:val="20"/>
                <w:szCs w:val="20"/>
                <w:rtl w:val="0"/>
              </w:rPr>
              <w:t xml:space="preserve">Xử lý point cloud, mô hình AGB, lập bản đồ các-bon và báo cáo kỹ thuật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spacing w:after="0" w:before="0" w:lineRule="auto"/>
              <w:jc w:val="left"/>
              <w:rPr/>
            </w:pPr>
            <w:r w:rsidDel="00000000" w:rsidR="00000000" w:rsidRPr="00000000">
              <w:rPr>
                <w:b w:val="0"/>
                <w:bCs w:val="0"/>
                <w:sz w:val="20"/>
                <w:szCs w:val="20"/>
                <w:rtl w:val="0"/>
              </w:rPr>
              <w:t xml:space="preserve">% phí bay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spacing w:after="0" w:before="0" w:lineRule="auto"/>
              <w:jc w:val="left"/>
              <w:rPr/>
            </w:pPr>
            <w:r w:rsidDel="00000000" w:rsidR="00000000" w:rsidRPr="00000000">
              <w:rPr>
                <w:b w:val="0"/>
                <w:bCs w:val="0"/>
                <w:sz w:val="20"/>
                <w:szCs w:val="20"/>
                <w:rtl w:val="0"/>
              </w:rPr>
              <w:t xml:space="preserve">40%</w:t>
            </w:r>
            <w:r w:rsidDel="00000000" w:rsidR="00000000" w:rsidRPr="00000000">
              <w:rPr>
                <w:b w:val="0"/>
                <w:bCs w:val="0"/>
                <w:sz w:val="20"/>
                <w:szCs w:val="20"/>
                <w:rtl w:val="0"/>
              </w:rPr>
              <w:t xml:space="preserve"> phí mục A+B</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0" w:before="0" w:lineRule="auto"/>
              <w:jc w:val="left"/>
              <w:rPr/>
            </w:pPr>
            <w:r w:rsidDel="00000000" w:rsidR="00000000" w:rsidRPr="00000000">
              <w:rPr>
                <w:b w:val="0"/>
                <w:bCs w:val="0"/>
                <w:sz w:val="20"/>
                <w:szCs w:val="20"/>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before="0" w:lineRule="auto"/>
              <w:jc w:val="left"/>
              <w:rPr/>
            </w:pPr>
            <w:r w:rsidDel="00000000" w:rsidR="00000000" w:rsidRPr="00000000">
              <w:rPr>
                <w:b w:val="0"/>
                <w:bCs w:val="0"/>
                <w:sz w:val="20"/>
                <w:szCs w:val="20"/>
                <w:rtl w:val="0"/>
              </w:rPr>
              <w:t xml:space="preserve">Phân tích biến động đa kỳ, tính tốc độ hấp thụ (Level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0" w:before="0" w:lineRule="auto"/>
              <w:jc w:val="left"/>
              <w:rPr/>
            </w:pPr>
            <w:r w:rsidDel="00000000" w:rsidR="00000000" w:rsidRPr="00000000">
              <w:rPr>
                <w:b w:val="0"/>
                <w:bCs w:val="0"/>
                <w:sz w:val="20"/>
                <w:szCs w:val="20"/>
                <w:rtl w:val="0"/>
              </w:rPr>
              <w:t xml:space="preserve">Đợt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before="0" w:lineRule="auto"/>
              <w:jc w:val="left"/>
              <w:rPr/>
            </w:pPr>
            <w:r w:rsidDel="00000000" w:rsidR="00000000" w:rsidRPr="00000000">
              <w:rPr>
                <w:b w:val="0"/>
                <w:bCs w:val="0"/>
                <w:sz w:val="20"/>
                <w:szCs w:val="20"/>
                <w:rtl w:val="0"/>
              </w:rPr>
              <w:t xml:space="preserve">30%</w:t>
            </w:r>
            <w:r w:rsidDel="00000000" w:rsidR="00000000" w:rsidRPr="00000000">
              <w:rPr>
                <w:b w:val="0"/>
                <w:bCs w:val="0"/>
                <w:sz w:val="20"/>
                <w:szCs w:val="20"/>
                <w:rtl w:val="0"/>
              </w:rPr>
              <w:t xml:space="preserve"> phí bay kỳ đó</w:t>
            </w:r>
            <w:r w:rsidDel="00000000" w:rsidR="00000000" w:rsidRPr="00000000">
              <w:rPr>
                <w:rtl w:val="0"/>
              </w:rPr>
            </w:r>
          </w:p>
        </w:tc>
      </w:tr>
      <w:tr>
        <w:trPr>
          <w:cantSplit w:val="0"/>
          <w:trHeight w:val="320" w:hRule="atLeast"/>
          <w:tblHeader w:val="0"/>
        </w:trPr>
        <w:tc>
          <w:tcPr>
            <w:gridSpan w:val="4"/>
            <w:tcMar>
              <w:top w:w="60.0" w:type="dxa"/>
              <w:left w:w="100.0" w:type="dxa"/>
              <w:bottom w:w="60.0" w:type="dxa"/>
              <w:right w:w="100.0" w:type="dxa"/>
            </w:tcMar>
          </w:tcPr>
          <w:p w:rsidR="00000000" w:rsidDel="00000000" w:rsidP="00000000" w:rsidRDefault="00000000" w:rsidRPr="00000000" w14:paraId="00000055">
            <w:pPr>
              <w:rPr>
                <w:b w:val="0"/>
                <w:bCs w:val="0"/>
                <w:sz w:val="20"/>
                <w:szCs w:val="20"/>
              </w:rPr>
            </w:pPr>
            <w:r w:rsidDel="00000000" w:rsidR="00000000" w:rsidRPr="00000000">
              <w:rPr>
                <w:b w:val="1"/>
                <w:bCs w:val="1"/>
                <w:sz w:val="20"/>
                <w:szCs w:val="20"/>
                <w:rtl w:val="0"/>
              </w:rPr>
              <w:t xml:space="preserve">E. Pháp lý &amp; xin phép bay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9">
            <w:pPr>
              <w:spacing w:after="0" w:before="0" w:lineRule="auto"/>
              <w:jc w:val="left"/>
              <w:rPr/>
            </w:pPr>
            <w:r w:rsidDel="00000000" w:rsidR="00000000" w:rsidRPr="00000000">
              <w:rPr>
                <w:b w:val="0"/>
                <w:bCs w:val="0"/>
                <w:sz w:val="20"/>
                <w:szCs w:val="20"/>
                <w:rtl w:val="0"/>
              </w:rPr>
              <w:t xml:space="preserve">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A">
            <w:pPr>
              <w:spacing w:after="0" w:before="0" w:lineRule="auto"/>
              <w:jc w:val="left"/>
              <w:rPr/>
            </w:pPr>
            <w:r w:rsidDel="00000000" w:rsidR="00000000" w:rsidRPr="00000000">
              <w:rPr>
                <w:b w:val="0"/>
                <w:bCs w:val="0"/>
                <w:sz w:val="20"/>
                <w:szCs w:val="20"/>
                <w:rtl w:val="0"/>
              </w:rPr>
              <w:t xml:space="preserve">Cấp phép bay theo đợt (một khu vực đơn lẻ)</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spacing w:after="0" w:before="0" w:lineRule="auto"/>
              <w:jc w:val="left"/>
              <w:rPr/>
            </w:pPr>
            <w:r w:rsidDel="00000000" w:rsidR="00000000" w:rsidRPr="00000000">
              <w:rPr>
                <w:b w:val="0"/>
                <w:bCs w:val="0"/>
                <w:sz w:val="20"/>
                <w:szCs w:val="20"/>
                <w:rtl w:val="0"/>
              </w:rPr>
              <w:t xml:space="preserve">Đợt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before="0" w:lineRule="auto"/>
              <w:jc w:val="left"/>
              <w:rPr/>
            </w:pPr>
            <w:r w:rsidDel="00000000" w:rsidR="00000000" w:rsidRPr="00000000">
              <w:rPr>
                <w:b w:val="0"/>
                <w:bCs w:val="0"/>
                <w:sz w:val="20"/>
                <w:szCs w:val="20"/>
                <w:rtl w:val="0"/>
              </w:rPr>
              <w:t xml:space="preserve">2.750.000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D">
            <w:pPr>
              <w:spacing w:after="0" w:before="0" w:lineRule="auto"/>
              <w:jc w:val="left"/>
              <w:rPr/>
            </w:pPr>
            <w:r w:rsidDel="00000000" w:rsidR="00000000" w:rsidRPr="00000000">
              <w:rPr>
                <w:b w:val="0"/>
                <w:bCs w:val="0"/>
                <w:sz w:val="20"/>
                <w:szCs w:val="20"/>
                <w:rtl w:val="0"/>
              </w:rPr>
              <w:t xml:space="preserve">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before="0" w:lineRule="auto"/>
              <w:jc w:val="left"/>
              <w:rPr/>
            </w:pPr>
            <w:r w:rsidDel="00000000" w:rsidR="00000000" w:rsidRPr="00000000">
              <w:rPr>
                <w:b w:val="0"/>
                <w:bCs w:val="0"/>
                <w:sz w:val="20"/>
                <w:szCs w:val="20"/>
                <w:rtl w:val="0"/>
              </w:rPr>
              <w:t xml:space="preserve">Gói cấp phép 3 tháng (nhiều khu vực)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before="0" w:lineRule="auto"/>
              <w:jc w:val="left"/>
              <w:rPr/>
            </w:pPr>
            <w:r w:rsidDel="00000000" w:rsidR="00000000" w:rsidRPr="00000000">
              <w:rPr>
                <w:b w:val="0"/>
                <w:bCs w:val="0"/>
                <w:sz w:val="20"/>
                <w:szCs w:val="20"/>
                <w:rtl w:val="0"/>
              </w:rPr>
              <w:t xml:space="preserve">Gói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spacing w:after="0" w:before="0" w:lineRule="auto"/>
              <w:jc w:val="left"/>
              <w:rPr/>
            </w:pPr>
            <w:r w:rsidDel="00000000" w:rsidR="00000000" w:rsidRPr="00000000">
              <w:rPr>
                <w:b w:val="0"/>
                <w:bCs w:val="0"/>
                <w:sz w:val="20"/>
                <w:szCs w:val="20"/>
                <w:rtl w:val="0"/>
              </w:rPr>
              <w:t xml:space="preserve">7.500.000</w:t>
            </w:r>
            <w:r w:rsidDel="00000000" w:rsidR="00000000" w:rsidRPr="00000000">
              <w:rPr>
                <w:rtl w:val="0"/>
              </w:rPr>
            </w:r>
          </w:p>
        </w:tc>
      </w:tr>
      <w:tr>
        <w:trPr>
          <w:cantSplit w:val="0"/>
          <w:trHeight w:val="320" w:hRule="atLeast"/>
          <w:tblHeader w:val="0"/>
        </w:trPr>
        <w:tc>
          <w:tcPr>
            <w:gridSpan w:val="4"/>
            <w:tcMar>
              <w:top w:w="60.0" w:type="dxa"/>
              <w:left w:w="100.0" w:type="dxa"/>
              <w:bottom w:w="60.0" w:type="dxa"/>
              <w:right w:w="100.0" w:type="dxa"/>
            </w:tcMar>
          </w:tcPr>
          <w:p w:rsidR="00000000" w:rsidDel="00000000" w:rsidP="00000000" w:rsidRDefault="00000000" w:rsidRPr="00000000" w14:paraId="00000061">
            <w:pPr>
              <w:rPr>
                <w:b w:val="0"/>
                <w:bCs w:val="0"/>
                <w:sz w:val="20"/>
                <w:szCs w:val="20"/>
              </w:rPr>
            </w:pPr>
            <w:r w:rsidDel="00000000" w:rsidR="00000000" w:rsidRPr="00000000">
              <w:rPr>
                <w:b w:val="1"/>
                <w:bCs w:val="1"/>
                <w:sz w:val="20"/>
                <w:szCs w:val="20"/>
                <w:rtl w:val="0"/>
              </w:rPr>
              <w:t xml:space="preserve">F. Gói giám sát đa kỳ (thuê bao – trần giá tham chiếu quốc tế)</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spacing w:after="0" w:before="0" w:lineRule="auto"/>
              <w:jc w:val="left"/>
              <w:rPr/>
            </w:pPr>
            <w:r w:rsidDel="00000000" w:rsidR="00000000" w:rsidRPr="00000000">
              <w:rPr>
                <w:b w:val="0"/>
                <w:bCs w:val="0"/>
                <w:sz w:val="20"/>
                <w:szCs w:val="20"/>
                <w:rtl w:val="0"/>
              </w:rPr>
              <w:t xml:space="preserve">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spacing w:after="0" w:before="0" w:lineRule="auto"/>
              <w:jc w:val="left"/>
              <w:rPr/>
            </w:pPr>
            <w:r w:rsidDel="00000000" w:rsidR="00000000" w:rsidRPr="00000000">
              <w:rPr>
                <w:b w:val="0"/>
                <w:bCs w:val="0"/>
                <w:sz w:val="20"/>
                <w:szCs w:val="20"/>
                <w:rtl w:val="0"/>
              </w:rPr>
              <w:t xml:space="preserve">Thuê bao giám sát các-bon rừng theo 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before="0" w:lineRule="auto"/>
              <w:jc w:val="left"/>
              <w:rPr/>
            </w:pPr>
            <w:r w:rsidDel="00000000" w:rsidR="00000000" w:rsidRPr="00000000">
              <w:rPr>
                <w:b w:val="0"/>
                <w:bCs w:val="0"/>
                <w:sz w:val="20"/>
                <w:szCs w:val="20"/>
                <w:rtl w:val="0"/>
              </w:rPr>
              <w:t xml:space="preserve">Ha/năm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before="0" w:lineRule="auto"/>
              <w:jc w:val="left"/>
              <w:rPr/>
            </w:pPr>
            <w:r w:rsidDel="00000000" w:rsidR="00000000" w:rsidRPr="00000000">
              <w:rPr>
                <w:b w:val="0"/>
                <w:bCs w:val="0"/>
                <w:sz w:val="20"/>
                <w:szCs w:val="20"/>
                <w:rtl w:val="0"/>
              </w:rPr>
              <w:t xml:space="preserve">145.000</w:t>
            </w:r>
            <w:r w:rsidDel="00000000" w:rsidR="00000000" w:rsidRPr="00000000">
              <w:rPr>
                <w:b w:val="0"/>
                <w:bCs w:val="0"/>
                <w:sz w:val="20"/>
                <w:szCs w:val="20"/>
                <w:rtl w:val="0"/>
              </w:rPr>
              <w:t xml:space="preserve"> (trần MRV truyền thống)</w:t>
            </w:r>
            <w:r w:rsidDel="00000000" w:rsidR="00000000" w:rsidRPr="00000000">
              <w:rPr>
                <w:rtl w:val="0"/>
              </w:rPr>
            </w:r>
          </w:p>
        </w:tc>
      </w:tr>
    </w:tbl>
    <w:p w:rsidR="00000000" w:rsidDel="00000000" w:rsidP="00000000" w:rsidRDefault="00000000" w:rsidRPr="00000000" w14:paraId="00000069">
      <w:pPr>
        <w:spacing w:after="60" w:before="0" w:lineRule="auto"/>
        <w:jc w:val="left"/>
        <w:rPr/>
      </w:pPr>
      <w:r w:rsidDel="00000000" w:rsidR="00000000" w:rsidRPr="00000000">
        <w:rPr>
          <w:rtl w:val="0"/>
        </w:rPr>
      </w:r>
    </w:p>
    <w:p w:rsidR="00000000" w:rsidDel="00000000" w:rsidP="00000000" w:rsidRDefault="00000000" w:rsidRPr="00000000" w14:paraId="0000006A">
      <w:pPr>
        <w:spacing w:after="100" w:before="0" w:lineRule="auto"/>
        <w:jc w:val="left"/>
        <w:rPr/>
      </w:pPr>
      <w:r w:rsidDel="00000000" w:rsidR="00000000" w:rsidRPr="00000000">
        <w:rPr>
          <w:b w:val="0"/>
          <w:bCs w:val="0"/>
          <w:i w:val="1"/>
          <w:iCs w:val="1"/>
          <w:sz w:val="20"/>
          <w:szCs w:val="20"/>
          <w:rtl w:val="0"/>
        </w:rPr>
        <w:t xml:space="preserve">Ghi chú: (a) Giá chưa bao gồm VAT, chi phí di chuyển ngoài bán kính 50 km, lưu trú đội ngoại nghiệp và phí chờ thời tiết (weather standby). (b) Phụ phí địa hình chia cắt hoặc độ dốc lớn: đề xuất +10% – 25%. (c) Phí hosting lớp GIS/dashboard và bay bổ sung ngoài kế hoạch tính riêng theo add-on.</w:t>
      </w:r>
      <w:r w:rsidDel="00000000" w:rsidR="00000000" w:rsidRPr="00000000">
        <w:rPr>
          <w:rtl w:val="0"/>
        </w:rPr>
      </w:r>
    </w:p>
    <w:p w:rsidR="00000000" w:rsidDel="00000000" w:rsidP="00000000" w:rsidRDefault="00000000" w:rsidRPr="00000000" w14:paraId="0000006B">
      <w:pPr>
        <w:pStyle w:val="Heading1"/>
        <w:spacing w:after="140" w:before="280" w:lineRule="auto"/>
        <w:rPr/>
      </w:pPr>
      <w:r w:rsidDel="00000000" w:rsidR="00000000" w:rsidRPr="00000000">
        <w:rPr>
          <w:b w:val="1"/>
          <w:bCs w:val="1"/>
          <w:color w:val="1f4e3d"/>
          <w:sz w:val="26"/>
          <w:szCs w:val="26"/>
          <w:rtl w:val="0"/>
        </w:rPr>
        <w:t xml:space="preserve">III. CƠ SỞ THAM CHIẾU QUỐC TẾ</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490"/>
        <w:gridCol w:w="2370"/>
        <w:gridCol w:w="1050"/>
        <w:tblGridChange w:id="0">
          <w:tblGrid>
            <w:gridCol w:w="3090"/>
            <w:gridCol w:w="2490"/>
            <w:gridCol w:w="2370"/>
            <w:gridCol w:w="1050"/>
          </w:tblGrid>
        </w:tblGridChange>
      </w:tblGrid>
      <w:tr>
        <w:trPr>
          <w:cantSplit w:val="0"/>
          <w:tblHeader w:val="1"/>
        </w:trPr>
        <w:tc>
          <w:tcPr>
            <w:shd w:fill="1f4e3d" w:val="clear"/>
            <w:tcMar>
              <w:top w:w="60.0" w:type="dxa"/>
              <w:left w:w="100.0" w:type="dxa"/>
              <w:bottom w:w="60.0" w:type="dxa"/>
              <w:right w:w="100.0" w:type="dxa"/>
            </w:tcMar>
          </w:tcPr>
          <w:p w:rsidR="00000000" w:rsidDel="00000000" w:rsidP="00000000" w:rsidRDefault="00000000" w:rsidRPr="00000000" w14:paraId="0000006C">
            <w:pPr>
              <w:spacing w:after="0" w:before="0" w:lineRule="auto"/>
              <w:jc w:val="center"/>
              <w:rPr/>
            </w:pPr>
            <w:r w:rsidDel="00000000" w:rsidR="00000000" w:rsidRPr="00000000">
              <w:rPr>
                <w:b w:val="1"/>
                <w:bCs w:val="1"/>
                <w:color w:val="ffffff"/>
                <w:sz w:val="20"/>
                <w:szCs w:val="20"/>
                <w:rtl w:val="0"/>
              </w:rPr>
              <w:t xml:space="preserve">Chỉ số tham chiếu quốc tế</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6D">
            <w:pPr>
              <w:spacing w:after="0" w:before="0" w:lineRule="auto"/>
              <w:jc w:val="center"/>
              <w:rPr/>
            </w:pPr>
            <w:r w:rsidDel="00000000" w:rsidR="00000000" w:rsidRPr="00000000">
              <w:rPr>
                <w:b w:val="1"/>
                <w:bCs w:val="1"/>
                <w:color w:val="ffffff"/>
                <w:sz w:val="20"/>
                <w:szCs w:val="20"/>
                <w:rtl w:val="0"/>
              </w:rPr>
              <w:t xml:space="preserve">Mức quốc tế</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6E">
            <w:pPr>
              <w:spacing w:after="0" w:before="0" w:lineRule="auto"/>
              <w:jc w:val="center"/>
              <w:rPr/>
            </w:pPr>
            <w:r w:rsidDel="00000000" w:rsidR="00000000" w:rsidRPr="00000000">
              <w:rPr>
                <w:b w:val="1"/>
                <w:bCs w:val="1"/>
                <w:color w:val="ffffff"/>
                <w:sz w:val="20"/>
                <w:szCs w:val="20"/>
                <w:rtl w:val="0"/>
              </w:rPr>
              <w:t xml:space="preserve">Quy đổi (26.200 VNĐ/USD)</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6F">
            <w:pPr>
              <w:spacing w:after="0" w:before="0" w:lineRule="auto"/>
              <w:jc w:val="center"/>
              <w:rPr/>
            </w:pPr>
            <w:r w:rsidDel="00000000" w:rsidR="00000000" w:rsidRPr="00000000">
              <w:rPr>
                <w:b w:val="1"/>
                <w:bCs w:val="1"/>
                <w:color w:val="ffffff"/>
                <w:sz w:val="20"/>
                <w:szCs w:val="20"/>
                <w:rtl w:val="0"/>
              </w:rPr>
              <w:t xml:space="preserve">Nguồn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spacing w:after="0" w:before="0" w:lineRule="auto"/>
              <w:jc w:val="left"/>
              <w:rPr/>
            </w:pPr>
            <w:r w:rsidDel="00000000" w:rsidR="00000000" w:rsidRPr="00000000">
              <w:rPr>
                <w:b w:val="0"/>
                <w:bCs w:val="0"/>
                <w:sz w:val="20"/>
                <w:szCs w:val="20"/>
                <w:rtl w:val="0"/>
              </w:rPr>
              <w:t xml:space="preserve">Khảo sát UAV LiDAR theo ngày (đội bay chuyên nghiệp)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before="0" w:lineRule="auto"/>
              <w:jc w:val="left"/>
              <w:rPr/>
            </w:pPr>
            <w:r w:rsidDel="00000000" w:rsidR="00000000" w:rsidRPr="00000000">
              <w:rPr>
                <w:b w:val="0"/>
                <w:bCs w:val="0"/>
                <w:sz w:val="20"/>
                <w:szCs w:val="20"/>
                <w:rtl w:val="0"/>
              </w:rPr>
              <w:t xml:space="preserve">1.500 – 3.000 USD/ngày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before="0" w:lineRule="auto"/>
              <w:jc w:val="left"/>
              <w:rPr/>
            </w:pPr>
            <w:r w:rsidDel="00000000" w:rsidR="00000000" w:rsidRPr="00000000">
              <w:rPr>
                <w:b w:val="0"/>
                <w:bCs w:val="0"/>
                <w:sz w:val="20"/>
                <w:szCs w:val="20"/>
                <w:rtl w:val="0"/>
              </w:rPr>
              <w:t xml:space="preserve">39,3 – 78,6 triệu/ngày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before="0" w:lineRule="auto"/>
              <w:jc w:val="left"/>
              <w:rPr/>
            </w:pPr>
            <w:r w:rsidDel="00000000" w:rsidR="00000000" w:rsidRPr="00000000">
              <w:rPr>
                <w:b w:val="0"/>
                <w:bCs w:val="0"/>
                <w:sz w:val="20"/>
                <w:szCs w:val="20"/>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spacing w:after="0" w:before="0" w:lineRule="auto"/>
              <w:jc w:val="left"/>
              <w:rPr/>
            </w:pPr>
            <w:r w:rsidDel="00000000" w:rsidR="00000000" w:rsidRPr="00000000">
              <w:rPr>
                <w:rFonts w:ascii="Caudex" w:cs="Caudex" w:eastAsia="Caudex" w:hAnsi="Caudex"/>
                <w:b w:val="0"/>
                <w:bCs w:val="0"/>
                <w:sz w:val="20"/>
                <w:szCs w:val="20"/>
                <w:rtl w:val="0"/>
              </w:rPr>
              <w:t xml:space="preserve">Khảo sát UAV LiDAR theo diện tích (dự án ≥ 100 acre, Mỹ)</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before="0" w:lineRule="auto"/>
              <w:jc w:val="left"/>
              <w:rPr/>
            </w:pPr>
            <w:r w:rsidDel="00000000" w:rsidR="00000000" w:rsidRPr="00000000">
              <w:rPr>
                <w:b w:val="0"/>
                <w:bCs w:val="0"/>
                <w:sz w:val="20"/>
                <w:szCs w:val="20"/>
                <w:rtl w:val="0"/>
              </w:rPr>
              <w:t xml:space="preserve">250 – 450 USD/acre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before="0" w:lineRule="auto"/>
              <w:jc w:val="left"/>
              <w:rPr/>
            </w:pPr>
            <w:r w:rsidDel="00000000" w:rsidR="00000000" w:rsidRPr="00000000">
              <w:rPr>
                <w:b w:val="0"/>
                <w:bCs w:val="0"/>
                <w:sz w:val="20"/>
                <w:szCs w:val="20"/>
                <w:rtl w:val="0"/>
              </w:rPr>
              <w:t xml:space="preserve">16,2 – 29,1 triệu/ha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spacing w:after="0" w:before="0" w:lineRule="auto"/>
              <w:jc w:val="left"/>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spacing w:after="0" w:before="0" w:lineRule="auto"/>
              <w:jc w:val="left"/>
              <w:rPr/>
            </w:pPr>
            <w:r w:rsidDel="00000000" w:rsidR="00000000" w:rsidRPr="00000000">
              <w:rPr>
                <w:b w:val="0"/>
                <w:bCs w:val="0"/>
                <w:sz w:val="20"/>
                <w:szCs w:val="20"/>
                <w:rtl w:val="0"/>
              </w:rPr>
              <w:t xml:space="preserve">Chênh lệch LiDAR so với photogrammetry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spacing w:after="0" w:before="0" w:lineRule="auto"/>
              <w:jc w:val="left"/>
              <w:rPr/>
            </w:pPr>
            <w:r w:rsidDel="00000000" w:rsidR="00000000" w:rsidRPr="00000000">
              <w:rPr>
                <w:rFonts w:ascii="Caudex" w:cs="Caudex" w:eastAsia="Caudex" w:hAnsi="Caudex"/>
                <w:b w:val="0"/>
                <w:bCs w:val="0"/>
                <w:sz w:val="20"/>
                <w:szCs w:val="20"/>
                <w:rtl w:val="0"/>
              </w:rPr>
              <w:t xml:space="preserve">≈ 2 lần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before="0" w:lineRule="auto"/>
              <w:jc w:val="left"/>
              <w:rPr/>
            </w:pPr>
            <w:r w:rsidDel="00000000" w:rsidR="00000000" w:rsidRPr="00000000">
              <w:rPr>
                <w:b w:val="0"/>
                <w:bCs w:val="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spacing w:after="0" w:before="0" w:lineRule="auto"/>
              <w:jc w:val="left"/>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0" w:before="0" w:lineRule="auto"/>
              <w:jc w:val="left"/>
              <w:rPr/>
            </w:pPr>
            <w:r w:rsidDel="00000000" w:rsidR="00000000" w:rsidRPr="00000000">
              <w:rPr>
                <w:b w:val="0"/>
                <w:bCs w:val="0"/>
                <w:sz w:val="20"/>
                <w:szCs w:val="20"/>
                <w:rtl w:val="0"/>
              </w:rPr>
              <w:t xml:space="preserve">Xử lý &amp; mô hình hóa dữ liệu (phần tách riêng phí bay)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before="0" w:lineRule="auto"/>
              <w:jc w:val="left"/>
              <w:rPr/>
            </w:pPr>
            <w:r w:rsidDel="00000000" w:rsidR="00000000" w:rsidRPr="00000000">
              <w:rPr>
                <w:b w:val="0"/>
                <w:bCs w:val="0"/>
                <w:sz w:val="20"/>
                <w:szCs w:val="20"/>
                <w:rtl w:val="0"/>
              </w:rPr>
              <w:t xml:space="preserve">500 – 6.000 USD/dự án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before="0" w:lineRule="auto"/>
              <w:jc w:val="left"/>
              <w:rPr/>
            </w:pPr>
            <w:r w:rsidDel="00000000" w:rsidR="00000000" w:rsidRPr="00000000">
              <w:rPr>
                <w:b w:val="0"/>
                <w:bCs w:val="0"/>
                <w:sz w:val="20"/>
                <w:szCs w:val="20"/>
                <w:rtl w:val="0"/>
              </w:rPr>
              <w:t xml:space="preserve">13,1 – 157,2 triệu/dự án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before="0" w:lineRule="auto"/>
              <w:jc w:val="left"/>
              <w:rPr/>
            </w:pPr>
            <w:r w:rsidDel="00000000" w:rsidR="00000000" w:rsidRPr="00000000">
              <w:rPr>
                <w:b w:val="0"/>
                <w:bCs w:val="0"/>
                <w:sz w:val="20"/>
                <w:szCs w:val="2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spacing w:after="0" w:before="0" w:lineRule="auto"/>
              <w:jc w:val="left"/>
              <w:rPr/>
            </w:pPr>
            <w:r w:rsidDel="00000000" w:rsidR="00000000" w:rsidRPr="00000000">
              <w:rPr>
                <w:b w:val="0"/>
                <w:bCs w:val="0"/>
                <w:sz w:val="20"/>
                <w:szCs w:val="20"/>
                <w:rtl w:val="0"/>
              </w:rPr>
              <w:t xml:space="preserve">MRV rừng truyền thống (kiểm toán thực địa)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before="0" w:lineRule="auto"/>
              <w:jc w:val="left"/>
              <w:rPr/>
            </w:pPr>
            <w:r w:rsidDel="00000000" w:rsidR="00000000" w:rsidRPr="00000000">
              <w:rPr>
                <w:b w:val="0"/>
                <w:bCs w:val="0"/>
                <w:sz w:val="20"/>
                <w:szCs w:val="20"/>
                <w:rtl w:val="0"/>
              </w:rPr>
              <w:t xml:space="preserve">4 – 7 USD/ha/năm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before="0" w:lineRule="auto"/>
              <w:jc w:val="left"/>
              <w:rPr/>
            </w:pPr>
            <w:r w:rsidDel="00000000" w:rsidR="00000000" w:rsidRPr="00000000">
              <w:rPr>
                <w:b w:val="0"/>
                <w:bCs w:val="0"/>
                <w:sz w:val="20"/>
                <w:szCs w:val="20"/>
                <w:rtl w:val="0"/>
              </w:rPr>
              <w:t xml:space="preserve">105.000 – 185.000 đ/ha/năm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before="0" w:lineRule="auto"/>
              <w:jc w:val="left"/>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before="0" w:lineRule="auto"/>
              <w:jc w:val="left"/>
              <w:rPr/>
            </w:pPr>
            <w:r w:rsidDel="00000000" w:rsidR="00000000" w:rsidRPr="00000000">
              <w:rPr>
                <w:b w:val="0"/>
                <w:bCs w:val="0"/>
                <w:sz w:val="20"/>
                <w:szCs w:val="20"/>
                <w:rtl w:val="0"/>
              </w:rPr>
              <w:t xml:space="preserve">MRV số hóa (dMRV, chủ yếu dựa vệ tinh)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before="0" w:lineRule="auto"/>
              <w:jc w:val="left"/>
              <w:rPr/>
            </w:pPr>
            <w:r w:rsidDel="00000000" w:rsidR="00000000" w:rsidRPr="00000000">
              <w:rPr>
                <w:b w:val="0"/>
                <w:bCs w:val="0"/>
                <w:sz w:val="20"/>
                <w:szCs w:val="20"/>
                <w:rtl w:val="0"/>
              </w:rPr>
              <w:t xml:space="preserve">&lt; 1 USD/ha/năm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before="0" w:lineRule="auto"/>
              <w:jc w:val="left"/>
              <w:rPr/>
            </w:pPr>
            <w:r w:rsidDel="00000000" w:rsidR="00000000" w:rsidRPr="00000000">
              <w:rPr>
                <w:b w:val="0"/>
                <w:bCs w:val="0"/>
                <w:sz w:val="20"/>
                <w:szCs w:val="20"/>
                <w:rtl w:val="0"/>
              </w:rPr>
              <w:t xml:space="preserve">&lt; 26.000 đ/ha/năm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before="0" w:lineRule="auto"/>
              <w:jc w:val="left"/>
              <w:rPr/>
            </w:pPr>
            <w:r w:rsidDel="00000000" w:rsidR="00000000" w:rsidRPr="00000000">
              <w:rPr>
                <w:b w:val="0"/>
                <w:bCs w:val="0"/>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spacing w:after="0" w:before="0" w:lineRule="auto"/>
              <w:jc w:val="left"/>
              <w:rPr/>
            </w:pPr>
            <w:r w:rsidDel="00000000" w:rsidR="00000000" w:rsidRPr="00000000">
              <w:rPr>
                <w:b w:val="0"/>
                <w:bCs w:val="0"/>
                <w:sz w:val="20"/>
                <w:szCs w:val="20"/>
                <w:rtl w:val="0"/>
              </w:rPr>
              <w:t xml:space="preserve">Lập &amp; đo 01 ô tiêu chuẩn cố định 0,1 ha (Costa Rica, 2024)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before="0" w:lineRule="auto"/>
              <w:jc w:val="left"/>
              <w:rPr/>
            </w:pPr>
            <w:r w:rsidDel="00000000" w:rsidR="00000000" w:rsidRPr="00000000">
              <w:rPr>
                <w:b w:val="0"/>
                <w:bCs w:val="0"/>
                <w:sz w:val="20"/>
                <w:szCs w:val="20"/>
                <w:rtl w:val="0"/>
              </w:rPr>
              <w:t xml:space="preserve">52,5 USD/ô + 1,5 – 3,75 USD/cây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before="0" w:lineRule="auto"/>
              <w:jc w:val="left"/>
              <w:rPr/>
            </w:pPr>
            <w:r w:rsidDel="00000000" w:rsidR="00000000" w:rsidRPr="00000000">
              <w:rPr>
                <w:b w:val="0"/>
                <w:bCs w:val="0"/>
                <w:sz w:val="20"/>
                <w:szCs w:val="20"/>
                <w:rtl w:val="0"/>
              </w:rPr>
              <w:t xml:space="preserve">1,4 triệu/ô + 39.000 – 98.000 đ/cây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before="0" w:lineRule="auto"/>
              <w:jc w:val="left"/>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spacing w:after="0" w:before="0" w:lineRule="auto"/>
              <w:jc w:val="left"/>
              <w:rPr/>
            </w:pPr>
            <w:r w:rsidDel="00000000" w:rsidR="00000000" w:rsidRPr="00000000">
              <w:rPr>
                <w:b w:val="0"/>
                <w:bCs w:val="0"/>
                <w:sz w:val="20"/>
                <w:szCs w:val="20"/>
                <w:rtl w:val="0"/>
              </w:rPr>
              <w:t xml:space="preserve">Chi phí giám sát dự án các-bon rừng theo tấn các-bon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0" w:before="0" w:lineRule="auto"/>
              <w:jc w:val="left"/>
              <w:rPr/>
            </w:pPr>
            <w:r w:rsidDel="00000000" w:rsidR="00000000" w:rsidRPr="00000000">
              <w:rPr>
                <w:b w:val="0"/>
                <w:bCs w:val="0"/>
                <w:sz w:val="20"/>
                <w:szCs w:val="20"/>
                <w:rtl w:val="0"/>
              </w:rPr>
              <w:t xml:space="preserve">0,12 – 3,64 USD/tC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before="0" w:lineRule="auto"/>
              <w:jc w:val="left"/>
              <w:rPr/>
            </w:pPr>
            <w:r w:rsidDel="00000000" w:rsidR="00000000" w:rsidRPr="00000000">
              <w:rPr>
                <w:b w:val="0"/>
                <w:bCs w:val="0"/>
                <w:sz w:val="20"/>
                <w:szCs w:val="20"/>
                <w:rtl w:val="0"/>
              </w:rPr>
              <w:t xml:space="preserve">3.100 – 95.000 đ/tC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spacing w:after="0" w:before="0" w:lineRule="auto"/>
              <w:jc w:val="left"/>
              <w:rPr/>
            </w:pPr>
            <w:r w:rsidDel="00000000" w:rsidR="00000000" w:rsidRPr="00000000">
              <w:rPr>
                <w:b w:val="0"/>
                <w:bCs w:val="0"/>
                <w:sz w:val="20"/>
                <w:szCs w:val="20"/>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spacing w:after="0" w:before="0" w:lineRule="auto"/>
              <w:jc w:val="left"/>
              <w:rPr/>
            </w:pPr>
            <w:r w:rsidDel="00000000" w:rsidR="00000000" w:rsidRPr="00000000">
              <w:rPr>
                <w:b w:val="0"/>
                <w:bCs w:val="0"/>
                <w:sz w:val="20"/>
                <w:szCs w:val="20"/>
                <w:rtl w:val="0"/>
              </w:rPr>
              <w:t xml:space="preserve">Mặt bằng bay UAV lập bản đồ tại Việt Nam (ảnh RGB)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before="0" w:lineRule="auto"/>
              <w:jc w:val="left"/>
              <w:rPr/>
            </w:pPr>
            <w:r w:rsidDel="00000000" w:rsidR="00000000" w:rsidRPr="00000000">
              <w:rPr>
                <w:b w:val="0"/>
                <w:bCs w:val="0"/>
                <w:sz w:val="20"/>
                <w:szCs w:val="20"/>
                <w:rtl w:val="0"/>
              </w:rPr>
              <w:t xml:space="preserve">200.000 – 450.000 đ/ha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before="0" w:lineRule="auto"/>
              <w:jc w:val="left"/>
              <w:rPr/>
            </w:pPr>
            <w:r w:rsidDel="00000000" w:rsidR="00000000" w:rsidRPr="00000000">
              <w:rPr>
                <w:b w:val="0"/>
                <w:bCs w:val="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spacing w:after="0" w:before="0" w:lineRule="auto"/>
              <w:jc w:val="left"/>
              <w:rPr/>
            </w:pPr>
            <w:r w:rsidDel="00000000" w:rsidR="00000000" w:rsidRPr="00000000">
              <w:rPr>
                <w:b w:val="0"/>
                <w:bCs w:val="0"/>
                <w:sz w:val="20"/>
                <w:szCs w:val="20"/>
                <w:rtl w:val="0"/>
              </w:rPr>
              <w:t xml:space="preserve">[7]</w:t>
            </w:r>
            <w:r w:rsidDel="00000000" w:rsidR="00000000" w:rsidRPr="00000000">
              <w:rPr>
                <w:rtl w:val="0"/>
              </w:rPr>
            </w:r>
          </w:p>
        </w:tc>
      </w:tr>
    </w:tbl>
    <w:p w:rsidR="00000000" w:rsidDel="00000000" w:rsidP="00000000" w:rsidRDefault="00000000" w:rsidRPr="00000000" w14:paraId="00000094">
      <w:pPr>
        <w:spacing w:after="60" w:before="0" w:lineRule="auto"/>
        <w:jc w:val="left"/>
        <w:rPr/>
      </w:pPr>
      <w:r w:rsidDel="00000000" w:rsidR="00000000" w:rsidRPr="00000000">
        <w:rPr>
          <w:rtl w:val="0"/>
        </w:rPr>
      </w:r>
    </w:p>
    <w:p w:rsidR="00000000" w:rsidDel="00000000" w:rsidP="00000000" w:rsidRDefault="00000000" w:rsidRPr="00000000" w14:paraId="00000095">
      <w:pPr>
        <w:spacing w:after="100" w:before="0" w:lineRule="auto"/>
        <w:jc w:val="left"/>
        <w:rPr/>
      </w:pPr>
      <w:r w:rsidDel="00000000" w:rsidR="00000000" w:rsidRPr="00000000">
        <w:rPr>
          <w:b w:val="0"/>
          <w:bCs w:val="0"/>
          <w:i w:val="1"/>
          <w:iCs w:val="1"/>
          <w:sz w:val="20"/>
          <w:szCs w:val="20"/>
          <w:rtl w:val="0"/>
        </w:rPr>
        <w:t xml:space="preserve">Lưu ý khi sử dụng bảng trên: mức 250 – 450 USD/acre của thị trường Mỹ áp dụng cho các dự án khảo sát công trình quy mô nhỏ (6 – 100 acre) với yêu cầu độ chính xác kỹ thuật cao, KHÔNG phản ánh đơn giá cho lâm phần hàng trăm ha. Với dịch vụ này, hai neo giá có ý nghĩa hơn cả là (i) đơn giá theo ngày bay và (ii) chi phí MRV theo ha/năm. Chi phí MRV truyền thống 4 – 7 USD/ha/năm là TRẦN cạnh tranh của gói giám sát: dMRV vệ tinh đã xuống dưới 1 USD/ha/năm, nên gói UAV LiDAR chỉ thắng ở phân khúc cần độ chi tiết theo cây và quy mô vừa, không cạnh tranh bằng giá trên diện tích rất lớn.</w:t>
      </w:r>
      <w:r w:rsidDel="00000000" w:rsidR="00000000" w:rsidRPr="00000000">
        <w:rPr>
          <w:rtl w:val="0"/>
        </w:rPr>
      </w:r>
    </w:p>
    <w:p w:rsidR="00000000" w:rsidDel="00000000" w:rsidP="00000000" w:rsidRDefault="00000000" w:rsidRPr="00000000" w14:paraId="00000096">
      <w:pPr>
        <w:pStyle w:val="Heading1"/>
        <w:spacing w:after="140" w:before="280" w:lineRule="auto"/>
        <w:rPr/>
      </w:pPr>
      <w:r w:rsidDel="00000000" w:rsidR="00000000" w:rsidRPr="00000000">
        <w:rPr>
          <w:b w:val="1"/>
          <w:bCs w:val="1"/>
          <w:color w:val="1f4e3d"/>
          <w:sz w:val="26"/>
          <w:szCs w:val="26"/>
          <w:rtl w:val="0"/>
        </w:rPr>
        <w:t xml:space="preserve">IV. CÁC GÓI DỊCH VỤ (SERVICE PACKAGES)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0"/>
        </w:trPr>
        <w:tc>
          <w:tcPr>
            <w:shd w:fill="1f4e3d" w:val="clear"/>
            <w:tcMar>
              <w:top w:w="60.0" w:type="dxa"/>
              <w:left w:w="100.0" w:type="dxa"/>
              <w:bottom w:w="60.0" w:type="dxa"/>
              <w:right w:w="100.0" w:type="dxa"/>
            </w:tcMar>
          </w:tcPr>
          <w:p w:rsidR="00000000" w:rsidDel="00000000" w:rsidP="00000000" w:rsidRDefault="00000000" w:rsidRPr="00000000" w14:paraId="00000097">
            <w:pPr>
              <w:spacing w:after="0" w:before="0" w:lineRule="auto"/>
              <w:jc w:val="center"/>
              <w:rPr/>
            </w:pPr>
            <w:r w:rsidDel="00000000" w:rsidR="00000000" w:rsidRPr="00000000">
              <w:rPr>
                <w:b w:val="1"/>
                <w:bCs w:val="1"/>
                <w:color w:val="ffffff"/>
                <w:sz w:val="20"/>
                <w:szCs w:val="20"/>
                <w:rtl w:val="0"/>
              </w:rPr>
              <w:t xml:space="preserve">Tính năng / Dịch vụ</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98">
            <w:pPr>
              <w:spacing w:after="0" w:before="0" w:lineRule="auto"/>
              <w:jc w:val="center"/>
              <w:rPr/>
            </w:pPr>
            <w:r w:rsidDel="00000000" w:rsidR="00000000" w:rsidRPr="00000000">
              <w:rPr>
                <w:b w:val="1"/>
                <w:bCs w:val="1"/>
                <w:color w:val="ffffff"/>
                <w:sz w:val="20"/>
                <w:szCs w:val="20"/>
                <w:rtl w:val="0"/>
              </w:rPr>
              <w:t xml:space="preserve">BASIC (L1)</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99">
            <w:pPr>
              <w:spacing w:after="0" w:before="0" w:lineRule="auto"/>
              <w:jc w:val="center"/>
              <w:rPr/>
            </w:pPr>
            <w:r w:rsidDel="00000000" w:rsidR="00000000" w:rsidRPr="00000000">
              <w:rPr>
                <w:b w:val="1"/>
                <w:bCs w:val="1"/>
                <w:color w:val="ffffff"/>
                <w:sz w:val="20"/>
                <w:szCs w:val="20"/>
                <w:rtl w:val="0"/>
              </w:rPr>
              <w:t xml:space="preserve">STANDARD (L2)</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9A">
            <w:pPr>
              <w:spacing w:after="0" w:before="0" w:lineRule="auto"/>
              <w:jc w:val="center"/>
              <w:rPr/>
            </w:pPr>
            <w:r w:rsidDel="00000000" w:rsidR="00000000" w:rsidRPr="00000000">
              <w:rPr>
                <w:b w:val="1"/>
                <w:bCs w:val="1"/>
                <w:color w:val="ffffff"/>
                <w:sz w:val="20"/>
                <w:szCs w:val="20"/>
                <w:rtl w:val="0"/>
              </w:rPr>
              <w:t xml:space="preserve">PREMIUM (L3)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before="0" w:lineRule="auto"/>
              <w:jc w:val="left"/>
              <w:rPr/>
            </w:pPr>
            <w:r w:rsidDel="00000000" w:rsidR="00000000" w:rsidRPr="00000000">
              <w:rPr>
                <w:b w:val="0"/>
                <w:bCs w:val="0"/>
                <w:sz w:val="20"/>
                <w:szCs w:val="20"/>
                <w:rtl w:val="0"/>
              </w:rPr>
              <w:t xml:space="preserve">Bay LiDAR + RGB, DTM/DSM/CHM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F">
            <w:pPr>
              <w:spacing w:after="0" w:before="0" w:lineRule="auto"/>
              <w:jc w:val="left"/>
              <w:rPr/>
            </w:pPr>
            <w:r w:rsidDel="00000000" w:rsidR="00000000" w:rsidRPr="00000000">
              <w:rPr>
                <w:b w:val="0"/>
                <w:bCs w:val="0"/>
                <w:sz w:val="20"/>
                <w:szCs w:val="20"/>
                <w:rtl w:val="0"/>
              </w:rPr>
              <w:t xml:space="preserve">Bản đồ trữ lượng các-bon theo lô (tấn C/ha, tCO₂e/ha)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3">
            <w:pPr>
              <w:spacing w:after="0" w:before="0" w:lineRule="auto"/>
              <w:jc w:val="left"/>
              <w:rPr/>
            </w:pPr>
            <w:r w:rsidDel="00000000" w:rsidR="00000000" w:rsidRPr="00000000">
              <w:rPr>
                <w:b w:val="0"/>
                <w:bCs w:val="0"/>
                <w:sz w:val="20"/>
                <w:szCs w:val="20"/>
                <w:rtl w:val="0"/>
              </w:rPr>
              <w:t xml:space="preserve">Cảm biến đa phổ, tách cây đơn lẻ, phân tầng loài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before="0" w:lineRule="auto"/>
              <w:jc w:val="center"/>
              <w:rPr/>
            </w:pPr>
            <w:r w:rsidDel="00000000" w:rsidR="00000000" w:rsidRPr="00000000">
              <w:rPr>
                <w:b w:val="0"/>
                <w:bCs w:val="0"/>
                <w:sz w:val="20"/>
                <w:szCs w:val="20"/>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7">
            <w:pPr>
              <w:spacing w:after="0" w:before="0" w:lineRule="auto"/>
              <w:jc w:val="left"/>
              <w:rPr/>
            </w:pPr>
            <w:r w:rsidDel="00000000" w:rsidR="00000000" w:rsidRPr="00000000">
              <w:rPr>
                <w:b w:val="0"/>
                <w:bCs w:val="0"/>
                <w:sz w:val="20"/>
                <w:szCs w:val="20"/>
                <w:rtl w:val="0"/>
              </w:rPr>
              <w:t xml:space="preserve">Bay lặp đa kỳ &amp; bản đồ biến động trữ lượng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before="0" w:lineRule="auto"/>
              <w:jc w:val="center"/>
              <w:rPr/>
            </w:pPr>
            <w:r w:rsidDel="00000000" w:rsidR="00000000" w:rsidRPr="00000000">
              <w:rPr>
                <w:b w:val="0"/>
                <w:bCs w:val="0"/>
                <w:sz w:val="20"/>
                <w:szCs w:val="20"/>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spacing w:after="0" w:before="0" w:lineRule="auto"/>
              <w:jc w:val="center"/>
              <w:rPr/>
            </w:pPr>
            <w:r w:rsidDel="00000000" w:rsidR="00000000" w:rsidRPr="00000000">
              <w:rPr>
                <w:b w:val="0"/>
                <w:bCs w:val="0"/>
                <w:sz w:val="20"/>
                <w:szCs w:val="20"/>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B">
            <w:pPr>
              <w:spacing w:after="0" w:before="0" w:lineRule="auto"/>
              <w:jc w:val="left"/>
              <w:rPr/>
            </w:pPr>
            <w:r w:rsidDel="00000000" w:rsidR="00000000" w:rsidRPr="00000000">
              <w:rPr>
                <w:b w:val="0"/>
                <w:bCs w:val="0"/>
                <w:sz w:val="20"/>
                <w:szCs w:val="20"/>
                <w:rtl w:val="0"/>
              </w:rPr>
              <w:t xml:space="preserve">Tốc độ hấp thụ (tCO₂e/ha/năm) &amp; dashboard GIS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before="0" w:lineRule="auto"/>
              <w:jc w:val="center"/>
              <w:rPr/>
            </w:pPr>
            <w:r w:rsidDel="00000000" w:rsidR="00000000" w:rsidRPr="00000000">
              <w:rPr>
                <w:b w:val="0"/>
                <w:bCs w:val="0"/>
                <w:sz w:val="20"/>
                <w:szCs w:val="20"/>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before="0" w:lineRule="auto"/>
              <w:jc w:val="center"/>
              <w:rPr/>
            </w:pPr>
            <w:r w:rsidDel="00000000" w:rsidR="00000000" w:rsidRPr="00000000">
              <w:rPr>
                <w:b w:val="0"/>
                <w:bCs w:val="0"/>
                <w:sz w:val="20"/>
                <w:szCs w:val="20"/>
                <w:rtl w:val="0"/>
              </w:rPr>
              <w:t xml:space="preserve">Không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before="0" w:lineRule="auto"/>
              <w:jc w:val="center"/>
              <w:rPr/>
            </w:pPr>
            <w:r w:rsidDel="00000000" w:rsidR="00000000" w:rsidRPr="00000000">
              <w:rPr>
                <w:b w:val="0"/>
                <w:bCs w:val="0"/>
                <w:sz w:val="20"/>
                <w:szCs w:val="20"/>
                <w:rtl w:val="0"/>
              </w:rPr>
              <w:t xml:space="preserve">Có</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before="0" w:lineRule="auto"/>
              <w:jc w:val="left"/>
              <w:rPr/>
            </w:pPr>
            <w:r w:rsidDel="00000000" w:rsidR="00000000" w:rsidRPr="00000000">
              <w:rPr>
                <w:b w:val="0"/>
                <w:bCs w:val="0"/>
                <w:sz w:val="20"/>
                <w:szCs w:val="20"/>
                <w:rtl w:val="0"/>
              </w:rPr>
              <w:t xml:space="preserve">Tần suất thực hiện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before="0" w:lineRule="auto"/>
              <w:jc w:val="center"/>
              <w:rPr/>
            </w:pPr>
            <w:r w:rsidDel="00000000" w:rsidR="00000000" w:rsidRPr="00000000">
              <w:rPr>
                <w:b w:val="0"/>
                <w:bCs w:val="0"/>
                <w:sz w:val="20"/>
                <w:szCs w:val="20"/>
                <w:rtl w:val="0"/>
              </w:rPr>
              <w:t xml:space="preserve">1 kỳ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spacing w:after="0" w:before="0" w:lineRule="auto"/>
              <w:jc w:val="center"/>
              <w:rPr/>
            </w:pPr>
            <w:r w:rsidDel="00000000" w:rsidR="00000000" w:rsidRPr="00000000">
              <w:rPr>
                <w:b w:val="0"/>
                <w:bCs w:val="0"/>
                <w:sz w:val="20"/>
                <w:szCs w:val="20"/>
                <w:rtl w:val="0"/>
              </w:rPr>
              <w:t xml:space="preserve">1 kỳ</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before="0" w:lineRule="auto"/>
              <w:jc w:val="center"/>
              <w:rPr/>
            </w:pPr>
            <w:r w:rsidDel="00000000" w:rsidR="00000000" w:rsidRPr="00000000">
              <w:rPr>
                <w:b w:val="0"/>
                <w:bCs w:val="0"/>
                <w:sz w:val="20"/>
                <w:szCs w:val="20"/>
                <w:rtl w:val="0"/>
              </w:rPr>
              <w:t xml:space="preserve">Chu kỳ ≥ 2 – 3 năm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before="0" w:lineRule="auto"/>
              <w:jc w:val="left"/>
              <w:rPr/>
            </w:pPr>
            <w:r w:rsidDel="00000000" w:rsidR="00000000" w:rsidRPr="00000000">
              <w:rPr>
                <w:b w:val="0"/>
                <w:bCs w:val="0"/>
                <w:sz w:val="20"/>
                <w:szCs w:val="20"/>
                <w:rtl w:val="0"/>
              </w:rPr>
              <w:t xml:space="preserve">Số ô ground-truth trên 1.000 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7">
            <w:pPr>
              <w:spacing w:after="0" w:before="0" w:lineRule="auto"/>
              <w:jc w:val="left"/>
              <w:rPr/>
            </w:pPr>
            <w:r w:rsidDel="00000000" w:rsidR="00000000" w:rsidRPr="00000000">
              <w:rPr>
                <w:b w:val="0"/>
                <w:bCs w:val="0"/>
                <w:sz w:val="20"/>
                <w:szCs w:val="20"/>
                <w:rtl w:val="0"/>
              </w:rPr>
              <w:t xml:space="preserve">Sai số công bố (RMSE)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before="0" w:lineRule="auto"/>
              <w:jc w:val="center"/>
              <w:rPr/>
            </w:pPr>
            <w:r w:rsidDel="00000000" w:rsidR="00000000" w:rsidRPr="00000000">
              <w:rPr>
                <w:b w:val="0"/>
                <w:bCs w:val="0"/>
                <w:sz w:val="20"/>
                <w:szCs w:val="20"/>
                <w:rtl w:val="0"/>
              </w:rPr>
              <w:t xml:space="preserve">[CẦN XÁC NHẬN]</w:t>
            </w:r>
            <w:r w:rsidDel="00000000" w:rsidR="00000000" w:rsidRPr="00000000">
              <w:rPr>
                <w:rtl w:val="0"/>
              </w:rPr>
            </w:r>
          </w:p>
        </w:tc>
      </w:tr>
    </w:tbl>
    <w:p w:rsidR="00000000" w:rsidDel="00000000" w:rsidP="00000000" w:rsidRDefault="00000000" w:rsidRPr="00000000" w14:paraId="000000BB">
      <w:pPr>
        <w:pStyle w:val="Heading1"/>
        <w:spacing w:after="140" w:before="280" w:lineRule="auto"/>
        <w:rPr/>
      </w:pPr>
      <w:r w:rsidDel="00000000" w:rsidR="00000000" w:rsidRPr="00000000">
        <w:rPr>
          <w:b w:val="1"/>
          <w:bCs w:val="1"/>
          <w:color w:val="1f4e3d"/>
          <w:sz w:val="26"/>
          <w:szCs w:val="26"/>
          <w:rtl w:val="0"/>
        </w:rPr>
        <w:t xml:space="preserve">V. QUY TRÌNH TRIỂN KHAI (SCOPE OF WORK)</w:t>
      </w:r>
      <w:r w:rsidDel="00000000" w:rsidR="00000000" w:rsidRPr="00000000">
        <w:rPr>
          <w:rtl w:val="0"/>
        </w:rPr>
      </w:r>
    </w:p>
    <w:p w:rsidR="00000000" w:rsidDel="00000000" w:rsidP="00000000" w:rsidRDefault="00000000" w:rsidRPr="00000000" w14:paraId="000000BC">
      <w:pPr>
        <w:numPr>
          <w:ilvl w:val="0"/>
          <w:numId w:val="1"/>
        </w:numPr>
        <w:spacing w:after="0" w:afterAutospacing="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1: Chuẩn bị:</w:t>
      </w:r>
      <w:r w:rsidDel="00000000" w:rsidR="00000000" w:rsidRPr="00000000">
        <w:rPr>
          <w:b w:val="0"/>
          <w:bCs w:val="0"/>
          <w:i w:val="0"/>
          <w:iCs w:val="0"/>
          <w:sz w:val="22"/>
          <w:szCs w:val="22"/>
          <w:rtl w:val="0"/>
        </w:rPr>
        <w:t xml:space="preserve"> Tiếp nhận ranh giới lô, khảo sát tiếp cận và xin cấp phép bay theo Nghị định 288/2025/NĐ-CP.</w:t>
      </w:r>
      <w:r w:rsidDel="00000000" w:rsidR="00000000" w:rsidRPr="00000000">
        <w:rPr>
          <w:rtl w:val="0"/>
        </w:rPr>
      </w:r>
    </w:p>
    <w:p w:rsidR="00000000" w:rsidDel="00000000" w:rsidP="00000000" w:rsidRDefault="00000000" w:rsidRPr="00000000" w14:paraId="000000BD">
      <w:pPr>
        <w:numPr>
          <w:ilvl w:val="0"/>
          <w:numId w:val="1"/>
        </w:numPr>
        <w:spacing w:after="0" w:afterAutospacing="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2:</w:t>
      </w:r>
      <w:r w:rsidDel="00000000" w:rsidR="00000000" w:rsidRPr="00000000">
        <w:rPr>
          <w:b w:val="0"/>
          <w:bCs w:val="0"/>
          <w:i w:val="0"/>
          <w:iCs w:val="0"/>
          <w:sz w:val="22"/>
          <w:szCs w:val="22"/>
          <w:rtl w:val="0"/>
        </w:rPr>
        <w:t xml:space="preserve"> </w:t>
      </w:r>
      <w:r w:rsidDel="00000000" w:rsidR="00000000" w:rsidRPr="00000000">
        <w:rPr>
          <w:b w:val="1"/>
          <w:bCs w:val="1"/>
          <w:i w:val="0"/>
          <w:iCs w:val="0"/>
          <w:sz w:val="22"/>
          <w:szCs w:val="22"/>
          <w:rtl w:val="0"/>
        </w:rPr>
        <w:t xml:space="preserve">Thiết kế:</w:t>
      </w:r>
      <w:r w:rsidDel="00000000" w:rsidR="00000000" w:rsidRPr="00000000">
        <w:rPr>
          <w:b w:val="0"/>
          <w:bCs w:val="0"/>
          <w:i w:val="0"/>
          <w:iCs w:val="0"/>
          <w:sz w:val="22"/>
          <w:szCs w:val="22"/>
          <w:rtl w:val="0"/>
        </w:rPr>
        <w:t xml:space="preserve"> Lập tuyến bay theo mật độ điểm yêu cầu và bố trí mạng ô tiêu chuẩn mặt đất.</w:t>
      </w:r>
      <w:r w:rsidDel="00000000" w:rsidR="00000000" w:rsidRPr="00000000">
        <w:rPr>
          <w:rtl w:val="0"/>
        </w:rPr>
      </w:r>
    </w:p>
    <w:p w:rsidR="00000000" w:rsidDel="00000000" w:rsidP="00000000" w:rsidRDefault="00000000" w:rsidRPr="00000000" w14:paraId="000000BE">
      <w:pPr>
        <w:numPr>
          <w:ilvl w:val="0"/>
          <w:numId w:val="1"/>
        </w:numPr>
        <w:spacing w:after="0" w:afterAutospacing="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3:</w:t>
      </w:r>
      <w:r w:rsidDel="00000000" w:rsidR="00000000" w:rsidRPr="00000000">
        <w:rPr>
          <w:b w:val="0"/>
          <w:bCs w:val="0"/>
          <w:i w:val="0"/>
          <w:iCs w:val="0"/>
          <w:sz w:val="22"/>
          <w:szCs w:val="22"/>
          <w:rtl w:val="0"/>
        </w:rPr>
        <w:t xml:space="preserve"> </w:t>
      </w:r>
      <w:r w:rsidDel="00000000" w:rsidR="00000000" w:rsidRPr="00000000">
        <w:rPr>
          <w:b w:val="1"/>
          <w:bCs w:val="1"/>
          <w:i w:val="0"/>
          <w:iCs w:val="0"/>
          <w:sz w:val="22"/>
          <w:szCs w:val="22"/>
          <w:rtl w:val="0"/>
        </w:rPr>
        <w:t xml:space="preserve">Đo đạc:</w:t>
      </w:r>
      <w:r w:rsidDel="00000000" w:rsidR="00000000" w:rsidRPr="00000000">
        <w:rPr>
          <w:b w:val="0"/>
          <w:bCs w:val="0"/>
          <w:i w:val="0"/>
          <w:iCs w:val="0"/>
          <w:sz w:val="22"/>
          <w:szCs w:val="22"/>
          <w:rtl w:val="0"/>
        </w:rPr>
        <w:t xml:space="preserve"> Bay quét LiDAR và RGB/đa phổ, đồng thời đo D1.3 – Hvn tại ô tiêu chuẩn.</w:t>
      </w:r>
      <w:r w:rsidDel="00000000" w:rsidR="00000000" w:rsidRPr="00000000">
        <w:rPr>
          <w:rtl w:val="0"/>
        </w:rPr>
      </w:r>
    </w:p>
    <w:p w:rsidR="00000000" w:rsidDel="00000000" w:rsidP="00000000" w:rsidRDefault="00000000" w:rsidRPr="00000000" w14:paraId="000000BF">
      <w:pPr>
        <w:numPr>
          <w:ilvl w:val="0"/>
          <w:numId w:val="1"/>
        </w:numPr>
        <w:spacing w:after="0" w:afterAutospacing="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4: Xử lý:</w:t>
      </w:r>
      <w:r w:rsidDel="00000000" w:rsidR="00000000" w:rsidRPr="00000000">
        <w:rPr>
          <w:b w:val="0"/>
          <w:bCs w:val="0"/>
          <w:i w:val="0"/>
          <w:iCs w:val="0"/>
          <w:sz w:val="22"/>
          <w:szCs w:val="22"/>
          <w:rtl w:val="0"/>
        </w:rPr>
        <w:t xml:space="preserve"> Lọc và phân loại đám mây điểm, dựng DTM/DSM/CHM, tách cây đơn lẻ.</w:t>
      </w:r>
      <w:r w:rsidDel="00000000" w:rsidR="00000000" w:rsidRPr="00000000">
        <w:rPr>
          <w:rtl w:val="0"/>
        </w:rPr>
      </w:r>
    </w:p>
    <w:p w:rsidR="00000000" w:rsidDel="00000000" w:rsidP="00000000" w:rsidRDefault="00000000" w:rsidRPr="00000000" w14:paraId="000000C0">
      <w:pPr>
        <w:numPr>
          <w:ilvl w:val="0"/>
          <w:numId w:val="1"/>
        </w:numPr>
        <w:spacing w:after="0" w:afterAutospacing="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5: Mô hình hóa:</w:t>
      </w:r>
      <w:r w:rsidDel="00000000" w:rsidR="00000000" w:rsidRPr="00000000">
        <w:rPr>
          <w:b w:val="0"/>
          <w:bCs w:val="0"/>
          <w:i w:val="0"/>
          <w:iCs w:val="0"/>
          <w:sz w:val="22"/>
          <w:szCs w:val="22"/>
          <w:rtl w:val="0"/>
        </w:rPr>
        <w:t xml:space="preserve"> Áp phương trình sinh khối theo vùng/loài, quy đổi các-bon theo hệ số IPCC, nội suy ra bản đồ.</w:t>
      </w:r>
      <w:r w:rsidDel="00000000" w:rsidR="00000000" w:rsidRPr="00000000">
        <w:rPr>
          <w:rtl w:val="0"/>
        </w:rPr>
      </w:r>
    </w:p>
    <w:p w:rsidR="00000000" w:rsidDel="00000000" w:rsidP="00000000" w:rsidRDefault="00000000" w:rsidRPr="00000000" w14:paraId="000000C1">
      <w:pPr>
        <w:numPr>
          <w:ilvl w:val="0"/>
          <w:numId w:val="1"/>
        </w:numPr>
        <w:spacing w:after="100" w:before="0" w:lineRule="auto"/>
        <w:ind w:left="720" w:hanging="360"/>
        <w:jc w:val="left"/>
        <w:rPr>
          <w:i w:val="0"/>
          <w:iCs w:val="0"/>
          <w:sz w:val="22"/>
          <w:szCs w:val="22"/>
          <w:u w:val="none"/>
        </w:rPr>
      </w:pPr>
      <w:r w:rsidDel="00000000" w:rsidR="00000000" w:rsidRPr="00000000">
        <w:rPr>
          <w:b w:val="1"/>
          <w:bCs w:val="1"/>
          <w:i w:val="0"/>
          <w:iCs w:val="0"/>
          <w:sz w:val="22"/>
          <w:szCs w:val="22"/>
          <w:rtl w:val="0"/>
        </w:rPr>
        <w:t xml:space="preserve">Bước 6: Báo cáo:</w:t>
      </w:r>
      <w:r w:rsidDel="00000000" w:rsidR="00000000" w:rsidRPr="00000000">
        <w:rPr>
          <w:b w:val="0"/>
          <w:bCs w:val="0"/>
          <w:i w:val="0"/>
          <w:iCs w:val="0"/>
          <w:sz w:val="22"/>
          <w:szCs w:val="22"/>
          <w:rtl w:val="0"/>
        </w:rPr>
        <w:t xml:space="preserve"> QA/QC, đánh giá sai số, xuất bản đồ và hồ sơ kỹ thuật, bàn giao và lưu trữ dữ liệu.</w:t>
      </w:r>
      <w:r w:rsidDel="00000000" w:rsidR="00000000" w:rsidRPr="00000000">
        <w:rPr>
          <w:rtl w:val="0"/>
        </w:rPr>
      </w:r>
    </w:p>
    <w:p w:rsidR="00000000" w:rsidDel="00000000" w:rsidP="00000000" w:rsidRDefault="00000000" w:rsidRPr="00000000" w14:paraId="000000C2">
      <w:pPr>
        <w:pStyle w:val="Heading1"/>
        <w:spacing w:after="140" w:before="280" w:lineRule="auto"/>
        <w:rPr/>
      </w:pPr>
      <w:r w:rsidDel="00000000" w:rsidR="00000000" w:rsidRPr="00000000">
        <w:rPr>
          <w:b w:val="1"/>
          <w:bCs w:val="1"/>
          <w:color w:val="1f4e3d"/>
          <w:sz w:val="26"/>
          <w:szCs w:val="26"/>
          <w:rtl w:val="0"/>
        </w:rPr>
        <w:t xml:space="preserve">VI. SẢN PHẨM BÀN GIAO (DELIVERABLES)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300"/>
        <w:gridCol w:w="3000"/>
        <w:tblGridChange w:id="0">
          <w:tblGrid>
            <w:gridCol w:w="700"/>
            <w:gridCol w:w="5300"/>
            <w:gridCol w:w="3000"/>
          </w:tblGrid>
        </w:tblGridChange>
      </w:tblGrid>
      <w:tr>
        <w:trPr>
          <w:cantSplit w:val="0"/>
          <w:tblHeader w:val="1"/>
        </w:trPr>
        <w:tc>
          <w:tcPr>
            <w:shd w:fill="1f4e3d" w:val="clear"/>
            <w:tcMar>
              <w:top w:w="60.0" w:type="dxa"/>
              <w:left w:w="100.0" w:type="dxa"/>
              <w:bottom w:w="60.0" w:type="dxa"/>
              <w:right w:w="100.0" w:type="dxa"/>
            </w:tcMar>
          </w:tcPr>
          <w:p w:rsidR="00000000" w:rsidDel="00000000" w:rsidP="00000000" w:rsidRDefault="00000000" w:rsidRPr="00000000" w14:paraId="000000C3">
            <w:pPr>
              <w:spacing w:after="0" w:before="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C4">
            <w:pPr>
              <w:spacing w:after="0" w:before="0" w:lineRule="auto"/>
              <w:jc w:val="center"/>
              <w:rPr/>
            </w:pPr>
            <w:r w:rsidDel="00000000" w:rsidR="00000000" w:rsidRPr="00000000">
              <w:rPr>
                <w:b w:val="1"/>
                <w:bCs w:val="1"/>
                <w:color w:val="ffffff"/>
                <w:sz w:val="20"/>
                <w:szCs w:val="20"/>
                <w:rtl w:val="0"/>
              </w:rPr>
              <w:t xml:space="preserve">Hồ sơ / Sản phẩm</w:t>
            </w:r>
            <w:r w:rsidDel="00000000" w:rsidR="00000000" w:rsidRPr="00000000">
              <w:rPr>
                <w:rtl w:val="0"/>
              </w:rPr>
            </w:r>
          </w:p>
        </w:tc>
        <w:tc>
          <w:tcPr>
            <w:shd w:fill="1f4e3d" w:val="clear"/>
            <w:tcMar>
              <w:top w:w="60.0" w:type="dxa"/>
              <w:left w:w="100.0" w:type="dxa"/>
              <w:bottom w:w="60.0" w:type="dxa"/>
              <w:right w:w="100.0" w:type="dxa"/>
            </w:tcMar>
          </w:tcPr>
          <w:p w:rsidR="00000000" w:rsidDel="00000000" w:rsidP="00000000" w:rsidRDefault="00000000" w:rsidRPr="00000000" w14:paraId="000000C5">
            <w:pPr>
              <w:spacing w:after="0" w:before="0" w:lineRule="auto"/>
              <w:jc w:val="center"/>
              <w:rPr/>
            </w:pPr>
            <w:r w:rsidDel="00000000" w:rsidR="00000000" w:rsidRPr="00000000">
              <w:rPr>
                <w:b w:val="1"/>
                <w:bCs w:val="1"/>
                <w:color w:val="ffffff"/>
                <w:sz w:val="20"/>
                <w:szCs w:val="20"/>
                <w:rtl w:val="0"/>
              </w:rPr>
              <w:t xml:space="preserve">Định dạng bàn giao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6">
            <w:pPr>
              <w:spacing w:after="0" w:before="0" w:lineRule="auto"/>
              <w:jc w:val="left"/>
              <w:rPr/>
            </w:pPr>
            <w:r w:rsidDel="00000000" w:rsidR="00000000" w:rsidRPr="00000000">
              <w:rPr>
                <w:b w:val="0"/>
                <w:bCs w:val="0"/>
                <w:sz w:val="20"/>
                <w:szCs w:val="2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spacing w:after="0" w:before="0" w:lineRule="auto"/>
              <w:jc w:val="left"/>
              <w:rPr/>
            </w:pPr>
            <w:r w:rsidDel="00000000" w:rsidR="00000000" w:rsidRPr="00000000">
              <w:rPr>
                <w:b w:val="0"/>
                <w:bCs w:val="0"/>
                <w:sz w:val="20"/>
                <w:szCs w:val="20"/>
                <w:rtl w:val="0"/>
              </w:rPr>
              <w:t xml:space="preserve">Đám mây điểm LiDAR đã phân loại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spacing w:after="0" w:before="0" w:lineRule="auto"/>
              <w:jc w:val="left"/>
              <w:rPr/>
            </w:pPr>
            <w:r w:rsidDel="00000000" w:rsidR="00000000" w:rsidRPr="00000000">
              <w:rPr>
                <w:b w:val="0"/>
                <w:bCs w:val="0"/>
                <w:sz w:val="20"/>
                <w:szCs w:val="20"/>
                <w:rtl w:val="0"/>
              </w:rPr>
              <w:t xml:space="preserve">LAS / LAZ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9">
            <w:pPr>
              <w:spacing w:after="0" w:before="0" w:lineRule="auto"/>
              <w:jc w:val="left"/>
              <w:rPr/>
            </w:pPr>
            <w:r w:rsidDel="00000000" w:rsidR="00000000" w:rsidRPr="00000000">
              <w:rPr>
                <w:b w:val="0"/>
                <w:bCs w:val="0"/>
                <w:sz w:val="20"/>
                <w:szCs w:val="20"/>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spacing w:after="0" w:before="0" w:lineRule="auto"/>
              <w:jc w:val="left"/>
              <w:rPr/>
            </w:pPr>
            <w:r w:rsidDel="00000000" w:rsidR="00000000" w:rsidRPr="00000000">
              <w:rPr>
                <w:b w:val="0"/>
                <w:bCs w:val="0"/>
                <w:sz w:val="20"/>
                <w:szCs w:val="20"/>
                <w:rtl w:val="0"/>
              </w:rPr>
              <w:t xml:space="preserve">Mô hình số địa hình, bề mặt và chiều cao tán (DTM / DSM / CHM)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before="0" w:lineRule="auto"/>
              <w:jc w:val="left"/>
              <w:rPr/>
            </w:pPr>
            <w:r w:rsidDel="00000000" w:rsidR="00000000" w:rsidRPr="00000000">
              <w:rPr>
                <w:b w:val="0"/>
                <w:bCs w:val="0"/>
                <w:sz w:val="20"/>
                <w:szCs w:val="20"/>
                <w:rtl w:val="0"/>
              </w:rPr>
              <w:t xml:space="preserve">GeoTIFF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spacing w:after="0" w:before="0" w:lineRule="auto"/>
              <w:jc w:val="left"/>
              <w:rPr/>
            </w:pPr>
            <w:r w:rsidDel="00000000" w:rsidR="00000000" w:rsidRPr="00000000">
              <w:rPr>
                <w:b w:val="0"/>
                <w:bCs w:val="0"/>
                <w:sz w:val="20"/>
                <w:szCs w:val="2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before="0" w:lineRule="auto"/>
              <w:jc w:val="left"/>
              <w:rPr/>
            </w:pPr>
            <w:r w:rsidDel="00000000" w:rsidR="00000000" w:rsidRPr="00000000">
              <w:rPr>
                <w:b w:val="0"/>
                <w:bCs w:val="0"/>
                <w:sz w:val="20"/>
                <w:szCs w:val="20"/>
                <w:rtl w:val="0"/>
              </w:rPr>
              <w:t xml:space="preserve">Lớp cây đơn lẻ: vị trí, chiều cao, diện tích tán (Level 2 trở lên)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before="0" w:lineRule="auto"/>
              <w:jc w:val="left"/>
              <w:rPr/>
            </w:pPr>
            <w:r w:rsidDel="00000000" w:rsidR="00000000" w:rsidRPr="00000000">
              <w:rPr>
                <w:b w:val="0"/>
                <w:bCs w:val="0"/>
                <w:sz w:val="20"/>
                <w:szCs w:val="20"/>
                <w:rtl w:val="0"/>
              </w:rPr>
              <w:t xml:space="preserve">SHP, GeoPackage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F">
            <w:pPr>
              <w:spacing w:after="0" w:before="0" w:lineRule="auto"/>
              <w:jc w:val="left"/>
              <w:rPr/>
            </w:pPr>
            <w:r w:rsidDel="00000000" w:rsidR="00000000" w:rsidRPr="00000000">
              <w:rPr>
                <w:b w:val="0"/>
                <w:bCs w:val="0"/>
                <w:sz w:val="20"/>
                <w:szCs w:val="20"/>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0">
            <w:pPr>
              <w:spacing w:after="0" w:before="0" w:lineRule="auto"/>
              <w:jc w:val="left"/>
              <w:rPr/>
            </w:pPr>
            <w:r w:rsidDel="00000000" w:rsidR="00000000" w:rsidRPr="00000000">
              <w:rPr>
                <w:b w:val="0"/>
                <w:bCs w:val="0"/>
                <w:sz w:val="20"/>
                <w:szCs w:val="20"/>
                <w:rtl w:val="0"/>
              </w:rPr>
              <w:t xml:space="preserve">Bản đồ sinh khối trên mặt đất và trữ lượng các-bon theo lô</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0" w:before="0" w:lineRule="auto"/>
              <w:jc w:val="left"/>
              <w:rPr/>
            </w:pPr>
            <w:r w:rsidDel="00000000" w:rsidR="00000000" w:rsidRPr="00000000">
              <w:rPr>
                <w:b w:val="0"/>
                <w:bCs w:val="0"/>
                <w:sz w:val="20"/>
                <w:szCs w:val="20"/>
                <w:rtl w:val="0"/>
              </w:rPr>
              <w:t xml:space="preserve">GeoTIFF, SHP, PDF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2">
            <w:pPr>
              <w:spacing w:after="0" w:before="0" w:lineRule="auto"/>
              <w:jc w:val="left"/>
              <w:rPr/>
            </w:pPr>
            <w:r w:rsidDel="00000000" w:rsidR="00000000" w:rsidRPr="00000000">
              <w:rPr>
                <w:b w:val="0"/>
                <w:bCs w:val="0"/>
                <w:sz w:val="20"/>
                <w:szCs w:val="2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0" w:before="0" w:lineRule="auto"/>
              <w:jc w:val="left"/>
              <w:rPr/>
            </w:pPr>
            <w:r w:rsidDel="00000000" w:rsidR="00000000" w:rsidRPr="00000000">
              <w:rPr>
                <w:b w:val="0"/>
                <w:bCs w:val="0"/>
                <w:sz w:val="20"/>
                <w:szCs w:val="20"/>
                <w:rtl w:val="0"/>
              </w:rPr>
              <w:t xml:space="preserve">Bản đồ biến động trữ lượng và tốc độ hấp thụ (Level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spacing w:after="0" w:before="0" w:lineRule="auto"/>
              <w:jc w:val="left"/>
              <w:rPr/>
            </w:pPr>
            <w:r w:rsidDel="00000000" w:rsidR="00000000" w:rsidRPr="00000000">
              <w:rPr>
                <w:b w:val="0"/>
                <w:bCs w:val="0"/>
                <w:sz w:val="20"/>
                <w:szCs w:val="20"/>
                <w:rtl w:val="0"/>
              </w:rPr>
              <w:t xml:space="preserve">GeoTIFF, PDF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5">
            <w:pPr>
              <w:spacing w:after="0" w:before="0" w:lineRule="auto"/>
              <w:jc w:val="left"/>
              <w:rPr/>
            </w:pPr>
            <w:r w:rsidDel="00000000" w:rsidR="00000000" w:rsidRPr="00000000">
              <w:rPr>
                <w:b w:val="0"/>
                <w:bCs w:val="0"/>
                <w:sz w:val="20"/>
                <w:szCs w:val="20"/>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before="0" w:lineRule="auto"/>
              <w:jc w:val="left"/>
              <w:rPr/>
            </w:pPr>
            <w:r w:rsidDel="00000000" w:rsidR="00000000" w:rsidRPr="00000000">
              <w:rPr>
                <w:b w:val="0"/>
                <w:bCs w:val="0"/>
                <w:sz w:val="20"/>
                <w:szCs w:val="20"/>
                <w:rtl w:val="0"/>
              </w:rPr>
              <w:t xml:space="preserve">Báo cáo phương pháp kèm bảng sai số và dữ liệu ô tiêu chuẩn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before="0" w:lineRule="auto"/>
              <w:jc w:val="left"/>
              <w:rPr/>
            </w:pPr>
            <w:r w:rsidDel="00000000" w:rsidR="00000000" w:rsidRPr="00000000">
              <w:rPr>
                <w:b w:val="0"/>
                <w:bCs w:val="0"/>
                <w:sz w:val="20"/>
                <w:szCs w:val="20"/>
                <w:rtl w:val="0"/>
              </w:rPr>
              <w:t xml:space="preserve">PDF, Excel</w:t>
            </w:r>
            <w:r w:rsidDel="00000000" w:rsidR="00000000" w:rsidRPr="00000000">
              <w:rPr>
                <w:rtl w:val="0"/>
              </w:rPr>
            </w:r>
          </w:p>
        </w:tc>
      </w:tr>
    </w:tbl>
    <w:p w:rsidR="00000000" w:rsidDel="00000000" w:rsidP="00000000" w:rsidRDefault="00000000" w:rsidRPr="00000000" w14:paraId="000000D8">
      <w:pPr>
        <w:pStyle w:val="Heading1"/>
        <w:spacing w:after="140" w:before="280" w:lineRule="auto"/>
        <w:rPr/>
      </w:pPr>
      <w:r w:rsidDel="00000000" w:rsidR="00000000" w:rsidRPr="00000000">
        <w:rPr>
          <w:b w:val="1"/>
          <w:bCs w:val="1"/>
          <w:color w:val="1f4e3d"/>
          <w:sz w:val="26"/>
          <w:szCs w:val="26"/>
          <w:rtl w:val="0"/>
        </w:rPr>
        <w:t xml:space="preserve">VII. THAM CHIẾU (REFERENCES)</w:t>
      </w:r>
      <w:r w:rsidDel="00000000" w:rsidR="00000000" w:rsidRPr="00000000">
        <w:rPr>
          <w:rtl w:val="0"/>
        </w:rPr>
      </w:r>
    </w:p>
    <w:p w:rsidR="00000000" w:rsidDel="00000000" w:rsidP="00000000" w:rsidRDefault="00000000" w:rsidRPr="00000000" w14:paraId="000000D9">
      <w:pPr>
        <w:spacing w:after="100" w:before="0" w:lineRule="auto"/>
        <w:jc w:val="left"/>
        <w:rPr/>
      </w:pPr>
      <w:r w:rsidDel="00000000" w:rsidR="00000000" w:rsidRPr="00000000">
        <w:rPr>
          <w:b w:val="0"/>
          <w:bCs w:val="0"/>
          <w:i w:val="0"/>
          <w:iCs w:val="0"/>
          <w:sz w:val="22"/>
          <w:szCs w:val="22"/>
          <w:rtl w:val="0"/>
        </w:rPr>
        <w:t xml:space="preserve">[1] Drone Launch Academy – Drone LiDAR: How It Works, What It Costs (2026). Đơn giá 1.500 – 3.000 USD/ngày; 10 – 150 USD/acre tùy địa hình và deliverables.</w:t>
      </w:r>
      <w:r w:rsidDel="00000000" w:rsidR="00000000" w:rsidRPr="00000000">
        <w:rPr>
          <w:rtl w:val="0"/>
        </w:rPr>
      </w:r>
    </w:p>
    <w:p w:rsidR="00000000" w:rsidDel="00000000" w:rsidP="00000000" w:rsidRDefault="00000000" w:rsidRPr="00000000" w14:paraId="000000DA">
      <w:pPr>
        <w:spacing w:after="100" w:before="0" w:lineRule="auto"/>
        <w:jc w:val="left"/>
        <w:rPr/>
      </w:pPr>
      <w:r w:rsidDel="00000000" w:rsidR="00000000" w:rsidRPr="00000000">
        <w:rPr>
          <w:b w:val="0"/>
          <w:bCs w:val="0"/>
          <w:i w:val="0"/>
          <w:iCs w:val="0"/>
          <w:color w:val="1f4e7d"/>
          <w:sz w:val="18"/>
          <w:szCs w:val="18"/>
          <w:rtl w:val="0"/>
        </w:rPr>
        <w:t xml:space="preserve">https://dronelaunchacademy.com/resources/drone-lidar-how-it-works-what-it-costs-and-how-to-get-started-2026/</w:t>
      </w:r>
      <w:r w:rsidDel="00000000" w:rsidR="00000000" w:rsidRPr="00000000">
        <w:rPr>
          <w:rtl w:val="0"/>
        </w:rPr>
      </w:r>
    </w:p>
    <w:p w:rsidR="00000000" w:rsidDel="00000000" w:rsidP="00000000" w:rsidRDefault="00000000" w:rsidRPr="00000000" w14:paraId="000000DB">
      <w:pPr>
        <w:spacing w:after="100" w:before="0" w:lineRule="auto"/>
        <w:jc w:val="left"/>
        <w:rPr/>
      </w:pPr>
      <w:r w:rsidDel="00000000" w:rsidR="00000000" w:rsidRPr="00000000">
        <w:rPr>
          <w:b w:val="0"/>
          <w:bCs w:val="0"/>
          <w:i w:val="0"/>
          <w:iCs w:val="0"/>
          <w:sz w:val="22"/>
          <w:szCs w:val="22"/>
          <w:rtl w:val="0"/>
        </w:rPr>
        <w:t xml:space="preserve">[2] LatestCost – Lidar Drone Survey Cost: Price Guide for U.S. Buyers. Bậc giá 250 – 900 USD/acre theo quy mô; tách phí khảo sát và phí xử lý/mô hình hóa 500 – 6.000 USD.</w:t>
      </w:r>
      <w:r w:rsidDel="00000000" w:rsidR="00000000" w:rsidRPr="00000000">
        <w:rPr>
          <w:rtl w:val="0"/>
        </w:rPr>
      </w:r>
    </w:p>
    <w:p w:rsidR="00000000" w:rsidDel="00000000" w:rsidP="00000000" w:rsidRDefault="00000000" w:rsidRPr="00000000" w14:paraId="000000DC">
      <w:pPr>
        <w:spacing w:after="100" w:before="0" w:lineRule="auto"/>
        <w:jc w:val="left"/>
        <w:rPr/>
      </w:pPr>
      <w:r w:rsidDel="00000000" w:rsidR="00000000" w:rsidRPr="00000000">
        <w:rPr>
          <w:b w:val="0"/>
          <w:bCs w:val="0"/>
          <w:i w:val="0"/>
          <w:iCs w:val="0"/>
          <w:color w:val="1f4e7d"/>
          <w:sz w:val="18"/>
          <w:szCs w:val="18"/>
          <w:rtl w:val="0"/>
        </w:rPr>
        <w:t xml:space="preserve">https://latestcost.com/lidar-drone-survey-cost-price-u-s-buyers/</w:t>
      </w:r>
      <w:r w:rsidDel="00000000" w:rsidR="00000000" w:rsidRPr="00000000">
        <w:rPr>
          <w:rtl w:val="0"/>
        </w:rPr>
      </w:r>
    </w:p>
    <w:p w:rsidR="00000000" w:rsidDel="00000000" w:rsidP="00000000" w:rsidRDefault="00000000" w:rsidRPr="00000000" w14:paraId="000000DD">
      <w:pPr>
        <w:spacing w:after="100" w:before="0" w:lineRule="auto"/>
        <w:jc w:val="left"/>
        <w:rPr/>
      </w:pPr>
      <w:r w:rsidDel="00000000" w:rsidR="00000000" w:rsidRPr="00000000">
        <w:rPr>
          <w:b w:val="0"/>
          <w:bCs w:val="0"/>
          <w:i w:val="0"/>
          <w:iCs w:val="0"/>
          <w:sz w:val="22"/>
          <w:szCs w:val="22"/>
          <w:rtl w:val="0"/>
        </w:rPr>
        <w:t xml:space="preserve">[3] Aerius View – Drone Survey Cost Guide. LiDAR đắt gấp khoảng 2 lần photogrammetry; phụ phí RTK/PPK +20 – 30%; phụ phí vùng hạn chế bay +10 – 25%; phí di chuyển 0,5 – 1,5 USD/dặm.</w:t>
      </w:r>
      <w:r w:rsidDel="00000000" w:rsidR="00000000" w:rsidRPr="00000000">
        <w:rPr>
          <w:rtl w:val="0"/>
        </w:rPr>
      </w:r>
    </w:p>
    <w:p w:rsidR="00000000" w:rsidDel="00000000" w:rsidP="00000000" w:rsidRDefault="00000000" w:rsidRPr="00000000" w14:paraId="000000DE">
      <w:pPr>
        <w:spacing w:after="100" w:before="0" w:lineRule="auto"/>
        <w:jc w:val="left"/>
        <w:rPr/>
      </w:pPr>
      <w:r w:rsidDel="00000000" w:rsidR="00000000" w:rsidRPr="00000000">
        <w:rPr>
          <w:b w:val="0"/>
          <w:bCs w:val="0"/>
          <w:i w:val="0"/>
          <w:iCs w:val="0"/>
          <w:color w:val="1f4e7d"/>
          <w:sz w:val="18"/>
          <w:szCs w:val="18"/>
          <w:rtl w:val="0"/>
        </w:rPr>
        <w:t xml:space="preserve">https://aeriusview.com/blog/drone-survey-cost-guide/</w:t>
      </w:r>
      <w:r w:rsidDel="00000000" w:rsidR="00000000" w:rsidRPr="00000000">
        <w:rPr>
          <w:rtl w:val="0"/>
        </w:rPr>
      </w:r>
    </w:p>
    <w:p w:rsidR="00000000" w:rsidDel="00000000" w:rsidP="00000000" w:rsidRDefault="00000000" w:rsidRPr="00000000" w14:paraId="000000DF">
      <w:pPr>
        <w:spacing w:after="100" w:before="0" w:lineRule="auto"/>
        <w:jc w:val="left"/>
        <w:rPr/>
      </w:pPr>
      <w:r w:rsidDel="00000000" w:rsidR="00000000" w:rsidRPr="00000000">
        <w:rPr>
          <w:b w:val="0"/>
          <w:bCs w:val="0"/>
          <w:i w:val="0"/>
          <w:iCs w:val="0"/>
          <w:sz w:val="22"/>
          <w:szCs w:val="22"/>
          <w:rtl w:val="0"/>
        </w:rPr>
        <w:t xml:space="preserve">[4] Anaxee Digital Runners – Digital MRV for Trees Outside Forests. MRV thực địa truyền thống 4 – 7 USD/ha/năm; dMRV giảm còn dưới 1 USD/ha/năm.</w:t>
      </w:r>
      <w:r w:rsidDel="00000000" w:rsidR="00000000" w:rsidRPr="00000000">
        <w:rPr>
          <w:rtl w:val="0"/>
        </w:rPr>
      </w:r>
    </w:p>
    <w:p w:rsidR="00000000" w:rsidDel="00000000" w:rsidP="00000000" w:rsidRDefault="00000000" w:rsidRPr="00000000" w14:paraId="000000E0">
      <w:pPr>
        <w:spacing w:after="100" w:before="0" w:lineRule="auto"/>
        <w:jc w:val="left"/>
        <w:rPr/>
      </w:pPr>
      <w:r w:rsidDel="00000000" w:rsidR="00000000" w:rsidRPr="00000000">
        <w:rPr>
          <w:b w:val="0"/>
          <w:bCs w:val="0"/>
          <w:i w:val="0"/>
          <w:iCs w:val="0"/>
          <w:color w:val="1f4e7d"/>
          <w:sz w:val="18"/>
          <w:szCs w:val="18"/>
          <w:rtl w:val="0"/>
        </w:rPr>
        <w:t xml:space="preserve">https://anaxee.com/digital-mrv-tof-carbon-credits/</w:t>
      </w:r>
      <w:r w:rsidDel="00000000" w:rsidR="00000000" w:rsidRPr="00000000">
        <w:rPr>
          <w:rtl w:val="0"/>
        </w:rPr>
      </w:r>
    </w:p>
    <w:p w:rsidR="00000000" w:rsidDel="00000000" w:rsidP="00000000" w:rsidRDefault="00000000" w:rsidRPr="00000000" w14:paraId="000000E1">
      <w:pPr>
        <w:spacing w:after="100" w:before="0" w:lineRule="auto"/>
        <w:jc w:val="left"/>
        <w:rPr/>
      </w:pPr>
      <w:r w:rsidDel="00000000" w:rsidR="00000000" w:rsidRPr="00000000">
        <w:rPr>
          <w:b w:val="0"/>
          <w:bCs w:val="0"/>
          <w:i w:val="0"/>
          <w:iCs w:val="0"/>
          <w:sz w:val="22"/>
          <w:szCs w:val="22"/>
          <w:rtl w:val="0"/>
        </w:rPr>
        <w:t xml:space="preserve">[5] Forestry: An International Journal of Forest Research (Oxford) – Costs and precisions of alternative plot configurations for estimating above-ground tree biomass in tropical forests. Chi phí lập ô cố định 0,1 ha: 52,5 USD/ô; đo cây 1,5 – 3,75 USD/cây (đơn giá Costa Rica 2024).</w:t>
      </w:r>
      <w:r w:rsidDel="00000000" w:rsidR="00000000" w:rsidRPr="00000000">
        <w:rPr>
          <w:rtl w:val="0"/>
        </w:rPr>
      </w:r>
    </w:p>
    <w:p w:rsidR="00000000" w:rsidDel="00000000" w:rsidP="00000000" w:rsidRDefault="00000000" w:rsidRPr="00000000" w14:paraId="000000E2">
      <w:pPr>
        <w:spacing w:after="100" w:before="0" w:lineRule="auto"/>
        <w:jc w:val="left"/>
        <w:rPr/>
      </w:pPr>
      <w:r w:rsidDel="00000000" w:rsidR="00000000" w:rsidRPr="00000000">
        <w:rPr>
          <w:b w:val="0"/>
          <w:bCs w:val="0"/>
          <w:i w:val="0"/>
          <w:iCs w:val="0"/>
          <w:color w:val="1f4e7d"/>
          <w:sz w:val="18"/>
          <w:szCs w:val="18"/>
          <w:rtl w:val="0"/>
        </w:rPr>
        <w:t xml:space="preserve">https://academic.oup.com/forestry/article/99/1/cpaf034/8158007</w:t>
      </w:r>
      <w:r w:rsidDel="00000000" w:rsidR="00000000" w:rsidRPr="00000000">
        <w:rPr>
          <w:rtl w:val="0"/>
        </w:rPr>
      </w:r>
    </w:p>
    <w:p w:rsidR="00000000" w:rsidDel="00000000" w:rsidP="00000000" w:rsidRDefault="00000000" w:rsidRPr="00000000" w14:paraId="000000E3">
      <w:pPr>
        <w:spacing w:after="100" w:before="0" w:lineRule="auto"/>
        <w:jc w:val="left"/>
        <w:rPr/>
      </w:pPr>
      <w:r w:rsidDel="00000000" w:rsidR="00000000" w:rsidRPr="00000000">
        <w:rPr>
          <w:b w:val="0"/>
          <w:bCs w:val="0"/>
          <w:i w:val="0"/>
          <w:iCs w:val="0"/>
          <w:sz w:val="22"/>
          <w:szCs w:val="22"/>
          <w:rtl w:val="0"/>
        </w:rPr>
        <w:t xml:space="preserve">[6] Ecosystem Marketplace / CIFOR – Transaction costs of forest carbon projects (Mary Milne). Chi phí giám sát – chứng nhận quy đổi 0,12 – 3,64 USD/tC; chi phí giao dịch 60 – 80 USD/ha cho dự án vòng quay 20 năm.</w:t>
      </w:r>
      <w:r w:rsidDel="00000000" w:rsidR="00000000" w:rsidRPr="00000000">
        <w:rPr>
          <w:rtl w:val="0"/>
        </w:rPr>
      </w:r>
    </w:p>
    <w:p w:rsidR="00000000" w:rsidDel="00000000" w:rsidP="00000000" w:rsidRDefault="00000000" w:rsidRPr="00000000" w14:paraId="000000E4">
      <w:pPr>
        <w:spacing w:after="100" w:before="0" w:lineRule="auto"/>
        <w:jc w:val="left"/>
        <w:rPr/>
      </w:pPr>
      <w:r w:rsidDel="00000000" w:rsidR="00000000" w:rsidRPr="00000000">
        <w:rPr>
          <w:b w:val="0"/>
          <w:bCs w:val="0"/>
          <w:i w:val="0"/>
          <w:iCs w:val="0"/>
          <w:color w:val="1f4e7d"/>
          <w:sz w:val="18"/>
          <w:szCs w:val="18"/>
          <w:rtl w:val="0"/>
        </w:rPr>
        <w:t xml:space="preserve">https://www.ecosystemmarketplace.com/wp-content/uploads/archive/documents/Doc_355.pdf</w:t>
      </w:r>
      <w:r w:rsidDel="00000000" w:rsidR="00000000" w:rsidRPr="00000000">
        <w:rPr>
          <w:rtl w:val="0"/>
        </w:rPr>
      </w:r>
    </w:p>
    <w:p w:rsidR="00000000" w:rsidDel="00000000" w:rsidP="00000000" w:rsidRDefault="00000000" w:rsidRPr="00000000" w14:paraId="000000E5">
      <w:pPr>
        <w:spacing w:after="100" w:before="0" w:lineRule="auto"/>
        <w:jc w:val="left"/>
        <w:rPr/>
      </w:pPr>
      <w:r w:rsidDel="00000000" w:rsidR="00000000" w:rsidRPr="00000000">
        <w:rPr>
          <w:b w:val="0"/>
          <w:bCs w:val="0"/>
          <w:i w:val="0"/>
          <w:iCs w:val="0"/>
          <w:sz w:val="22"/>
          <w:szCs w:val="22"/>
          <w:rtl w:val="0"/>
        </w:rPr>
        <w:t xml:space="preserve">[7] Máy Trắc Địa Sao Việt – Dịch vụ bay chụp thành lập bản đồ bằng UAV. Mặt bằng đơn giá Việt Nam: dưới 20 ha 4 – 6 triệu/gói; 200.000 – 450.000 đ/ha theo bậc diện tích.</w:t>
      </w:r>
      <w:r w:rsidDel="00000000" w:rsidR="00000000" w:rsidRPr="00000000">
        <w:rPr>
          <w:rtl w:val="0"/>
        </w:rPr>
      </w:r>
    </w:p>
    <w:p w:rsidR="00000000" w:rsidDel="00000000" w:rsidP="00000000" w:rsidRDefault="00000000" w:rsidRPr="00000000" w14:paraId="000000E6">
      <w:pPr>
        <w:spacing w:after="100" w:before="0" w:lineRule="auto"/>
        <w:jc w:val="left"/>
        <w:rPr/>
      </w:pPr>
      <w:r w:rsidDel="00000000" w:rsidR="00000000" w:rsidRPr="00000000">
        <w:rPr>
          <w:b w:val="0"/>
          <w:bCs w:val="0"/>
          <w:i w:val="0"/>
          <w:iCs w:val="0"/>
          <w:color w:val="1f4e7d"/>
          <w:sz w:val="18"/>
          <w:szCs w:val="18"/>
          <w:rtl w:val="0"/>
        </w:rPr>
        <w:t xml:space="preserve">https://maytracdiasaoviet.vn/dich-vu/dich-vu-bay-chup-thanh-lap-ban-do-bang-uav-nhanh-chong-chinh-xac-chi-phi-toi-uu.html</w:t>
      </w:r>
      <w:r w:rsidDel="00000000" w:rsidR="00000000" w:rsidRPr="00000000">
        <w:rPr>
          <w:rtl w:val="0"/>
        </w:rPr>
      </w:r>
    </w:p>
    <w:p w:rsidR="00000000" w:rsidDel="00000000" w:rsidP="00000000" w:rsidRDefault="00000000" w:rsidRPr="00000000" w14:paraId="000000E7">
      <w:pPr>
        <w:spacing w:after="100" w:before="0" w:lineRule="auto"/>
        <w:jc w:val="left"/>
        <w:rPr/>
      </w:pPr>
      <w:r w:rsidDel="00000000" w:rsidR="00000000" w:rsidRPr="00000000">
        <w:rPr>
          <w:b w:val="0"/>
          <w:bCs w:val="0"/>
          <w:i w:val="0"/>
          <w:iCs w:val="0"/>
          <w:sz w:val="22"/>
          <w:szCs w:val="22"/>
          <w:rtl w:val="0"/>
        </w:rPr>
        <w:t xml:space="preserve">[8] VietFlycam – Giá dịch vụ đo đạc trắc địa bằng flycam. Ngưỡng dự án tối thiểu: từ 10 triệu đồng (quy mô nhỏ), từ 20 triệu đồng (quy mô lớn).</w:t>
      </w:r>
      <w:r w:rsidDel="00000000" w:rsidR="00000000" w:rsidRPr="00000000">
        <w:rPr>
          <w:rtl w:val="0"/>
        </w:rPr>
      </w:r>
    </w:p>
    <w:p w:rsidR="00000000" w:rsidDel="00000000" w:rsidP="00000000" w:rsidRDefault="00000000" w:rsidRPr="00000000" w14:paraId="000000E8">
      <w:pPr>
        <w:spacing w:after="100" w:before="0" w:lineRule="auto"/>
        <w:jc w:val="left"/>
        <w:rPr/>
      </w:pPr>
      <w:r w:rsidDel="00000000" w:rsidR="00000000" w:rsidRPr="00000000">
        <w:rPr>
          <w:b w:val="0"/>
          <w:bCs w:val="0"/>
          <w:i w:val="0"/>
          <w:iCs w:val="0"/>
          <w:color w:val="1f4e7d"/>
          <w:sz w:val="18"/>
          <w:szCs w:val="18"/>
          <w:rtl w:val="0"/>
        </w:rPr>
        <w:t xml:space="preserve">https://vietflycam.vn/gia-dich-vu-do-dac-trac-dia-bang-flycam-bao-nhieu-1-hecta/</w:t>
      </w:r>
      <w:r w:rsidDel="00000000" w:rsidR="00000000" w:rsidRPr="00000000">
        <w:rPr>
          <w:rtl w:val="0"/>
        </w:rPr>
      </w:r>
    </w:p>
    <w:p w:rsidR="00000000" w:rsidDel="00000000" w:rsidP="00000000" w:rsidRDefault="00000000" w:rsidRPr="00000000" w14:paraId="000000E9">
      <w:pPr>
        <w:spacing w:after="100" w:before="0" w:lineRule="auto"/>
        <w:jc w:val="left"/>
        <w:rPr/>
      </w:pPr>
      <w:r w:rsidDel="00000000" w:rsidR="00000000" w:rsidRPr="00000000">
        <w:rPr>
          <w:b w:val="0"/>
          <w:bCs w:val="0"/>
          <w:i w:val="0"/>
          <w:iCs w:val="0"/>
          <w:sz w:val="22"/>
          <w:szCs w:val="22"/>
          <w:rtl w:val="0"/>
        </w:rPr>
        <w:t xml:space="preserve">[9] Nghị định 288/2025/NĐ-CP về quản lý tàu bay không người lái và phương tiện bay khác – cơ sở cho hạng mục pháp lý &amp; xin phép bay.</w:t>
      </w:r>
      <w:r w:rsidDel="00000000" w:rsidR="00000000" w:rsidRPr="00000000">
        <w:rPr>
          <w:rtl w:val="0"/>
        </w:rPr>
      </w:r>
    </w:p>
    <w:p w:rsidR="00000000" w:rsidDel="00000000" w:rsidP="00000000" w:rsidRDefault="00000000" w:rsidRPr="00000000" w14:paraId="000000EA">
      <w:pPr>
        <w:spacing w:after="100" w:before="0" w:lineRule="auto"/>
        <w:jc w:val="left"/>
        <w:rPr/>
      </w:pPr>
      <w:r w:rsidDel="00000000" w:rsidR="00000000" w:rsidRPr="00000000">
        <w:rPr>
          <w:b w:val="0"/>
          <w:bCs w:val="0"/>
          <w:i w:val="0"/>
          <w:iCs w:val="0"/>
          <w:color w:val="1f4e7d"/>
          <w:sz w:val="18"/>
          <w:szCs w:val="18"/>
          <w:rtl w:val="0"/>
        </w:rPr>
        <w:t xml:space="preserve">https://thuvienphapluat.vn/van-ban/Giao-thong-Van-tai/Nghi-dinh-288-2025-ND-CP-quan-ly-tau-bay-khong-nguoi-lai-va-phuong-tien-bay-khac-679996.aspx</w:t>
      </w:r>
      <w:r w:rsidDel="00000000" w:rsidR="00000000" w:rsidRPr="00000000">
        <w:rPr>
          <w:rtl w:val="0"/>
        </w:rPr>
      </w:r>
    </w:p>
    <w:p w:rsidR="00000000" w:rsidDel="00000000" w:rsidP="00000000" w:rsidRDefault="00000000" w:rsidRPr="00000000" w14:paraId="000000EB">
      <w:pPr>
        <w:spacing w:after="100" w:before="0" w:lineRule="auto"/>
        <w:jc w:val="left"/>
        <w:rPr/>
      </w:pPr>
      <w:r w:rsidDel="00000000" w:rsidR="00000000" w:rsidRPr="00000000">
        <w:rPr>
          <w:b w:val="0"/>
          <w:bCs w:val="0"/>
          <w:i w:val="0"/>
          <w:iCs w:val="0"/>
          <w:sz w:val="22"/>
          <w:szCs w:val="22"/>
          <w:rtl w:val="0"/>
        </w:rPr>
        <w:t xml:space="preserve">[10] Thông tư 05/2024/TT-BNNPTNT quy định định mức kinh tế – kỹ thuật điều tra rừng – cơ sở đối chiếu cho hạng mục đo ô tiêu chuẩn mặt đất.</w:t>
      </w:r>
      <w:r w:rsidDel="00000000" w:rsidR="00000000" w:rsidRPr="00000000">
        <w:rPr>
          <w:rtl w:val="0"/>
        </w:rPr>
      </w:r>
    </w:p>
    <w:p w:rsidR="00000000" w:rsidDel="00000000" w:rsidP="00000000" w:rsidRDefault="00000000" w:rsidRPr="00000000" w14:paraId="000000EC">
      <w:pPr>
        <w:spacing w:after="100" w:before="0" w:lineRule="auto"/>
        <w:jc w:val="left"/>
        <w:rPr/>
      </w:pPr>
      <w:r w:rsidDel="00000000" w:rsidR="00000000" w:rsidRPr="00000000">
        <w:rPr>
          <w:b w:val="0"/>
          <w:bCs w:val="0"/>
          <w:i w:val="0"/>
          <w:iCs w:val="0"/>
          <w:color w:val="1f4e7d"/>
          <w:sz w:val="18"/>
          <w:szCs w:val="18"/>
          <w:rtl w:val="0"/>
        </w:rPr>
        <w:t xml:space="preserve">https://vanban.chinhphu.vn/?classid=1&amp;docid=210294&amp;orggroupid=4&amp;pageid=27160</w:t>
      </w:r>
      <w:r w:rsidDel="00000000" w:rsidR="00000000" w:rsidRPr="00000000">
        <w:rPr>
          <w:rtl w:val="0"/>
        </w:rPr>
      </w:r>
    </w:p>
    <w:p w:rsidR="00000000" w:rsidDel="00000000" w:rsidP="00000000" w:rsidRDefault="00000000" w:rsidRPr="00000000" w14:paraId="000000ED">
      <w:pPr>
        <w:spacing w:after="100" w:before="0" w:lineRule="auto"/>
        <w:jc w:val="left"/>
        <w:rPr/>
      </w:pPr>
      <w:r w:rsidDel="00000000" w:rsidR="00000000" w:rsidRPr="00000000">
        <w:rPr>
          <w:b w:val="0"/>
          <w:bCs w:val="0"/>
          <w:i w:val="0"/>
          <w:iCs w:val="0"/>
          <w:sz w:val="22"/>
          <w:szCs w:val="22"/>
          <w:rtl w:val="0"/>
        </w:rPr>
        <w:t xml:space="preserve">[11] Tỷ giá quy đổi tham chiếu: Vietcombank, bán ra 26.260 VNĐ/USD (cập nhật 01/9/2026); tài liệu làm tròn 26.200 VNĐ/USD.</w:t>
      </w:r>
      <w:r w:rsidDel="00000000" w:rsidR="00000000" w:rsidRPr="00000000">
        <w:rPr>
          <w:rtl w:val="0"/>
        </w:rPr>
      </w:r>
    </w:p>
    <w:p w:rsidR="00000000" w:rsidDel="00000000" w:rsidP="00000000" w:rsidRDefault="00000000" w:rsidRPr="00000000" w14:paraId="000000EE">
      <w:pPr>
        <w:spacing w:after="100" w:before="0" w:lineRule="auto"/>
        <w:jc w:val="left"/>
        <w:rPr/>
      </w:pPr>
      <w:r w:rsidDel="00000000" w:rsidR="00000000" w:rsidRPr="00000000">
        <w:rPr>
          <w:b w:val="0"/>
          <w:bCs w:val="0"/>
          <w:i w:val="0"/>
          <w:iCs w:val="0"/>
          <w:color w:val="1f4e7d"/>
          <w:sz w:val="18"/>
          <w:szCs w:val="18"/>
          <w:rtl w:val="0"/>
        </w:rPr>
        <w:t xml:space="preserve">https://webgia.com/ty-gia/vietcombank/</w:t>
      </w:r>
      <w:r w:rsidDel="00000000" w:rsidR="00000000" w:rsidRPr="00000000">
        <w:rPr>
          <w:rtl w:val="0"/>
        </w:rPr>
      </w:r>
    </w:p>
    <w:p w:rsidR="00000000" w:rsidDel="00000000" w:rsidP="00000000" w:rsidRDefault="00000000" w:rsidRPr="00000000" w14:paraId="000000EF">
      <w:pPr>
        <w:spacing w:after="100" w:before="120" w:lineRule="auto"/>
        <w:jc w:val="left"/>
        <w:rPr/>
      </w:pPr>
      <w:r w:rsidDel="00000000" w:rsidR="00000000" w:rsidRPr="00000000">
        <w:rPr>
          <w:b w:val="0"/>
          <w:bCs w:val="0"/>
          <w:i w:val="1"/>
          <w:iCs w:val="1"/>
          <w:sz w:val="20"/>
          <w:szCs w:val="20"/>
          <w:rtl w:val="0"/>
        </w:rPr>
        <w:t xml:space="preserve">Hạng mục 13 – 14 (cấp phép bay) kế thừa khung nội bộ đang dùng tại S0281 – S0282; cần Legal xác nhận lại theo thủ tục từng tỉnh.</w:t>
      </w:r>
      <w:r w:rsidDel="00000000" w:rsidR="00000000" w:rsidRPr="00000000">
        <w:rPr>
          <w:rtl w:val="0"/>
        </w:rPr>
      </w:r>
    </w:p>
    <w:sectPr>
      <w:pgSz w:h="16838" w:w="11906"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120" w:lineRule="auto"/>
      <w:jc w:val="center"/>
    </w:pPr>
    <w:rPr>
      <w:b w:val="1"/>
      <w:bCs w:val="1"/>
      <w:color w:val="1f4e3d"/>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