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01_GASCOLAE_Service_Knowledge_Base</w:t>
      </w:r>
      <w:r w:rsidDel="00000000" w:rsidR="00000000" w:rsidRPr="00000000">
        <w:rPr>
          <w:rtl w:val="0"/>
        </w:rPr>
      </w:r>
    </w:p>
    <w:p w:rsidR="00000000" w:rsidDel="00000000" w:rsidP="00000000" w:rsidRDefault="00000000" w:rsidRPr="00000000" w14:paraId="00000003">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f6000"/>
          <w:rtl w:val="0"/>
        </w:rPr>
        <w:t xml:space="preserve">Asset 01 • Knowledge Asset • Version 1.0</w:t>
      </w:r>
      <w:r w:rsidDel="00000000" w:rsidR="00000000" w:rsidRPr="00000000">
        <w:rPr>
          <w:rtl w:val="0"/>
        </w:rPr>
      </w:r>
    </w:p>
    <w:p w:rsidR="00000000" w:rsidDel="00000000" w:rsidP="00000000" w:rsidRDefault="00000000" w:rsidRPr="00000000" w14:paraId="00000004">
      <w:pPr>
        <w:spacing w:after="20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f6000"/>
          <w:rtl w:val="0"/>
        </w:rPr>
        <w:t xml:space="preserve">HƯỚNG DẪN: </w:t>
      </w:r>
      <w:r w:rsidDel="00000000" w:rsidR="00000000" w:rsidRPr="00000000">
        <w:rPr>
          <w:rFonts w:ascii="Times New Roman" w:cs="Times New Roman" w:eastAsia="Times New Roman" w:hAnsi="Times New Roman"/>
          <w:i w:val="1"/>
          <w:iCs w:val="1"/>
          <w:color w:val="595959"/>
          <w:rtl w:val="0"/>
        </w:rPr>
        <w:t xml:space="preserve">Knowledge Base trả lời câu hỏi “Tôi cần BIẾT gì về dịch vụ này?”. Đây là tài sản tri thức nền, không phải brochure, báo giá hay SOP chi tiết. Mọi thông tin quan trọng phải có nguồn trong Research Workbook; nếu chưa xác minh thì ghi [CẦN XÁC MINH].</w:t>
      </w:r>
      <w:r w:rsidDel="00000000" w:rsidR="00000000" w:rsidRPr="00000000">
        <w:rPr>
          <w:rtl w:val="0"/>
        </w:rPr>
      </w:r>
    </w:p>
    <w:p w:rsidR="00000000" w:rsidDel="00000000" w:rsidP="00000000" w:rsidRDefault="00000000" w:rsidRPr="00000000" w14:paraId="00000005">
      <w:pPr>
        <w:pStyle w:val="Heading1"/>
        <w:spacing w:after="140" w:before="320" w:line="276" w:lineRule="auto"/>
        <w:rPr>
          <w:rFonts w:ascii="Times New Roman" w:cs="Times New Roman" w:eastAsia="Times New Roman" w:hAnsi="Times New Roman"/>
          <w:color w:val="1f4d78"/>
        </w:rPr>
      </w:pPr>
      <w:r w:rsidDel="00000000" w:rsidR="00000000" w:rsidRPr="00000000">
        <w:rPr>
          <w:rFonts w:ascii="Times New Roman" w:cs="Times New Roman" w:eastAsia="Times New Roman" w:hAnsi="Times New Roman"/>
          <w:b w:val="1"/>
          <w:bCs w:val="1"/>
          <w:color w:val="1f4d78"/>
          <w:sz w:val="26"/>
          <w:szCs w:val="26"/>
          <w:rtl w:val="0"/>
        </w:rPr>
        <w:t xml:space="preserve">A. Thông tin nhận diện dịch vụ</w:t>
      </w:r>
      <w:r w:rsidDel="00000000" w:rsidR="00000000" w:rsidRPr="00000000">
        <w:rPr>
          <w:rtl w:val="0"/>
        </w:rPr>
      </w:r>
    </w:p>
    <w:tbl>
      <w:tblPr>
        <w:tblStyle w:val="Table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7245"/>
        <w:tblGridChange w:id="0">
          <w:tblGrid>
            <w:gridCol w:w="2550"/>
            <w:gridCol w:w="724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06">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Trường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07">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rtl w:val="0"/>
              </w:rPr>
              <w:t xml:space="preserve">Thông tin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ID</w:t>
            </w:r>
          </w:p>
        </w:tc>
        <w:tc>
          <w:tcPr>
            <w:tcMar>
              <w:top w:w="60.0" w:type="dxa"/>
              <w:left w:w="90.0" w:type="dxa"/>
              <w:bottom w:w="60.0" w:type="dxa"/>
              <w:right w:w="90.0" w:type="dxa"/>
            </w:tcMar>
          </w:tcPr>
          <w:p w:rsidR="00000000" w:rsidDel="00000000" w:rsidP="00000000" w:rsidRDefault="00000000" w:rsidRPr="00000000" w14:paraId="000000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S0285-S0287</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dịch vụ</w:t>
            </w:r>
          </w:p>
        </w:tc>
        <w:tc>
          <w:tcPr>
            <w:tcMar>
              <w:top w:w="60.0" w:type="dxa"/>
              <w:left w:w="90.0" w:type="dxa"/>
              <w:bottom w:w="60.0" w:type="dxa"/>
              <w:right w:w="90.0" w:type="dxa"/>
            </w:tcMar>
          </w:tcPr>
          <w:p w:rsidR="00000000" w:rsidDel="00000000" w:rsidP="00000000" w:rsidRDefault="00000000" w:rsidRPr="00000000" w14:paraId="0000000B">
            <w:pPr>
              <w:spacing w:after="60" w:line="276" w:lineRule="auto"/>
              <w:rPr>
                <w:rFonts w:ascii="Times New Roman" w:cs="Times New Roman" w:eastAsia="Times New Roman" w:hAnsi="Times New Roman"/>
              </w:rPr>
            </w:pPr>
            <w:r w:rsidDel="00000000" w:rsidR="00000000" w:rsidRPr="00000000">
              <w:rPr>
                <w:sz w:val="18"/>
                <w:szCs w:val="18"/>
                <w:rtl w:val="0"/>
              </w:rPr>
              <w:t xml:space="preserve">Đánh giá và lập bản đồ hấp thụ carbon trong sinh khối rừng</w:t>
            </w:r>
            <w:r w:rsidDel="00000000" w:rsidR="00000000" w:rsidRPr="00000000">
              <w:rPr>
                <w:rtl w:val="0"/>
              </w:rPr>
            </w:r>
          </w:p>
        </w:tc>
      </w:tr>
      <w:tr>
        <w:trPr>
          <w:cantSplit w:val="0"/>
          <w:trHeight w:val="222.978515625" w:hRule="atLeast"/>
          <w:tblHeader w:val="0"/>
        </w:trPr>
        <w:tc>
          <w:tcPr>
            <w:tcMar>
              <w:top w:w="60.0" w:type="dxa"/>
              <w:left w:w="90.0" w:type="dxa"/>
              <w:bottom w:w="60.0" w:type="dxa"/>
              <w:right w:w="90.0" w:type="dxa"/>
            </w:tcMar>
          </w:tcPr>
          <w:p w:rsidR="00000000" w:rsidDel="00000000" w:rsidP="00000000" w:rsidRDefault="00000000" w:rsidRPr="00000000" w14:paraId="000000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Ngành</w:t>
            </w:r>
          </w:p>
        </w:tc>
        <w:tc>
          <w:tcPr>
            <w:tcMar>
              <w:top w:w="120.0" w:type="dxa"/>
              <w:left w:w="180.0" w:type="dxa"/>
              <w:bottom w:w="120.0" w:type="dxa"/>
              <w:right w:w="180.0" w:type="dxa"/>
            </w:tcMar>
          </w:tcPr>
          <w:p w:rsidR="00000000" w:rsidDel="00000000" w:rsidP="00000000" w:rsidRDefault="00000000" w:rsidRPr="00000000" w14:paraId="0000000D">
            <w:pPr>
              <w:widowControl w:val="0"/>
              <w:spacing w:after="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sinh thái và kinh tế xanh</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ngành</w:t>
            </w:r>
          </w:p>
        </w:tc>
        <w:tc>
          <w:tcPr>
            <w:tcMar>
              <w:top w:w="120.0" w:type="dxa"/>
              <w:left w:w="180.0" w:type="dxa"/>
              <w:bottom w:w="120.0" w:type="dxa"/>
              <w:right w:w="180.0" w:type="dxa"/>
            </w:tcMar>
          </w:tcPr>
          <w:p w:rsidR="00000000" w:rsidDel="00000000" w:rsidP="00000000" w:rsidRDefault="00000000" w:rsidRPr="00000000" w14:paraId="0000000F">
            <w:pPr>
              <w:widowControl w:val="0"/>
              <w:spacing w:after="0" w:line="276"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 chỉ carbon &amp; giám sát sinh thái</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chính</w:t>
            </w:r>
          </w:p>
        </w:tc>
        <w:tc>
          <w:tcPr>
            <w:tcMar>
              <w:top w:w="60.0" w:type="dxa"/>
              <w:left w:w="90.0" w:type="dxa"/>
              <w:bottom w:w="60.0" w:type="dxa"/>
              <w:right w:w="90.0" w:type="dxa"/>
            </w:tcMar>
          </w:tcPr>
          <w:p w:rsidR="00000000" w:rsidDel="00000000" w:rsidP="00000000" w:rsidRDefault="00000000" w:rsidRPr="00000000" w14:paraId="000000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UAV mang LiDAR; camera RGB và/hoặc đa phổ; GNSS RTK/PPK kèm điểm khống chế; phần mềm xử lý đám mây điểm và GIS; mô hình học máy hồi quy AGB</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w:t>
            </w:r>
          </w:p>
        </w:tc>
        <w:tc>
          <w:tcPr>
            <w:tcMar>
              <w:top w:w="60.0" w:type="dxa"/>
              <w:left w:w="90.0" w:type="dxa"/>
              <w:bottom w:w="60.0" w:type="dxa"/>
              <w:right w:w="90.0" w:type="dxa"/>
            </w:tcMar>
          </w:tcPr>
          <w:p w:rsidR="00000000" w:rsidDel="00000000" w:rsidP="00000000" w:rsidRDefault="00000000" w:rsidRPr="00000000" w14:paraId="000000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v1.0</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cập nhật</w:t>
            </w:r>
          </w:p>
        </w:tc>
        <w:tc>
          <w:tcPr>
            <w:tcMar>
              <w:top w:w="60.0" w:type="dxa"/>
              <w:left w:w="90.0" w:type="dxa"/>
              <w:bottom w:w="60.0" w:type="dxa"/>
              <w:right w:w="90.0" w:type="dxa"/>
            </w:tcMar>
          </w:tcPr>
          <w:p w:rsidR="00000000" w:rsidDel="00000000" w:rsidP="00000000" w:rsidRDefault="00000000" w:rsidRPr="00000000" w14:paraId="000000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03/09/2026</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Mar>
              <w:top w:w="60.0" w:type="dxa"/>
              <w:left w:w="90.0" w:type="dxa"/>
              <w:bottom w:w="60.0" w:type="dxa"/>
              <w:right w:w="90.0" w:type="dxa"/>
            </w:tcMar>
          </w:tcPr>
          <w:p w:rsidR="00000000" w:rsidDel="00000000" w:rsidP="00000000" w:rsidRDefault="00000000" w:rsidRPr="00000000" w14:paraId="000000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w:t>
            </w:r>
          </w:p>
        </w:tc>
      </w:tr>
    </w:tbl>
    <w:p w:rsidR="00000000" w:rsidDel="00000000" w:rsidP="00000000" w:rsidRDefault="00000000" w:rsidRPr="00000000" w14:paraId="00000018">
      <w:pPr>
        <w:spacing w:after="1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1"/>
        <w:spacing w:line="276" w:lineRule="auto"/>
        <w:rPr>
          <w:rFonts w:ascii="Times New Roman" w:cs="Times New Roman" w:eastAsia="Times New Roman" w:hAnsi="Times New Roman"/>
          <w:color w:val="1f4d78"/>
        </w:rPr>
      </w:pPr>
      <w:r w:rsidDel="00000000" w:rsidR="00000000" w:rsidRPr="00000000">
        <w:rPr>
          <w:rtl w:val="0"/>
        </w:rPr>
        <w:t xml:space="preserve">1. Tổng quan dịch vụ</w:t>
      </w:r>
      <w:r w:rsidDel="00000000" w:rsidR="00000000" w:rsidRPr="00000000">
        <w:rPr>
          <w:rtl w:val="0"/>
        </w:rPr>
      </w:r>
    </w:p>
    <w:p w:rsidR="00000000" w:rsidDel="00000000" w:rsidP="00000000" w:rsidRDefault="00000000" w:rsidRPr="00000000" w14:paraId="0000001A">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7f6000"/>
          <w:rtl w:val="0"/>
        </w:rPr>
        <w:t xml:space="preserve">HƯỚNG DẪN: </w:t>
      </w:r>
      <w:r w:rsidDel="00000000" w:rsidR="00000000" w:rsidRPr="00000000">
        <w:rPr>
          <w:rFonts w:ascii="Times New Roman" w:cs="Times New Roman" w:eastAsia="Times New Roman" w:hAnsi="Times New Roman"/>
          <w:i w:val="1"/>
          <w:iCs w:val="1"/>
          <w:color w:val="595959"/>
          <w:rtl w:val="0"/>
        </w:rPr>
        <w:t xml:space="preserve">Mô tả để người mới hiểu bản chất dịch vụ; không dùng ngôn ngữ quảng cáo.</w:t>
      </w:r>
      <w:r w:rsidDel="00000000" w:rsidR="00000000" w:rsidRPr="00000000">
        <w:rPr>
          <w:rtl w:val="0"/>
        </w:rPr>
      </w:r>
    </w:p>
    <w:p w:rsidR="00000000" w:rsidDel="00000000" w:rsidP="00000000" w:rsidRDefault="00000000" w:rsidRPr="00000000" w14:paraId="0000001B">
      <w:pPr>
        <w:pStyle w:val="Heading2"/>
        <w:spacing w:line="276" w:lineRule="auto"/>
        <w:rPr>
          <w:rFonts w:ascii="Times New Roman" w:cs="Times New Roman" w:eastAsia="Times New Roman" w:hAnsi="Times New Roman"/>
          <w:color w:val="1f4d78"/>
        </w:rPr>
      </w:pPr>
      <w:r w:rsidDel="00000000" w:rsidR="00000000" w:rsidRPr="00000000">
        <w:rPr>
          <w:rtl w:val="0"/>
        </w:rPr>
        <w:t xml:space="preserve">1.1 Dịch vụ là gì?</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Dịch vụ sử dụng UAV mang cảm biến LiDAR kết hợp camera RGB hoặc đa phổ bay quét phủ kín diện tích rừng, đồng thời đo ô tiêu chuẩn mặt đất để hiệu chuẩn mô hình. Đám mây điểm được xử lý để nhận diện chiều cao và tán từng cây; phương trình allometric theo vùng và loài được áp dụng để ước tính sinh khối trên mặt đất, từ đó quy đổi ra trữ lượng các-bon. Chuỗi này được thực hiện lặp lại theo chu kỳ khi khách hàng cần đo biến động.</w:t>
      </w:r>
    </w:p>
    <w:p w:rsidR="00000000" w:rsidDel="00000000" w:rsidP="00000000" w:rsidRDefault="00000000" w:rsidRPr="00000000" w14:paraId="0000001D">
      <w:pPr>
        <w:pStyle w:val="Heading2"/>
        <w:spacing w:after="1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1.2 Bối cảnh sử dụng</w:t>
      </w:r>
      <w:r w:rsidDel="00000000" w:rsidR="00000000" w:rsidRPr="00000000">
        <w:rPr>
          <w:rtl w:val="0"/>
        </w:rPr>
      </w:r>
    </w:p>
    <w:p w:rsidR="00000000" w:rsidDel="00000000" w:rsidP="00000000" w:rsidRDefault="00000000" w:rsidRPr="00000000" w14:paraId="0000001E">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Nghị định 180/2026/NĐ-CP, hiệu lực 15/07/2026, đã hợp thức hóa dịch vụ hấp thụ và lưu giữ các-bon của rừng; bên cung ứng phải đăng ký dự án, thực hiện đo đạc – báo cáo và qua thẩm định độc lập trước khi có tín chỉ. Dịch vụ được sử dụng ở bước đầu của chuỗi đó, khi chủ rừng cần chứng minh lượng các-bon đang có.</w:t>
      </w:r>
    </w:p>
    <w:p w:rsidR="00000000" w:rsidDel="00000000" w:rsidP="00000000" w:rsidRDefault="00000000" w:rsidRPr="00000000" w14:paraId="0000001F">
      <w:pPr>
        <w:pStyle w:val="Heading2"/>
        <w:spacing w:after="1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1.3 Vấn đề dịch vụ giải quyết</w:t>
      </w:r>
      <w:r w:rsidDel="00000000" w:rsidR="00000000" w:rsidRPr="00000000">
        <w:rPr>
          <w:rtl w:val="0"/>
        </w:rPr>
      </w:r>
    </w:p>
    <w:tbl>
      <w:tblPr>
        <w:tblStyle w:val="Table2"/>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5085"/>
        <w:gridCol w:w="2145"/>
        <w:tblGridChange w:id="0">
          <w:tblGrid>
            <w:gridCol w:w="2535"/>
            <w:gridCol w:w="5085"/>
            <w:gridCol w:w="214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20">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Vấn đề / Pain Point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21">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Biểu hiện / Bối cảnh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22">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Chưa lượng hóa được trữ lượng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Chủ rừng có diện tích lớn nhưng không có số liệu trữ lượng để tham gia thị trường các-bon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5">
            <w:pPr>
              <w:spacing w:after="0" w:line="276" w:lineRule="auto"/>
              <w:jc w:val="left"/>
              <w:rPr>
                <w:sz w:val="19"/>
                <w:szCs w:val="19"/>
              </w:rPr>
            </w:pPr>
            <w:r w:rsidDel="00000000" w:rsidR="00000000" w:rsidRPr="00000000">
              <w:rPr>
                <w:sz w:val="19"/>
                <w:szCs w:val="19"/>
                <w:rtl w:val="0"/>
              </w:rPr>
              <w:t xml:space="preserve">SRC-06; SRC-07; SRC-24 (Q02)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tra thủ công tốn công, tỷ lệ rút mẫu thấp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Thông tư 33/2018/TT-BNNPTNT quy định tỷ lệ rút mẫu 0.01 – 0.1% diện tích đối với rừng tự nhiên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8">
            <w:pPr>
              <w:spacing w:after="0" w:line="276" w:lineRule="auto"/>
              <w:jc w:val="left"/>
              <w:rPr>
                <w:sz w:val="19"/>
                <w:szCs w:val="19"/>
              </w:rPr>
            </w:pPr>
            <w:r w:rsidDel="00000000" w:rsidR="00000000" w:rsidRPr="00000000">
              <w:rPr>
                <w:sz w:val="19"/>
                <w:szCs w:val="19"/>
                <w:rtl w:val="0"/>
              </w:rPr>
              <w:t xml:space="preserve">SRC-06; SRC-07 (Q02)</w:t>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có phân bố không gian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ô tiêu chuẩn không cho ra bản đồ theo lô, khó dùng cho định giá rừng và quy hoạch lâm sinh</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B">
            <w:pPr>
              <w:spacing w:after="0" w:line="276" w:lineRule="auto"/>
              <w:jc w:val="left"/>
              <w:rPr>
                <w:sz w:val="19"/>
                <w:szCs w:val="19"/>
              </w:rPr>
            </w:pPr>
            <w:r w:rsidDel="00000000" w:rsidR="00000000" w:rsidRPr="00000000">
              <w:rPr>
                <w:sz w:val="19"/>
                <w:szCs w:val="19"/>
                <w:rtl w:val="0"/>
              </w:rPr>
              <w:t xml:space="preserve">SRC-06; SRC-07; SRC-24 (Q02)</w:t>
            </w:r>
          </w:p>
        </w:tc>
      </w:tr>
    </w:tbl>
    <w:p w:rsidR="00000000" w:rsidDel="00000000" w:rsidP="00000000" w:rsidRDefault="00000000" w:rsidRPr="00000000" w14:paraId="0000002C">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2. Ngữ cảnh ngành và thị trường</w:t>
      </w:r>
      <w:r w:rsidDel="00000000" w:rsidR="00000000" w:rsidRPr="00000000">
        <w:rPr>
          <w:rtl w:val="0"/>
        </w:rPr>
      </w:r>
    </w:p>
    <w:p w:rsidR="00000000" w:rsidDel="00000000" w:rsidP="00000000" w:rsidRDefault="00000000" w:rsidRPr="00000000" w14:paraId="0000002D">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Chỉ ghi bối cảnh giúp hiểu nhu cầu dịch vụ; TAM và kế hoạch bán hàng để Nhóm 2.</w:t>
      </w:r>
      <w:r w:rsidDel="00000000" w:rsidR="00000000" w:rsidRPr="00000000">
        <w:rPr>
          <w:rtl w:val="0"/>
        </w:rPr>
      </w:r>
    </w:p>
    <w:p w:rsidR="00000000" w:rsidDel="00000000" w:rsidP="00000000" w:rsidRDefault="00000000" w:rsidRPr="00000000" w14:paraId="0000002E">
      <w:pPr>
        <w:pStyle w:val="Heading2"/>
        <w:spacing w:after="1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2.1 Ngành / Phân ngành</w:t>
      </w:r>
      <w:r w:rsidDel="00000000" w:rsidR="00000000" w:rsidRPr="00000000">
        <w:rPr>
          <w:rtl w:val="0"/>
        </w:rPr>
      </w:r>
    </w:p>
    <w:p w:rsidR="00000000" w:rsidDel="00000000" w:rsidP="00000000" w:rsidRDefault="00000000" w:rsidRPr="00000000" w14:paraId="0000002F">
      <w:pPr>
        <w:spacing w:after="200" w:line="276" w:lineRule="auto"/>
        <w:jc w:val="left"/>
        <w:rPr>
          <w:rFonts w:ascii="Times New Roman" w:cs="Times New Roman" w:eastAsia="Times New Roman" w:hAnsi="Times New Roman"/>
        </w:rPr>
      </w:pPr>
      <w:r w:rsidDel="00000000" w:rsidR="00000000" w:rsidRPr="00000000">
        <w:rPr>
          <w:rtl w:val="0"/>
        </w:rPr>
        <w:t xml:space="preserve">Môi trường, sinh thái và kinh tế xanh (Environment, Ecology &amp; Carbon Economy) / Tín chỉ carbon &amp; giám sát sinh thái (Carbon Credits &amp; Ecological Monitoring).</w:t>
      </w:r>
      <w:r w:rsidDel="00000000" w:rsidR="00000000" w:rsidRPr="00000000">
        <w:rPr>
          <w:rtl w:val="0"/>
        </w:rPr>
      </w:r>
    </w:p>
    <w:p w:rsidR="00000000" w:rsidDel="00000000" w:rsidP="00000000" w:rsidRDefault="00000000" w:rsidRPr="00000000" w14:paraId="00000030">
      <w:pPr>
        <w:pStyle w:val="Heading2"/>
        <w:spacing w:after="1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2.2 Đặc điểm hoạt động liên quan</w:t>
      </w:r>
      <w:r w:rsidDel="00000000" w:rsidR="00000000" w:rsidRPr="00000000">
        <w:rPr>
          <w:rtl w:val="0"/>
        </w:rPr>
      </w:r>
    </w:p>
    <w:p w:rsidR="00000000" w:rsidDel="00000000" w:rsidP="00000000" w:rsidRDefault="00000000" w:rsidRPr="00000000" w14:paraId="00000031">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định 561/QĐ-BNNMT công bố hiện trạng rừng toàn quốc: tính đến 31/12/2024 cả nước có 14,874,302 ha rừng, trong đó rừng tự nhiên 10,133,952 ha và rừng trồng 4,740,350 ha; tỷ lệ che phủ 42.03%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pStyle w:val="Heading2"/>
        <w:spacing w:after="1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2.3 Nhu cầu / xu hướng liên quan</w:t>
      </w:r>
      <w:r w:rsidDel="00000000" w:rsidR="00000000" w:rsidRPr="00000000">
        <w:rPr>
          <w:rtl w:val="0"/>
        </w:rPr>
      </w:r>
    </w:p>
    <w:p w:rsidR="00000000" w:rsidDel="00000000" w:rsidP="00000000" w:rsidRDefault="00000000" w:rsidRPr="00000000" w14:paraId="0000003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định 232/QĐ-TTg ngày 24/01/2025 phê duyệt Đề án thành lập và phát triển thị trường các-bon tại Việt Nam, với giai đoạn thí điểm sàn giao dịch 2025 – 2028 và vận hành chính thức từ 2029. </w:t>
      </w:r>
      <w:r w:rsidDel="00000000" w:rsidR="00000000" w:rsidRPr="00000000">
        <w:rPr>
          <w:rtl w:val="0"/>
        </w:rPr>
        <w:t xml:space="preserve">Đồng thời,</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n</w:t>
      </w:r>
      <w:r w:rsidDel="00000000" w:rsidR="00000000" w:rsidRPr="00000000">
        <w:rPr>
          <w:rFonts w:ascii="Times New Roman" w:cs="Times New Roman" w:eastAsia="Times New Roman" w:hAnsi="Times New Roman"/>
          <w:rtl w:val="0"/>
        </w:rPr>
        <w:t xml:space="preserve">guồn báo chí ghi nhận yêu cầu lượng hóa trữ lượng các-bon trước khi giao dịch.</w:t>
      </w:r>
    </w:p>
    <w:p w:rsidR="00000000" w:rsidDel="00000000" w:rsidP="00000000" w:rsidRDefault="00000000" w:rsidRPr="00000000" w14:paraId="00000034">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3. Khách hàng và bên liên quan</w:t>
      </w:r>
      <w:r w:rsidDel="00000000" w:rsidR="00000000" w:rsidRPr="00000000">
        <w:rPr>
          <w:rtl w:val="0"/>
        </w:rPr>
      </w:r>
    </w:p>
    <w:p w:rsidR="00000000" w:rsidDel="00000000" w:rsidP="00000000" w:rsidRDefault="00000000" w:rsidRPr="00000000" w14:paraId="00000035">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Ai sử dụng, ai quyết định, ai vận hành và ai chịu ảnh hưởng.</w:t>
      </w:r>
      <w:r w:rsidDel="00000000" w:rsidR="00000000" w:rsidRPr="00000000">
        <w:rPr>
          <w:rtl w:val="0"/>
        </w:rPr>
      </w:r>
    </w:p>
    <w:tbl>
      <w:tblPr>
        <w:tblStyle w:val="Table3"/>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3390"/>
        <w:gridCol w:w="2880"/>
        <w:gridCol w:w="1995"/>
        <w:tblGridChange w:id="0">
          <w:tblGrid>
            <w:gridCol w:w="1530"/>
            <w:gridCol w:w="3390"/>
            <w:gridCol w:w="2880"/>
            <w:gridCol w:w="199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36">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Nhóm / Vai trò</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37">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Vai trò</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38">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Nhu cầu / Mối quan tâm</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39">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Khách hàng mục tiêu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Ban quản lý rừng phòng hộ và đặc dụng; công ty lâm nghiệp; chủ rừng là tổ chức quy mô lớn; doanh nghiệp trồng rừng nguyên liệu; đơn vị phát triển dự án các-bon; Quỹ Bảo vệ và Phát triển rừng cấp tỉnh; doanh nghiệp có cam kết ESG/net-zero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Số liệu trữ lượng các-bon làm nền cho đăng ký dự án, định giá rừng và báo cáo bể hấp thụ</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D">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SRC-04; SRC-11 (Q04)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sử dụng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Phòng kỹ thuật – lâm sinh; cán bộ GIS của chủ rừng; đơn vị tư vấn lập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 GIS và báo cáo phương pháp dùng được ngay cho công việc chuyên môn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SRC-02 (Q05)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ra quyết định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Giám đốc Ban quản lý hoặc công ty lâm nghiệp; chủ đầu tư dự án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Cơ sở để quyết định đầu tư đo đạc và tham gia thị trường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5">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SRC-02 (Q05)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Bên liên quan khác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Sở Nông nghiệp và Môi trường; Chi cục Kiểm lâm; Quỹ Bảo vệ và Phát triển rừng; đơn vị thẩm định độc lập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Tính minh bạch và khả năng giải trình của số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SRC-02 (Q05)</w:t>
            </w:r>
            <w:r w:rsidDel="00000000" w:rsidR="00000000" w:rsidRPr="00000000">
              <w:rPr>
                <w:rtl w:val="0"/>
              </w:rPr>
            </w:r>
          </w:p>
        </w:tc>
      </w:tr>
    </w:tbl>
    <w:p w:rsidR="00000000" w:rsidDel="00000000" w:rsidP="00000000" w:rsidRDefault="00000000" w:rsidRPr="00000000" w14:paraId="0000004A">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4. Use Cases – Trường hợp sử dụng</w:t>
      </w:r>
      <w:r w:rsidDel="00000000" w:rsidR="00000000" w:rsidRPr="00000000">
        <w:rPr>
          <w:rtl w:val="0"/>
        </w:rPr>
      </w:r>
    </w:p>
    <w:p w:rsidR="00000000" w:rsidDel="00000000" w:rsidP="00000000" w:rsidRDefault="00000000" w:rsidRPr="00000000" w14:paraId="0000004B">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Tình huống → vấn đề → cách sử dụng dịch vụ → kết quả.</w:t>
      </w:r>
      <w:r w:rsidDel="00000000" w:rsidR="00000000" w:rsidRPr="00000000">
        <w:rPr>
          <w:rtl w:val="0"/>
        </w:rPr>
      </w:r>
    </w:p>
    <w:tbl>
      <w:tblPr>
        <w:tblStyle w:val="Table4"/>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1755"/>
        <w:gridCol w:w="2160"/>
        <w:gridCol w:w="1965"/>
        <w:gridCol w:w="1965"/>
        <w:gridCol w:w="1365"/>
        <w:tblGridChange w:id="0">
          <w:tblGrid>
            <w:gridCol w:w="585"/>
            <w:gridCol w:w="1755"/>
            <w:gridCol w:w="2160"/>
            <w:gridCol w:w="1965"/>
            <w:gridCol w:w="1965"/>
            <w:gridCol w:w="136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4C">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4D">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Use Case</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4E">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Tình huống / Vấn đề</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4F">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Cách sử dụng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50">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Kết quả</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51">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Lập bản đồ trữ lượng các-bon nền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Chủ rừng chuẩn bị xây dựng dự án các-bon nhưng chưa có số liệu baseline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Bay 01 kỳ theo Level 1 hoặc Level 2 trên toàn bộ ranh giới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đồ trữ lượng các-bon theo lô làm mốc so sánh cho các kỳ sau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SRC-21 (Q06)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Sàng lọc tiềm năng các-bon của một vùng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đánh giá nhanh xem vùng rừng có đáng đầu tư dự án hay không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Bay Level 1 trên phạm vi đại diện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Ước tính trữ lượng và phân bố không gian phục vụ quyết định đầu tư</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SRC-21; SRC-24 (Q06)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Giám sát biến động sinh khối theo chu kỳ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Dự án đã vận hành, cần theo dõi thay đổi trữ lượng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Bay lặp theo Level 3 với tham số bay và mùa vật hậu giữ nguyên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đồ biến động và tốc độ hấp thụ theo tCO2e/ha/năm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SRC-20 (Q06;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Cung cấp dữ liệu đầu vào cho đơn vị lập báo cáo MRV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Đơn vị lập MRV cần dữ liệu đo đạc có tọa độ và có bảng sai số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Bàn giao gói dữ liệu chuẩn hóa theo add-on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Bộ dữ liệu GIS và báo cáo phương pháp chuyển tiếp được cho bên thứ ba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(Q06;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Hỗ trợ định giá rừng và quy hoạch lâm sinh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số liệu không gian để phân vùng và lập kế hoạch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Sử dụng lớp GIS và bản đồ trữ lượng đã bàn giao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Cơ sở dữ liệu không gian cho công tác quy hoạch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SRC-21; SRC-24 (Q06)</w:t>
            </w:r>
            <w:r w:rsidDel="00000000" w:rsidR="00000000" w:rsidRPr="00000000">
              <w:rPr>
                <w:rtl w:val="0"/>
              </w:rPr>
            </w:r>
          </w:p>
        </w:tc>
      </w:tr>
    </w:tbl>
    <w:p w:rsidR="00000000" w:rsidDel="00000000" w:rsidP="00000000" w:rsidRDefault="00000000" w:rsidRPr="00000000" w14:paraId="00000070">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5. Giải pháp và phương pháp thực hiện ở mức kiến thức</w:t>
      </w:r>
      <w:r w:rsidDel="00000000" w:rsidR="00000000" w:rsidRPr="00000000">
        <w:rPr>
          <w:rtl w:val="0"/>
        </w:rPr>
      </w:r>
    </w:p>
    <w:p w:rsidR="00000000" w:rsidDel="00000000" w:rsidP="00000000" w:rsidRDefault="00000000" w:rsidRPr="00000000" w14:paraId="00000071">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Mô tả logic tạo ra kết quả; không viết SOP từng bước.</w:t>
      </w:r>
      <w:r w:rsidDel="00000000" w:rsidR="00000000" w:rsidRPr="00000000">
        <w:rPr>
          <w:rtl w:val="0"/>
        </w:rPr>
      </w:r>
    </w:p>
    <w:p w:rsidR="00000000" w:rsidDel="00000000" w:rsidP="00000000" w:rsidRDefault="00000000" w:rsidRPr="00000000" w14:paraId="00000072">
      <w:pPr>
        <w:pStyle w:val="Heading2"/>
        <w:spacing w:after="1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5.1 Logic giải pháp</w:t>
      </w:r>
      <w:r w:rsidDel="00000000" w:rsidR="00000000" w:rsidRPr="00000000">
        <w:rPr>
          <w:rtl w:val="0"/>
        </w:rPr>
      </w:r>
    </w:p>
    <w:p w:rsidR="00000000" w:rsidDel="00000000" w:rsidP="00000000" w:rsidRDefault="00000000" w:rsidRPr="00000000" w14:paraId="00000073">
      <w:pPr>
        <w:spacing w:after="12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LiDAR đo được cấu trúc đứng của tán rừng nhưng không đo trực tiếp đường kính ngang ngực dưới tán, nên chiều cao và diện tích tán trích từ đám mây điểm phải được ghép với dữ liệu ô tiêu chuẩn mặt đất qua phương trình allometric để ra sinh khối trên mặt đất; sinh khối sau đó được quy đổi sang các-bon và CO2e theo hệ số của IPCC. Đây là lý do dịch vụ luôn gồm cả phần bay và phần đo mặt đất, không thể bỏ một trong ha</w:t>
      </w:r>
      <w:r w:rsidDel="00000000" w:rsidR="00000000" w:rsidRPr="00000000">
        <w:rPr>
          <w:rtl w:val="0"/>
        </w:rPr>
        <w:t xml:space="preserve">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pStyle w:val="Heading2"/>
        <w:spacing w:after="100" w:before="200" w:line="276" w:lineRule="auto"/>
        <w:rPr>
          <w:rFonts w:ascii="Times New Roman" w:cs="Times New Roman" w:eastAsia="Times New Roman" w:hAnsi="Times New Roman"/>
        </w:rPr>
      </w:pPr>
      <w:r w:rsidDel="00000000" w:rsidR="00000000" w:rsidRPr="00000000">
        <w:rPr>
          <w:rFonts w:ascii="Cardo" w:cs="Cardo" w:eastAsia="Cardo" w:hAnsi="Cardo"/>
          <w:b w:val="1"/>
          <w:bCs w:val="1"/>
          <w:sz w:val="23"/>
          <w:szCs w:val="23"/>
          <w:rtl w:val="0"/>
        </w:rPr>
        <w:t xml:space="preserve">5.2 Input → Process → Output</w:t>
      </w:r>
      <w:r w:rsidDel="00000000" w:rsidR="00000000" w:rsidRPr="00000000">
        <w:rPr>
          <w:rtl w:val="0"/>
        </w:rPr>
      </w:r>
    </w:p>
    <w:tbl>
      <w:tblPr>
        <w:tblStyle w:val="Table5"/>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4425"/>
        <w:gridCol w:w="3060"/>
        <w:tblGridChange w:id="0">
          <w:tblGrid>
            <w:gridCol w:w="2295"/>
            <w:gridCol w:w="4425"/>
            <w:gridCol w:w="3060"/>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75">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Input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76">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Process chính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77">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Output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8">
            <w:pPr>
              <w:spacing w:after="0" w:line="276" w:lineRule="auto"/>
              <w:rPr>
                <w:sz w:val="19"/>
                <w:szCs w:val="19"/>
              </w:rPr>
            </w:pPr>
            <w:r w:rsidDel="00000000" w:rsidR="00000000" w:rsidRPr="00000000">
              <w:rPr>
                <w:sz w:val="19"/>
                <w:szCs w:val="19"/>
                <w:rtl w:val="0"/>
              </w:rPr>
              <w:t xml:space="preserve">Ranh giới lô và tiểu khu; hồ sơ hiện trạng rừng; giấy phép bay</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9">
            <w:pPr>
              <w:spacing w:after="0" w:line="276" w:lineRule="auto"/>
              <w:rPr>
                <w:sz w:val="19"/>
                <w:szCs w:val="19"/>
              </w:rPr>
            </w:pPr>
            <w:r w:rsidDel="00000000" w:rsidR="00000000" w:rsidRPr="00000000">
              <w:rPr>
                <w:sz w:val="19"/>
                <w:szCs w:val="19"/>
                <w:rtl w:val="0"/>
              </w:rPr>
              <w:t xml:space="preserve">1. Thu thập dữ liệu — bay LiDAR và RGB/đa phổ theo tuyến đã thiết kế, đồng thời đo ô tiêu chuẩn mặt đất</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A">
            <w:pPr>
              <w:spacing w:after="0" w:line="276" w:lineRule="auto"/>
              <w:rPr>
                <w:sz w:val="19"/>
                <w:szCs w:val="19"/>
              </w:rPr>
            </w:pPr>
            <w:r w:rsidDel="00000000" w:rsidR="00000000" w:rsidRPr="00000000">
              <w:rPr>
                <w:sz w:val="19"/>
                <w:szCs w:val="19"/>
                <w:rtl w:val="0"/>
              </w:rPr>
              <w:t xml:space="preserve">Dữ liệu LiDAR thô; ảnh RGB/đa phổ; số liệu ô tiêu chuẩn (D1.3, Hvn)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B">
            <w:pPr>
              <w:spacing w:after="0" w:line="276" w:lineRule="auto"/>
              <w:rPr>
                <w:sz w:val="19"/>
                <w:szCs w:val="19"/>
              </w:rPr>
            </w:pPr>
            <w:r w:rsidDel="00000000" w:rsidR="00000000" w:rsidRPr="00000000">
              <w:rPr>
                <w:sz w:val="19"/>
                <w:szCs w:val="19"/>
                <w:rtl w:val="0"/>
              </w:rPr>
              <w:t xml:space="preserve">Dữ liệu LiDAR thô và ảnh RGB/đa phổ</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C">
            <w:pPr>
              <w:spacing w:after="0" w:line="276" w:lineRule="auto"/>
              <w:rPr>
                <w:sz w:val="19"/>
                <w:szCs w:val="19"/>
              </w:rPr>
            </w:pPr>
            <w:r w:rsidDel="00000000" w:rsidR="00000000" w:rsidRPr="00000000">
              <w:rPr>
                <w:sz w:val="19"/>
                <w:szCs w:val="19"/>
                <w:rtl w:val="0"/>
              </w:rPr>
              <w:t xml:space="preserve">2. Xử lý đám mây điểm — lọc và phân loại điểm, tạo mô hình bề mặt, tách cây đơn lẻ</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D">
            <w:pPr>
              <w:spacing w:after="0" w:line="276" w:lineRule="auto"/>
              <w:rPr>
                <w:sz w:val="19"/>
                <w:szCs w:val="19"/>
              </w:rPr>
            </w:pPr>
            <w:r w:rsidDel="00000000" w:rsidR="00000000" w:rsidRPr="00000000">
              <w:rPr>
                <w:sz w:val="19"/>
                <w:szCs w:val="19"/>
                <w:rtl w:val="0"/>
              </w:rPr>
              <w:t xml:space="preserve">Đám mây điểm đã phân loại; DTM, DSM và CHM; lớp cây đơn lẻ</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E">
            <w:pPr>
              <w:spacing w:after="0" w:line="276" w:lineRule="auto"/>
              <w:rPr>
                <w:sz w:val="19"/>
                <w:szCs w:val="19"/>
              </w:rPr>
            </w:pPr>
            <w:r w:rsidDel="00000000" w:rsidR="00000000" w:rsidRPr="00000000">
              <w:rPr>
                <w:sz w:val="19"/>
                <w:szCs w:val="19"/>
                <w:rtl w:val="0"/>
              </w:rPr>
              <w:t xml:space="preserve">CHM và lớp cây đơn lẻ; số liệu ô tiêu chuẩn mặt đất</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F">
            <w:pPr>
              <w:spacing w:after="0" w:line="276" w:lineRule="auto"/>
              <w:rPr>
                <w:sz w:val="19"/>
                <w:szCs w:val="19"/>
              </w:rPr>
            </w:pPr>
            <w:r w:rsidDel="00000000" w:rsidR="00000000" w:rsidRPr="00000000">
              <w:rPr>
                <w:sz w:val="19"/>
                <w:szCs w:val="19"/>
                <w:rtl w:val="0"/>
              </w:rPr>
              <w:t xml:space="preserve">3. Mô hình hóa sinh khối — hồi quy AGB theo phương trình allometric, quy đổi sang các-bon và CO2e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0">
            <w:pPr>
              <w:spacing w:after="0" w:line="276" w:lineRule="auto"/>
              <w:rPr>
                <w:sz w:val="19"/>
                <w:szCs w:val="19"/>
              </w:rPr>
            </w:pPr>
            <w:r w:rsidDel="00000000" w:rsidR="00000000" w:rsidRPr="00000000">
              <w:rPr>
                <w:sz w:val="19"/>
                <w:szCs w:val="19"/>
                <w:rtl w:val="0"/>
              </w:rPr>
              <w:t xml:space="preserve">Bản đồ AGB; bản đồ trữ lượng các-bon theo lô (tấn C/ha và tCO2e/ha)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1">
            <w:pPr>
              <w:spacing w:after="0" w:line="276" w:lineRule="auto"/>
              <w:rPr>
                <w:sz w:val="19"/>
                <w:szCs w:val="19"/>
              </w:rPr>
            </w:pPr>
            <w:r w:rsidDel="00000000" w:rsidR="00000000" w:rsidRPr="00000000">
              <w:rPr>
                <w:sz w:val="19"/>
                <w:szCs w:val="19"/>
                <w:rtl w:val="0"/>
              </w:rPr>
              <w:t xml:space="preserve">Bản đồ trữ lượng; ô validation độc lập; dữ liệu và tham số bay kỳ trước</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2">
            <w:pPr>
              <w:spacing w:after="0" w:line="276" w:lineRule="auto"/>
              <w:rPr>
                <w:sz w:val="19"/>
                <w:szCs w:val="19"/>
              </w:rPr>
            </w:pPr>
            <w:r w:rsidDel="00000000" w:rsidR="00000000" w:rsidRPr="00000000">
              <w:rPr>
                <w:sz w:val="19"/>
                <w:szCs w:val="19"/>
                <w:rtl w:val="0"/>
              </w:rPr>
              <w:t xml:space="preserve">4. QA/QC và lập báo cáo — đánh giá sai số, so sánh giữa các kỳ, xuất bản đồ và báo cáo</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3">
            <w:pPr>
              <w:spacing w:after="0" w:line="276" w:lineRule="auto"/>
              <w:rPr>
                <w:sz w:val="19"/>
                <w:szCs w:val="19"/>
              </w:rPr>
            </w:pPr>
            <w:r w:rsidDel="00000000" w:rsidR="00000000" w:rsidRPr="00000000">
              <w:rPr>
                <w:sz w:val="19"/>
                <w:szCs w:val="19"/>
                <w:rtl w:val="0"/>
              </w:rPr>
              <w:t xml:space="preserve">Bảng sai số kỳ đo; bản đồ biến động và tốc độ hấp thụ; báo cáo phương pháp</w:t>
            </w:r>
          </w:p>
        </w:tc>
      </w:tr>
    </w:tbl>
    <w:p w:rsidR="00000000" w:rsidDel="00000000" w:rsidP="00000000" w:rsidRDefault="00000000" w:rsidRPr="00000000" w14:paraId="00000084">
      <w:pPr>
        <w:pStyle w:val="Heading2"/>
        <w:spacing w:after="100" w:before="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5.3 Thành phần / công nghệ</w:t>
      </w:r>
      <w:r w:rsidDel="00000000" w:rsidR="00000000" w:rsidRPr="00000000">
        <w:rPr>
          <w:rtl w:val="0"/>
        </w:rPr>
      </w:r>
    </w:p>
    <w:tbl>
      <w:tblPr>
        <w:tblStyle w:val="Table6"/>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2475"/>
        <w:gridCol w:w="3885"/>
        <w:gridCol w:w="1665"/>
        <w:tblGridChange w:id="0">
          <w:tblGrid>
            <w:gridCol w:w="1770"/>
            <w:gridCol w:w="2475"/>
            <w:gridCol w:w="3885"/>
            <w:gridCol w:w="166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85">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Thành phần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86">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Vai trò</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87">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88">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UAV mang LiDAR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Thu thập cấu trúc đứng của tán rừng phủ kín diện tích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B">
            <w:pPr>
              <w:spacing w:after="0" w:line="276" w:lineRule="auto"/>
              <w:rPr>
                <w:rFonts w:ascii="Times New Roman" w:cs="Times New Roman" w:eastAsia="Times New Roman" w:hAnsi="Times New Roman"/>
              </w:rPr>
            </w:pPr>
            <w:r w:rsidDel="00000000" w:rsidR="00000000" w:rsidRPr="00000000">
              <w:rPr>
                <w:sz w:val="19"/>
                <w:szCs w:val="19"/>
                <w:rtl w:val="0"/>
              </w:rPr>
              <w:t xml:space="preserve">T</w:t>
            </w:r>
            <w:r w:rsidDel="00000000" w:rsidR="00000000" w:rsidRPr="00000000">
              <w:rPr>
                <w:rFonts w:ascii="Times New Roman" w:cs="Times New Roman" w:eastAsia="Times New Roman" w:hAnsi="Times New Roman"/>
                <w:sz w:val="19"/>
                <w:szCs w:val="19"/>
                <w:rtl w:val="0"/>
              </w:rPr>
              <w:t xml:space="preserve">hông số hi</w:t>
            </w:r>
            <w:r w:rsidDel="00000000" w:rsidR="00000000" w:rsidRPr="00000000">
              <w:rPr>
                <w:sz w:val="19"/>
                <w:szCs w:val="19"/>
                <w:rtl w:val="0"/>
              </w:rPr>
              <w:t xml:space="preserve">ện nay được các nghiên cứu công bố đều là</w:t>
            </w:r>
            <w:r w:rsidDel="00000000" w:rsidR="00000000" w:rsidRPr="00000000">
              <w:rPr>
                <w:rFonts w:ascii="Times New Roman" w:cs="Times New Roman" w:eastAsia="Times New Roman" w:hAnsi="Times New Roman"/>
                <w:sz w:val="19"/>
                <w:szCs w:val="19"/>
                <w:rtl w:val="0"/>
              </w:rPr>
              <w:t xml:space="preserve"> điều kiện đo chuẩn, KHÔNG phải độ chính xác ước tính sinh khối.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C">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SRC-22 (Q08)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Camera RGB và/hoặc đa phổ</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Bổ sung thông tin quang phổ phục vụ phân tầng theo loài và trạng thái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F">
            <w:pPr>
              <w:spacing w:after="0" w:line="276" w:lineRule="auto"/>
              <w:rPr>
                <w:rFonts w:ascii="Times New Roman" w:cs="Times New Roman" w:eastAsia="Times New Roman" w:hAnsi="Times New Roman"/>
              </w:rPr>
            </w:pPr>
            <w:r w:rsidDel="00000000" w:rsidR="00000000" w:rsidRPr="00000000">
              <w:rPr>
                <w:sz w:val="19"/>
                <w:szCs w:val="19"/>
                <w:rtl w:val="0"/>
              </w:rPr>
              <w:t xml:space="preserve">K</w:t>
            </w:r>
            <w:r w:rsidDel="00000000" w:rsidR="00000000" w:rsidRPr="00000000">
              <w:rPr>
                <w:rFonts w:ascii="Times New Roman" w:cs="Times New Roman" w:eastAsia="Times New Roman" w:hAnsi="Times New Roman"/>
                <w:sz w:val="19"/>
                <w:szCs w:val="19"/>
                <w:rtl w:val="0"/>
              </w:rPr>
              <w:t xml:space="preserve">ết hợp LiDAR với RGB và học máy cho kết quả tốt hơn</w:t>
            </w: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SRC-19 (Q08)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GNSS RTK/PPK kèm điểm khống chế</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Đưa dữ liệu về hệ tọa độ, bảo </w:t>
            </w:r>
            <w:r w:rsidDel="00000000" w:rsidR="00000000" w:rsidRPr="00000000">
              <w:rPr>
                <w:rFonts w:ascii="Times New Roman" w:cs="Times New Roman" w:eastAsia="Times New Roman" w:hAnsi="Times New Roman"/>
                <w:sz w:val="19"/>
                <w:szCs w:val="19"/>
                <w:rtl w:val="0"/>
              </w:rPr>
              <w:t xml:space="preserve">đảm</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rFonts w:ascii="Times New Roman" w:cs="Times New Roman" w:eastAsia="Times New Roman" w:hAnsi="Times New Roman"/>
                <w:sz w:val="19"/>
                <w:szCs w:val="19"/>
                <w:rtl w:val="0"/>
              </w:rPr>
              <w:t xml:space="preserve">hai</w:t>
            </w:r>
            <w:r w:rsidDel="00000000" w:rsidR="00000000" w:rsidRPr="00000000">
              <w:rPr>
                <w:rFonts w:ascii="Times New Roman" w:cs="Times New Roman" w:eastAsia="Times New Roman" w:hAnsi="Times New Roman"/>
                <w:sz w:val="19"/>
                <w:szCs w:val="19"/>
                <w:rtl w:val="0"/>
              </w:rPr>
              <w:t xml:space="preserve"> kỳ đo so sánh được với nhau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(Q08)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Phần mềm xử lý đám mây điểm và 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Lọc điểm, tạo mô hình bề mặt, tách cây đơn lẻ và xuất lớp 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SRC-18 (Q08)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 hình học máy hồi quy AGB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Hồi quy sinh khối từ biến chiều cao và tán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76" w:lineRule="auto"/>
              <w:rPr>
                <w:rFonts w:ascii="Times New Roman" w:cs="Times New Roman" w:eastAsia="Times New Roman" w:hAnsi="Times New Roman"/>
              </w:rPr>
            </w:pPr>
            <w:r w:rsidDel="00000000" w:rsidR="00000000" w:rsidRPr="00000000">
              <w:rPr>
                <w:sz w:val="19"/>
                <w:szCs w:val="19"/>
                <w:rtl w:val="0"/>
              </w:rPr>
              <w:t xml:space="preserve">C</w:t>
            </w:r>
            <w:r w:rsidDel="00000000" w:rsidR="00000000" w:rsidRPr="00000000">
              <w:rPr>
                <w:rFonts w:ascii="Times New Roman" w:cs="Times New Roman" w:eastAsia="Times New Roman" w:hAnsi="Times New Roman"/>
                <w:sz w:val="19"/>
                <w:szCs w:val="19"/>
                <w:rtl w:val="0"/>
              </w:rPr>
              <w:t xml:space="preserve">hiều cao là biến tương quan mạnh nhất với AGB.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SRC-19 (Q08; Q19)</w:t>
            </w:r>
            <w:r w:rsidDel="00000000" w:rsidR="00000000" w:rsidRPr="00000000">
              <w:rPr>
                <w:rtl w:val="0"/>
              </w:rPr>
            </w:r>
          </w:p>
        </w:tc>
      </w:tr>
    </w:tbl>
    <w:p w:rsidR="00000000" w:rsidDel="00000000" w:rsidP="00000000" w:rsidRDefault="00000000" w:rsidRPr="00000000" w14:paraId="0000009D">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6. Phạm vi dịch vụ</w:t>
      </w:r>
      <w:r w:rsidDel="00000000" w:rsidR="00000000" w:rsidRPr="00000000">
        <w:rPr>
          <w:rtl w:val="0"/>
        </w:rPr>
      </w:r>
    </w:p>
    <w:p w:rsidR="00000000" w:rsidDel="00000000" w:rsidP="00000000" w:rsidRDefault="00000000" w:rsidRPr="00000000" w14:paraId="0000009E">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Phân biệt In Scope và Out of Scope; không tự suy đoán.</w:t>
      </w:r>
      <w:r w:rsidDel="00000000" w:rsidR="00000000" w:rsidRPr="00000000">
        <w:rPr>
          <w:rtl w:val="0"/>
        </w:rPr>
      </w:r>
    </w:p>
    <w:tbl>
      <w:tblPr>
        <w:tblStyle w:val="Table7"/>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35"/>
        <w:gridCol w:w="4335"/>
        <w:gridCol w:w="2325"/>
        <w:tblGridChange w:id="0">
          <w:tblGrid>
            <w:gridCol w:w="3135"/>
            <w:gridCol w:w="4335"/>
            <w:gridCol w:w="232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09F">
            <w:pPr>
              <w:spacing w:after="0" w:line="276" w:lineRule="auto"/>
              <w:jc w:val="center"/>
              <w:rPr>
                <w:rFonts w:ascii="Times New Roman" w:cs="Times New Roman" w:eastAsia="Times New Roman" w:hAnsi="Times New Roman"/>
                <w:color w:val="edf1f0"/>
              </w:rPr>
            </w:pPr>
            <w:r w:rsidDel="00000000" w:rsidR="00000000" w:rsidRPr="00000000">
              <w:rPr>
                <w:rFonts w:ascii="Times New Roman" w:cs="Times New Roman" w:eastAsia="Times New Roman" w:hAnsi="Times New Roman"/>
                <w:b w:val="1"/>
                <w:bCs w:val="1"/>
                <w:color w:val="edf1f0"/>
                <w:sz w:val="19"/>
                <w:szCs w:val="19"/>
                <w:rtl w:val="0"/>
              </w:rPr>
              <w:t xml:space="preserve">Bao gồm (In Scope)</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A0">
            <w:pPr>
              <w:spacing w:after="0" w:line="276" w:lineRule="auto"/>
              <w:jc w:val="center"/>
              <w:rPr>
                <w:rFonts w:ascii="Times New Roman" w:cs="Times New Roman" w:eastAsia="Times New Roman" w:hAnsi="Times New Roman"/>
                <w:color w:val="edf1f0"/>
              </w:rPr>
            </w:pPr>
            <w:r w:rsidDel="00000000" w:rsidR="00000000" w:rsidRPr="00000000">
              <w:rPr>
                <w:rFonts w:ascii="Times New Roman" w:cs="Times New Roman" w:eastAsia="Times New Roman" w:hAnsi="Times New Roman"/>
                <w:b w:val="1"/>
                <w:bCs w:val="1"/>
                <w:color w:val="edf1f0"/>
                <w:sz w:val="19"/>
                <w:szCs w:val="19"/>
                <w:rtl w:val="0"/>
              </w:rPr>
              <w:t xml:space="preserve">Không bao gồm (Out of Scope)</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A1">
            <w:pPr>
              <w:spacing w:after="0" w:line="276" w:lineRule="auto"/>
              <w:jc w:val="center"/>
              <w:rPr>
                <w:rFonts w:ascii="Times New Roman" w:cs="Times New Roman" w:eastAsia="Times New Roman" w:hAnsi="Times New Roman"/>
                <w:color w:val="edf1f0"/>
              </w:rPr>
            </w:pPr>
            <w:r w:rsidDel="00000000" w:rsidR="00000000" w:rsidRPr="00000000">
              <w:rPr>
                <w:rFonts w:ascii="Times New Roman" w:cs="Times New Roman" w:eastAsia="Times New Roman" w:hAnsi="Times New Roman"/>
                <w:b w:val="1"/>
                <w:bCs w:val="1"/>
                <w:color w:val="edf1f0"/>
                <w:sz w:val="19"/>
                <w:szCs w:val="19"/>
                <w:rtl w:val="0"/>
              </w:rPr>
              <w:t xml:space="preserve">Nguồn / Trạng thái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Bay LiDAR và RGB phủ kín ranh giới đã thống nhất; đo ô tiêu chuẩn mặt đất để hiệu chuẩn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Bể các-bon dưới mặt đất, gỗ chết, thảm mục và đất — không đo được trực tiếp bằng phương pháp này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4">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SRC-14 (Q14)</w:t>
            </w:r>
            <w:r w:rsidDel="00000000" w:rsidR="00000000" w:rsidRPr="00000000">
              <w:rPr>
                <w:rtl w:val="0"/>
              </w:rPr>
            </w:r>
          </w:p>
          <w:p w:rsidR="00000000" w:rsidDel="00000000" w:rsidP="00000000" w:rsidRDefault="00000000" w:rsidRPr="00000000" w14:paraId="000000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Xử lý dữ liệu, mô hình hóa sinh khối và lập bản đồ trữ lượng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Lập báo cáo MRV và thực hiện thẩm định độc lập theo Nghị định 180/2026/NĐ-CP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8">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(Q18)</w:t>
            </w:r>
            <w:r w:rsidDel="00000000" w:rsidR="00000000" w:rsidRPr="00000000">
              <w:rPr>
                <w:rtl w:val="0"/>
              </w:rPr>
            </w:r>
          </w:p>
          <w:p w:rsidR="00000000" w:rsidDel="00000000" w:rsidP="00000000" w:rsidRDefault="00000000" w:rsidRPr="00000000" w14:paraId="000000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Báo cáo phương pháp kèm bảng sai số của kỳ đo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luận về giá trị pháp lý của số liệu phục vụ đăng ký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Legal (Q20 mục 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tích biến động giữa các kỳ (Level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Những bể các-bon nào nằm trong phạm vi dịch vụ chưa được chốt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GASCOLAE (Q20 mục 1)</w:t>
            </w:r>
            <w:r w:rsidDel="00000000" w:rsidR="00000000" w:rsidRPr="00000000">
              <w:rPr>
                <w:rtl w:val="0"/>
              </w:rPr>
            </w:r>
          </w:p>
        </w:tc>
      </w:tr>
    </w:tbl>
    <w:p w:rsidR="00000000" w:rsidDel="00000000" w:rsidP="00000000" w:rsidRDefault="00000000" w:rsidRPr="00000000" w14:paraId="000000B0">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7. Service Levels / Các cấp độ dịch vụ</w:t>
      </w:r>
      <w:r w:rsidDel="00000000" w:rsidR="00000000" w:rsidRPr="00000000">
        <w:rPr>
          <w:rtl w:val="0"/>
        </w:rPr>
      </w:r>
    </w:p>
    <w:p w:rsidR="00000000" w:rsidDel="00000000" w:rsidP="00000000" w:rsidRDefault="00000000" w:rsidRPr="00000000" w14:paraId="000000B1">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Nếu có nhiều level/package, mô tả khác biệt; không bắt buộc ghi giá.</w:t>
      </w:r>
      <w:r w:rsidDel="00000000" w:rsidR="00000000" w:rsidRPr="00000000">
        <w:rPr>
          <w:rtl w:val="0"/>
        </w:rPr>
      </w:r>
    </w:p>
    <w:tbl>
      <w:tblPr>
        <w:tblStyle w:val="Table8"/>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950"/>
        <w:gridCol w:w="2400"/>
        <w:gridCol w:w="3510"/>
        <w:gridCol w:w="990"/>
        <w:tblGridChange w:id="0">
          <w:tblGrid>
            <w:gridCol w:w="915"/>
            <w:gridCol w:w="1950"/>
            <w:gridCol w:w="2400"/>
            <w:gridCol w:w="3510"/>
            <w:gridCol w:w="990"/>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B2">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Level</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B3">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Phạm vi / Mục tiêu</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B4">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Công nghệ / Phương pháp</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B5">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Output chính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B6">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Level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đồ các-bon nền, 01 kỳ bay. Kế thừa phạm vi S0287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LiDAR + RGB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DTM/DSM/CHM; bản đồ trữ lượng các-bon theo lô (tấn C/ha và tCO2e/ha) kèm bảng sai số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SRC-13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Level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đồ chi tiết theo cây đơn lẻ, 01 kỳ bay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E">
            <w:pPr>
              <w:spacing w:after="0" w:line="276" w:lineRule="auto"/>
              <w:rPr>
                <w:rFonts w:ascii="Times New Roman" w:cs="Times New Roman" w:eastAsia="Times New Roman" w:hAnsi="Times New Roman"/>
              </w:rPr>
            </w:pPr>
            <w:r w:rsidDel="00000000" w:rsidR="00000000" w:rsidRPr="00000000">
              <w:rPr>
                <w:sz w:val="19"/>
                <w:szCs w:val="19"/>
                <w:rtl w:val="0"/>
              </w:rPr>
              <w:t xml:space="preserve">L</w:t>
            </w:r>
            <w:r w:rsidDel="00000000" w:rsidR="00000000" w:rsidRPr="00000000">
              <w:rPr>
                <w:rFonts w:ascii="Times New Roman" w:cs="Times New Roman" w:eastAsia="Times New Roman" w:hAnsi="Times New Roman"/>
                <w:sz w:val="19"/>
                <w:szCs w:val="19"/>
                <w:rtl w:val="0"/>
              </w:rPr>
              <w:t xml:space="preserve">1</w:t>
            </w:r>
            <w:r w:rsidDel="00000000" w:rsidR="00000000" w:rsidRPr="00000000">
              <w:rPr>
                <w:sz w:val="19"/>
                <w:szCs w:val="19"/>
                <w:rtl w:val="0"/>
              </w:rPr>
              <w:t xml:space="preserve"> +</w:t>
            </w:r>
            <w:r w:rsidDel="00000000" w:rsidR="00000000" w:rsidRPr="00000000">
              <w:rPr>
                <w:rFonts w:ascii="Times New Roman" w:cs="Times New Roman" w:eastAsia="Times New Roman" w:hAnsi="Times New Roman"/>
                <w:sz w:val="19"/>
                <w:szCs w:val="19"/>
                <w:rtl w:val="0"/>
              </w:rPr>
              <w:t xml:space="preserve"> </w:t>
            </w:r>
            <w:r w:rsidDel="00000000" w:rsidR="00000000" w:rsidRPr="00000000">
              <w:rPr>
                <w:sz w:val="19"/>
                <w:szCs w:val="19"/>
                <w:rtl w:val="0"/>
              </w:rPr>
              <w:t xml:space="preserve">C</w:t>
            </w:r>
            <w:r w:rsidDel="00000000" w:rsidR="00000000" w:rsidRPr="00000000">
              <w:rPr>
                <w:rFonts w:ascii="Times New Roman" w:cs="Times New Roman" w:eastAsia="Times New Roman" w:hAnsi="Times New Roman"/>
                <w:sz w:val="19"/>
                <w:szCs w:val="19"/>
                <w:rtl w:val="0"/>
              </w:rPr>
              <w:t xml:space="preserve">ảm biến đa phổ</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Thêm lớp cây đơn lẻ; phân tầng theo loài/trạng thái rừng để giảm sai số ước tính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SRC-18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Level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Giám sát hấp thụ đa kỳ. Kế thừa phạm vi S0285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3">
            <w:pPr>
              <w:spacing w:after="0" w:line="276" w:lineRule="auto"/>
              <w:rPr>
                <w:rFonts w:ascii="Times New Roman" w:cs="Times New Roman" w:eastAsia="Times New Roman" w:hAnsi="Times New Roman"/>
              </w:rPr>
            </w:pPr>
            <w:r w:rsidDel="00000000" w:rsidR="00000000" w:rsidRPr="00000000">
              <w:rPr>
                <w:sz w:val="19"/>
                <w:szCs w:val="19"/>
                <w:rtl w:val="0"/>
              </w:rPr>
              <w:t xml:space="preserve">L</w:t>
            </w:r>
            <w:r w:rsidDel="00000000" w:rsidR="00000000" w:rsidRPr="00000000">
              <w:rPr>
                <w:rFonts w:ascii="Times New Roman" w:cs="Times New Roman" w:eastAsia="Times New Roman" w:hAnsi="Times New Roman"/>
                <w:sz w:val="19"/>
                <w:szCs w:val="19"/>
                <w:rtl w:val="0"/>
              </w:rPr>
              <w:t xml:space="preserve">2</w:t>
            </w:r>
            <w:r w:rsidDel="00000000" w:rsidR="00000000" w:rsidRPr="00000000">
              <w:rPr>
                <w:sz w:val="19"/>
                <w:szCs w:val="19"/>
                <w:rtl w:val="0"/>
              </w:rPr>
              <w:t xml:space="preserve"> + B</w:t>
            </w:r>
            <w:r w:rsidDel="00000000" w:rsidR="00000000" w:rsidRPr="00000000">
              <w:rPr>
                <w:rFonts w:ascii="Times New Roman" w:cs="Times New Roman" w:eastAsia="Times New Roman" w:hAnsi="Times New Roman"/>
                <w:sz w:val="19"/>
                <w:szCs w:val="19"/>
                <w:rtl w:val="0"/>
              </w:rPr>
              <w:t xml:space="preserve">ay lặp theo chu kỳ khuyến nghị từ 2 – 3 năm trở lên, giữ nguyên tham số bay</w:t>
            </w: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Thêm bản đồ biến động; tốc độ hấp thụ (tCO2e/ha/năm); dashboard 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SRC-18; SRC-20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Add-on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Hạng mục cộng thêm, không phải Level độc lập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Theo yêu cầu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Gói dữ liệu chuẩn hóa bàn giao cho đơn vị lập MRV; mở rộng vùng phủ bằng Sentinel-1/Sentinel-2; mở rộng số ô ground-truth; hosting lớp GIS/dashboard; bay bổ sung ngoài kế hoạch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SRC-20 (Q15)</w:t>
            </w:r>
            <w:r w:rsidDel="00000000" w:rsidR="00000000" w:rsidRPr="00000000">
              <w:rPr>
                <w:rtl w:val="0"/>
              </w:rPr>
            </w:r>
          </w:p>
        </w:tc>
      </w:tr>
    </w:tbl>
    <w:p w:rsidR="00000000" w:rsidDel="00000000" w:rsidP="00000000" w:rsidRDefault="00000000" w:rsidRPr="00000000" w14:paraId="000000CB">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8. Deliverables / Kết quả đầu ra</w:t>
      </w:r>
      <w:r w:rsidDel="00000000" w:rsidR="00000000" w:rsidRPr="00000000">
        <w:rPr>
          <w:rtl w:val="0"/>
        </w:rPr>
      </w:r>
    </w:p>
    <w:p w:rsidR="00000000" w:rsidDel="00000000" w:rsidP="00000000" w:rsidRDefault="00000000" w:rsidRPr="00000000" w14:paraId="000000CC">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Những gì khách hàng nhận được theo nguồn đã nghiên cứu.</w:t>
      </w:r>
      <w:r w:rsidDel="00000000" w:rsidR="00000000" w:rsidRPr="00000000">
        <w:rPr>
          <w:rtl w:val="0"/>
        </w:rPr>
      </w:r>
    </w:p>
    <w:tbl>
      <w:tblPr>
        <w:tblStyle w:val="Table9"/>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2160"/>
        <w:gridCol w:w="2940"/>
        <w:gridCol w:w="2160"/>
        <w:gridCol w:w="1965"/>
        <w:tblGridChange w:id="0">
          <w:tblGrid>
            <w:gridCol w:w="585"/>
            <w:gridCol w:w="2160"/>
            <w:gridCol w:w="2940"/>
            <w:gridCol w:w="2160"/>
            <w:gridCol w:w="196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CD">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CE">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Deliverable</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CF">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Mô tả</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D0">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Định dạng / Thông tin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D1">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Đám mây điểm đã phân loại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 LiDAR sau lọc và phân loại điểm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Định dạng đám mây điểm tiêu chuẩn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SRC-17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DTM / DSM / CHM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 hình số địa hình, bề mặt và chiều cao tán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Raster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Lớp cây đơn lẻ</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Vị trí, chiều cao và diện tích tán từng cây. Từ Level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Lớp GIS dạng vector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SRC-18 (Q10;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đồ AGB và trữ lượng các-bon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Sinh khối trên mặt đất và trữ lượng các-bon theo lô, đơn vị tấn C/ha và tCO2e/ha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Raster kèm shapefile theo lô</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SRC-13; SRC-21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Báo cáo phương pháp kèm bảng sai số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 tả phương pháp, phương trình áp dụng và sai số của kỳ đo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Tài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SRC-17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 đồ biến động và bảng thay đổi trữ lượng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So sánh giữa các kỳ. Chỉ thuộc gói đa kỳ (Level 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Raster + bảng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SRC-20 (Q10; Q15)</w:t>
            </w:r>
            <w:r w:rsidDel="00000000" w:rsidR="00000000" w:rsidRPr="00000000">
              <w:rPr>
                <w:rtl w:val="0"/>
              </w:rPr>
            </w:r>
          </w:p>
        </w:tc>
      </w:tr>
    </w:tbl>
    <w:p w:rsidR="00000000" w:rsidDel="00000000" w:rsidP="00000000" w:rsidRDefault="00000000" w:rsidRPr="00000000" w14:paraId="000000F0">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9. Điều kiện và yêu cầu triển khai</w:t>
      </w:r>
      <w:r w:rsidDel="00000000" w:rsidR="00000000" w:rsidRPr="00000000">
        <w:rPr>
          <w:rtl w:val="0"/>
        </w:rPr>
      </w:r>
    </w:p>
    <w:p w:rsidR="00000000" w:rsidDel="00000000" w:rsidP="00000000" w:rsidRDefault="00000000" w:rsidRPr="00000000" w14:paraId="000000F1">
      <w:pPr>
        <w:spacing w:after="200" w:line="276" w:lineRule="auto"/>
        <w:jc w:val="left"/>
        <w:rPr>
          <w:i w:val="1"/>
          <w:iCs w:val="1"/>
          <w:color w:val="5a6764"/>
          <w:sz w:val="18"/>
          <w:szCs w:val="18"/>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Điều kiện dữ liệu, môi trường, thiết bị, nhân sự, pháp lý ở mức kiến thức.</w:t>
      </w:r>
      <w:r w:rsidDel="00000000" w:rsidR="00000000" w:rsidRPr="00000000">
        <w:rPr>
          <w:rtl w:val="0"/>
        </w:rPr>
      </w:r>
    </w:p>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4215"/>
        <w:gridCol w:w="1620"/>
        <w:gridCol w:w="2280"/>
        <w:tblGridChange w:id="0">
          <w:tblGrid>
            <w:gridCol w:w="1620"/>
            <w:gridCol w:w="4215"/>
            <w:gridCol w:w="1620"/>
            <w:gridCol w:w="2280"/>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0F2">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Nhóm điều kiện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F3">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Yêu cầu</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F4">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0F5">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Trạng thái xác minh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 / Hồ sơ</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Ranh giới lô/tiểu khu dạng số; hồ sơ hiện trạng rừng, trạng thái và loài ưu thế; dữ liệu ô tiêu chuẩn mặt đất (D1.3, Hvn); kết quả kiểm kê rừng kỳ trước nếu có.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8">
            <w:pPr>
              <w:spacing w:after="0" w:line="276" w:lineRule="auto"/>
              <w:rPr>
                <w:sz w:val="19"/>
                <w:szCs w:val="19"/>
              </w:rPr>
            </w:pPr>
            <w:r w:rsidDel="00000000" w:rsidR="00000000" w:rsidRPr="00000000">
              <w:rPr>
                <w:sz w:val="19"/>
                <w:szCs w:val="19"/>
                <w:rtl w:val="0"/>
              </w:rPr>
              <w:t xml:space="preserve">SRC-06; SRC-07; SRC-01 (Q09)</w:t>
            </w:r>
          </w:p>
        </w:tc>
        <w:tc>
          <w:tcPr>
            <w:tcMar>
              <w:top w:w="60.0" w:type="dxa"/>
              <w:left w:w="90.0" w:type="dxa"/>
              <w:bottom w:w="60.0" w:type="dxa"/>
              <w:right w:w="90.0" w:type="dxa"/>
            </w:tcMar>
          </w:tcPr>
          <w:p w:rsidR="00000000" w:rsidDel="00000000" w:rsidP="00000000" w:rsidRDefault="00000000" w:rsidRPr="00000000" w14:paraId="000000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Technical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Thiết bị / Công nghệ</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UAV mang LiDAR; camera RGB và/hoặc đa phổ; GNSS RTK/PPK kèm điểm khống chế</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FC">
            <w:pPr>
              <w:spacing w:after="0" w:line="276" w:lineRule="auto"/>
              <w:rPr>
                <w:sz w:val="19"/>
                <w:szCs w:val="19"/>
              </w:rPr>
            </w:pPr>
            <w:r w:rsidDel="00000000" w:rsidR="00000000" w:rsidRPr="00000000">
              <w:rPr>
                <w:sz w:val="19"/>
                <w:szCs w:val="19"/>
                <w:rtl w:val="0"/>
              </w:rPr>
              <w:t xml:space="preserve">SRC-22; SRC-17 (Q08)</w:t>
            </w:r>
          </w:p>
        </w:tc>
        <w:tc>
          <w:tcPr>
            <w:tcMar>
              <w:top w:w="60.0" w:type="dxa"/>
              <w:left w:w="90.0" w:type="dxa"/>
              <w:bottom w:w="60.0" w:type="dxa"/>
              <w:right w:w="90.0" w:type="dxa"/>
            </w:tcMar>
          </w:tcPr>
          <w:p w:rsidR="00000000" w:rsidDel="00000000" w:rsidP="00000000" w:rsidRDefault="00000000" w:rsidRPr="00000000" w14:paraId="000000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Technical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Môi trường / Hiện trường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Thời tiết đạt yêu cầu; có điểm cất và hạ cánh trong bán kính vận hành; có ô mẫu mặt đất để hiệu chuẩn.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0">
            <w:pPr>
              <w:spacing w:after="0" w:line="276" w:lineRule="auto"/>
              <w:rPr>
                <w:sz w:val="19"/>
                <w:szCs w:val="19"/>
              </w:rPr>
            </w:pPr>
            <w:r w:rsidDel="00000000" w:rsidR="00000000" w:rsidRPr="00000000">
              <w:rPr>
                <w:sz w:val="19"/>
                <w:szCs w:val="19"/>
                <w:rtl w:val="0"/>
              </w:rPr>
              <w:t xml:space="preserve">SRC-10; SRC-18; SRC-06; SRC-07 (Q12)</w:t>
            </w:r>
          </w:p>
        </w:tc>
        <w:tc>
          <w:tcPr>
            <w:tcMar>
              <w:top w:w="60.0" w:type="dxa"/>
              <w:left w:w="90.0" w:type="dxa"/>
              <w:bottom w:w="60.0" w:type="dxa"/>
              <w:right w:w="90.0" w:type="dxa"/>
            </w:tcMar>
          </w:tcPr>
          <w:p w:rsidR="00000000" w:rsidDel="00000000" w:rsidP="00000000" w:rsidRDefault="00000000" w:rsidRPr="00000000" w14:paraId="000001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Operations </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9"/>
                <w:szCs w:val="19"/>
                <w:rtl w:val="0"/>
              </w:rPr>
              <w:t xml:space="preserve">các ngưỡng vận hành cụ thể)</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Nhân sự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Người lái UAV có chứng chỉ phù hợp theo phân loại khối lượng phương tiện bay; nhân sự đo ô tiêu chuẩn mặt đất; nhân sự xử lý dữ liệu và GIS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4">
            <w:pPr>
              <w:spacing w:after="0" w:line="276" w:lineRule="auto"/>
              <w:rPr>
                <w:sz w:val="19"/>
                <w:szCs w:val="19"/>
              </w:rPr>
            </w:pPr>
            <w:r w:rsidDel="00000000" w:rsidR="00000000" w:rsidRPr="00000000">
              <w:rPr>
                <w:sz w:val="19"/>
                <w:szCs w:val="19"/>
                <w:rtl w:val="0"/>
              </w:rPr>
              <w:t xml:space="preserve">SRC-10 (Q13)</w:t>
            </w:r>
          </w:p>
        </w:tc>
        <w:tc>
          <w:tcPr>
            <w:tcMar>
              <w:top w:w="60.0" w:type="dxa"/>
              <w:left w:w="90.0" w:type="dxa"/>
              <w:bottom w:w="60.0" w:type="dxa"/>
              <w:right w:w="90.0" w:type="dxa"/>
            </w:tcMar>
          </w:tcPr>
          <w:p w:rsidR="00000000" w:rsidDel="00000000" w:rsidP="00000000" w:rsidRDefault="00000000" w:rsidRPr="00000000" w14:paraId="000001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Operations </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9"/>
                <w:szCs w:val="19"/>
                <w:rtl w:val="0"/>
              </w:rPr>
              <w:t xml:space="preserve">cơ cấu đội thực tế</w:t>
            </w:r>
            <w:r w:rsidDel="00000000" w:rsidR="00000000" w:rsidRPr="00000000">
              <w:rPr>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Pháp lý / Giấy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Ranh giới pháp lý rõ ràng và có sự đồng ý của chủ rừng; khu vực được phép bay; đăng ký phương tiện bay, giấy phép người lái và cấp phép bay theo Nghị định 288/2025/NĐ-CP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08">
            <w:pPr>
              <w:spacing w:after="0" w:line="276" w:lineRule="auto"/>
              <w:rPr>
                <w:sz w:val="19"/>
                <w:szCs w:val="19"/>
              </w:rPr>
            </w:pPr>
            <w:r w:rsidDel="00000000" w:rsidR="00000000" w:rsidRPr="00000000">
              <w:rPr>
                <w:sz w:val="19"/>
                <w:szCs w:val="19"/>
                <w:rtl w:val="0"/>
              </w:rPr>
              <w:t xml:space="preserve">SRC-10; SRC-01 (Q12; Q13)</w:t>
            </w:r>
          </w:p>
        </w:tc>
        <w:tc>
          <w:tcPr>
            <w:tcMar>
              <w:top w:w="60.0" w:type="dxa"/>
              <w:left w:w="90.0" w:type="dxa"/>
              <w:bottom w:w="60.0" w:type="dxa"/>
              <w:right w:w="90.0" w:type="dxa"/>
            </w:tcMar>
          </w:tcPr>
          <w:p w:rsidR="00000000" w:rsidDel="00000000" w:rsidP="00000000" w:rsidRDefault="00000000" w:rsidRPr="00000000" w14:paraId="000001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Legal </w:t>
            </w:r>
            <w:r w:rsidDel="00000000" w:rsidR="00000000" w:rsidRPr="00000000">
              <w:rPr>
                <w:sz w:val="19"/>
                <w:szCs w:val="19"/>
                <w:rtl w:val="0"/>
              </w:rPr>
              <w:t xml:space="preserve">(</w:t>
            </w:r>
            <w:r w:rsidDel="00000000" w:rsidR="00000000" w:rsidRPr="00000000">
              <w:rPr>
                <w:rFonts w:ascii="Times New Roman" w:cs="Times New Roman" w:eastAsia="Times New Roman" w:hAnsi="Times New Roman"/>
                <w:sz w:val="19"/>
                <w:szCs w:val="19"/>
                <w:rtl w:val="0"/>
              </w:rPr>
              <w:t xml:space="preserve">quy trình và thời gian xin phép theo từng tỉnh)</w:t>
            </w:r>
            <w:r w:rsidDel="00000000" w:rsidR="00000000" w:rsidRPr="00000000">
              <w:rPr>
                <w:rtl w:val="0"/>
              </w:rPr>
            </w:r>
          </w:p>
        </w:tc>
      </w:tr>
    </w:tbl>
    <w:p w:rsidR="00000000" w:rsidDel="00000000" w:rsidP="00000000" w:rsidRDefault="00000000" w:rsidRPr="00000000" w14:paraId="0000010A">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10. Chất lượng, tiêu chuẩn và tiêu chí đánh giá</w:t>
      </w:r>
      <w:r w:rsidDel="00000000" w:rsidR="00000000" w:rsidRPr="00000000">
        <w:rPr>
          <w:rtl w:val="0"/>
        </w:rPr>
      </w:r>
    </w:p>
    <w:p w:rsidR="00000000" w:rsidDel="00000000" w:rsidP="00000000" w:rsidRDefault="00000000" w:rsidRPr="00000000" w14:paraId="0000010B">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Chỉ ghi tiêu chuẩn/KPI có căn cứ và đánh dấu nội dung cần xác minh.</w:t>
      </w:r>
      <w:r w:rsidDel="00000000" w:rsidR="00000000" w:rsidRPr="00000000">
        <w:rPr>
          <w:rtl w:val="0"/>
        </w:rPr>
      </w:r>
    </w:p>
    <w:tbl>
      <w:tblPr>
        <w:tblStyle w:val="Table1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4095"/>
        <w:gridCol w:w="1560"/>
        <w:gridCol w:w="1455"/>
        <w:tblGridChange w:id="0">
          <w:tblGrid>
            <w:gridCol w:w="2640"/>
            <w:gridCol w:w="4095"/>
            <w:gridCol w:w="1560"/>
            <w:gridCol w:w="145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10C">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Tiêu chí / KPI / Tiêu chuẩn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0D">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Ý nghĩa</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0E">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0F">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Trạng thái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Sai số ước tính AGB ở quy mô lâm phần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Nghiên cứu tham chiếu đạt R² = 0.868 và RMSE = 7.932 tấn/ha. Đây là kết quả nghiên cứu, KHÔNG phải mức cam kết của dịch vụ</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(Q14)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Sai số chiều cao khi tách cây đơn lẻ</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Nghiên cứu tham chiếu đạt R² = 0.969 với RMSE = 0.51 m cho chiều cao và R² = 0.943 cho AGB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SRC-18 (Q14)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Đóng góp của từng loại dữ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Nghiên cứu tham chiếu nêu LiDAR + RGB + học máy đạt R² = 0.770; chỉ RGB đạt R² = 0.508; chỉ LiDAR đạt R² = 0.748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Hệ số các-bon quy đổi từ sinh khối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Bảng hệ số mặc định của IPCC: sinh khối gỗ 0.50; thảm mục 0.37 – 0.40; gỗ chết 0.50. Chỉ dùng giá trị mặc định khi không có hệ số địa phương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SRC-14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cách ô tiêu chuẩn mặt đất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Ô tiêu chuẩn 1,000 m² đối với rừng tự nhiên và 100 – 500 m² đối với rừng trồng; đo D1.3 và chiều cao vút ngọn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SRC-06</w:t>
            </w:r>
            <w:r w:rsidDel="00000000" w:rsidR="00000000" w:rsidRPr="00000000">
              <w:rPr>
                <w:rFonts w:ascii="Calibri" w:cs="Calibri" w:eastAsia="Calibri" w:hAnsi="Calibri"/>
                <w:sz w:val="19"/>
                <w:szCs w:val="19"/>
                <w:rtl w:val="0"/>
              </w:rPr>
              <w:t xml:space="preserve">; SRC-07 </w:t>
            </w:r>
            <w:r w:rsidDel="00000000" w:rsidR="00000000" w:rsidRPr="00000000">
              <w:rPr>
                <w:rFonts w:ascii="Times New Roman" w:cs="Times New Roman" w:eastAsia="Times New Roman" w:hAnsi="Times New Roman"/>
                <w:sz w:val="19"/>
                <w:szCs w:val="19"/>
                <w:rtl w:val="0"/>
              </w:rPr>
              <w:t xml:space="preserve"> (Q02)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Mức sai số GASCOLAE công bố (RMSE tấn/ha và %)</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Ngưỡng dịch vụ cam kết với khách hàng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Q20 mục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GASCOLAE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Số ô mẫu mặt đất tối thiểu trên 1,000 ha và thiết kế ô validation độc lập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Cơ sở thống kê của mô hình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Q20 mục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Technical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Acceptance criteria nghiệm thu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kiện để khách hàng chấp nhận kết quả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Q20 mục 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GASCOLAE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Bộ phương trình allometric được phép áp dụng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Quyết định độ lệch hệ thống của kết quả theo vùng và kiểu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SRC-15; SRC-16</w:t>
            </w:r>
            <w:r w:rsidDel="00000000" w:rsidR="00000000" w:rsidRPr="00000000">
              <w:rPr>
                <w:sz w:val="19"/>
                <w:szCs w:val="19"/>
                <w:rtl w:val="0"/>
              </w:rPr>
              <w:t xml:space="preserve">; </w:t>
            </w:r>
            <w:r w:rsidDel="00000000" w:rsidR="00000000" w:rsidRPr="00000000">
              <w:rPr>
                <w:rFonts w:ascii="Times New Roman" w:cs="Times New Roman" w:eastAsia="Times New Roman" w:hAnsi="Times New Roman"/>
                <w:sz w:val="19"/>
                <w:szCs w:val="19"/>
                <w:rtl w:val="0"/>
              </w:rPr>
              <w:t xml:space="preserve">Q20 mục 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Technical</w:t>
            </w:r>
            <w:r w:rsidDel="00000000" w:rsidR="00000000" w:rsidRPr="00000000">
              <w:rPr>
                <w:rtl w:val="0"/>
              </w:rPr>
            </w:r>
          </w:p>
        </w:tc>
      </w:tr>
    </w:tbl>
    <w:p w:rsidR="00000000" w:rsidDel="00000000" w:rsidP="00000000" w:rsidRDefault="00000000" w:rsidRPr="00000000" w14:paraId="00000134">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11. Lợi ích và giá trị mang lại</w:t>
      </w:r>
      <w:r w:rsidDel="00000000" w:rsidR="00000000" w:rsidRPr="00000000">
        <w:rPr>
          <w:rtl w:val="0"/>
        </w:rPr>
      </w:r>
    </w:p>
    <w:p w:rsidR="00000000" w:rsidDel="00000000" w:rsidP="00000000" w:rsidRDefault="00000000" w:rsidRPr="00000000" w14:paraId="00000135">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Lợi ích có nguồn; không tự thêm claim định lượng.</w:t>
      </w:r>
      <w:r w:rsidDel="00000000" w:rsidR="00000000" w:rsidRPr="00000000">
        <w:rPr>
          <w:rtl w:val="0"/>
        </w:rPr>
      </w:r>
    </w:p>
    <w:p w:rsidR="00000000" w:rsidDel="00000000" w:rsidP="00000000" w:rsidRDefault="00000000" w:rsidRPr="00000000" w14:paraId="00000136">
      <w:pPr>
        <w:numPr>
          <w:ilvl w:val="0"/>
          <w:numId w:val="1"/>
        </w:numPr>
        <w:spacing w:after="0" w:afterAutospacing="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Cung cấp dữ liệu đo đạc phủ kín, có tọa độ và lặp lại được, thay cho mẫu điểm mật độ thấp – SRC-06; SRC-07; SRC-17.</w:t>
      </w:r>
    </w:p>
    <w:p w:rsidR="00000000" w:rsidDel="00000000" w:rsidP="00000000" w:rsidRDefault="00000000" w:rsidRPr="00000000" w14:paraId="00000137">
      <w:pPr>
        <w:numPr>
          <w:ilvl w:val="0"/>
          <w:numId w:val="1"/>
        </w:numPr>
        <w:spacing w:after="0" w:afterAutospacing="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Một lần bay tạo ra nhiều lớp sản phẩm gồm CHM, lớp cây đơn lẻ và bản đồ các-bon – SRC-17; SRC-18.</w:t>
      </w:r>
    </w:p>
    <w:p w:rsidR="00000000" w:rsidDel="00000000" w:rsidP="00000000" w:rsidRDefault="00000000" w:rsidRPr="00000000" w14:paraId="00000138">
      <w:pPr>
        <w:numPr>
          <w:ilvl w:val="0"/>
          <w:numId w:val="1"/>
        </w:numPr>
        <w:spacing w:after="0" w:afterAutospacing="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Đầu ra ở định dạng GIS chuẩn kèm bảng sai số minh bạch, hỗ trợ chuyển tiếp cho đơn vị lập MRV – SRC-20; SRC-21.</w:t>
      </w:r>
    </w:p>
    <w:p w:rsidR="00000000" w:rsidDel="00000000" w:rsidP="00000000" w:rsidRDefault="00000000" w:rsidRPr="00000000" w14:paraId="00000139">
      <w:pPr>
        <w:numPr>
          <w:ilvl w:val="0"/>
          <w:numId w:val="1"/>
        </w:numPr>
        <w:spacing w:after="120" w:before="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Hỗ trợ chủ rừng đáp ứng nghĩa vụ đo đạc – báo cáo khi tham gia thị trường các-bon – SRC-01; SRC-04.</w:t>
      </w:r>
    </w:p>
    <w:p w:rsidR="00000000" w:rsidDel="00000000" w:rsidP="00000000" w:rsidRDefault="00000000" w:rsidRPr="00000000" w14:paraId="0000013A">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12. Rủi ro, hạn chế và điểm cần lưu ý</w:t>
      </w:r>
      <w:r w:rsidDel="00000000" w:rsidR="00000000" w:rsidRPr="00000000">
        <w:rPr>
          <w:rtl w:val="0"/>
        </w:rPr>
      </w:r>
    </w:p>
    <w:p w:rsidR="00000000" w:rsidDel="00000000" w:rsidP="00000000" w:rsidRDefault="00000000" w:rsidRPr="00000000" w14:paraId="0000013B">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Rủi ro/hạn chế đã nghiên cứu; pháp lý/an toàn phải xác minh.</w:t>
      </w:r>
      <w:r w:rsidDel="00000000" w:rsidR="00000000" w:rsidRPr="00000000">
        <w:rPr>
          <w:rtl w:val="0"/>
        </w:rPr>
      </w:r>
    </w:p>
    <w:tbl>
      <w:tblPr>
        <w:tblStyle w:val="Table1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90"/>
        <w:gridCol w:w="2865"/>
        <w:gridCol w:w="2235"/>
        <w:tblGridChange w:id="0">
          <w:tblGrid>
            <w:gridCol w:w="2160"/>
            <w:gridCol w:w="2490"/>
            <w:gridCol w:w="2865"/>
            <w:gridCol w:w="2235"/>
          </w:tblGrid>
        </w:tblGridChange>
      </w:tblGrid>
      <w:tr>
        <w:trPr>
          <w:cantSplit w:val="0"/>
          <w:tblHeader w:val="1"/>
        </w:trPr>
        <w:tc>
          <w:tcPr>
            <w:shd w:fill="1f4d78" w:val="clear"/>
            <w:tcMar>
              <w:top w:w="60.0" w:type="dxa"/>
              <w:left w:w="90.0" w:type="dxa"/>
              <w:bottom w:w="60.0" w:type="dxa"/>
              <w:right w:w="90.0" w:type="dxa"/>
            </w:tcMar>
          </w:tcPr>
          <w:p w:rsidR="00000000" w:rsidDel="00000000" w:rsidP="00000000" w:rsidRDefault="00000000" w:rsidRPr="00000000" w14:paraId="0000013C">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Rủi ro / Hạn chế</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3D">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Tác động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3E">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Kiểm soát / Lưu ý</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3F">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 / Trạng thái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Sai số ước tính AGB có thể lớn hơn lượng tăng trưởng một năm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RMSE khoảng 8 tấn/ha ở quy mô lâm phần; chu kỳ đo quá ngắn có thể không tách được tín hiệu khỏi nhiễu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 kỳ bay lặp khuyến nghị từ 2 – 3 năm trở lên đối với gói giám sát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(Q14; Q15)</w:t>
            </w:r>
            <w:r w:rsidDel="00000000" w:rsidR="00000000" w:rsidRPr="00000000">
              <w:rPr>
                <w:rtl w:val="0"/>
              </w:rPr>
            </w:r>
          </w:p>
          <w:p w:rsidR="00000000" w:rsidDel="00000000" w:rsidP="00000000" w:rsidRDefault="00000000" w:rsidRPr="00000000" w14:paraId="000001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Phụ thuộc phương trình allometric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Áp sai vùng hoặc sai loài gây lệch hệ thống trên toàn bộ kết quả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Chọn phương trình đúng vùng và kiểu rừng; ngoài vùng phải chọn phương trình khác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8">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SRC-15; SRC-16; SRC-18 (Q14)</w:t>
            </w:r>
            <w:r w:rsidDel="00000000" w:rsidR="00000000" w:rsidRPr="00000000">
              <w:rPr>
                <w:rtl w:val="0"/>
              </w:rPr>
            </w:r>
          </w:p>
          <w:p w:rsidR="00000000" w:rsidDel="00000000" w:rsidP="00000000" w:rsidRDefault="00000000" w:rsidRPr="00000000" w14:paraId="000001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LiDAR không đo trực tiếp D1.3 dưới tán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thể bỏ phần đo ô mẫu mặt đất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Giữ ô tiêu chuẩn mặt đất trong mọi Level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D">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SRC-06;</w:t>
            </w:r>
            <w:r w:rsidDel="00000000" w:rsidR="00000000" w:rsidRPr="00000000">
              <w:rPr>
                <w:sz w:val="19"/>
                <w:szCs w:val="19"/>
                <w:rtl w:val="0"/>
              </w:rPr>
              <w:t xml:space="preserve"> </w:t>
            </w:r>
            <w:r w:rsidDel="00000000" w:rsidR="00000000" w:rsidRPr="00000000">
              <w:rPr>
                <w:rFonts w:ascii="Times New Roman" w:cs="Times New Roman" w:eastAsia="Times New Roman" w:hAnsi="Times New Roman"/>
                <w:sz w:val="19"/>
                <w:szCs w:val="19"/>
                <w:rtl w:val="0"/>
              </w:rPr>
              <w:t xml:space="preserve">SRC-07; SRC-18 (Q14)</w:t>
            </w:r>
            <w:r w:rsidDel="00000000" w:rsidR="00000000" w:rsidRPr="00000000">
              <w:rPr>
                <w:rtl w:val="0"/>
              </w:rPr>
            </w:r>
          </w:p>
          <w:p w:rsidR="00000000" w:rsidDel="00000000" w:rsidP="00000000" w:rsidRDefault="00000000" w:rsidRPr="00000000" w14:paraId="000001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Bể dưới mặt đất, gỗ chết, thảm mục và đất không đo được trực tiếp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chỉ phản ánh một phần tổng trữ lượng các-bon của lâm phần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Nêu rõ giới hạn phạm vi trong mọi tài liệu gửi khách hàng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(Q14)</w:t>
            </w:r>
            <w:r w:rsidDel="00000000" w:rsidR="00000000" w:rsidRPr="00000000">
              <w:rPr>
                <w:rtl w:val="0"/>
              </w:rPr>
            </w:r>
          </w:p>
          <w:p w:rsidR="00000000" w:rsidDel="00000000" w:rsidP="00000000" w:rsidRDefault="00000000" w:rsidRPr="00000000" w14:paraId="000001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Nhiều diện tích rừng nằm gần khu vực hạn chế bay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Có thể không xin được phép bay hoặc chậm tiến độ</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Xin phép sớm theo Nghị định 288/2025/NĐ-CP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7">
            <w:pPr>
              <w:spacing w:after="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SRC-10 (Q13)</w:t>
            </w:r>
            <w:r w:rsidDel="00000000" w:rsidR="00000000" w:rsidRPr="00000000">
              <w:rPr>
                <w:rtl w:val="0"/>
              </w:rPr>
            </w:r>
          </w:p>
          <w:p w:rsidR="00000000" w:rsidDel="00000000" w:rsidP="00000000" w:rsidRDefault="00000000" w:rsidRPr="00000000" w14:paraId="000001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Legal</w:t>
            </w:r>
            <w:r w:rsidDel="00000000" w:rsidR="00000000" w:rsidRPr="00000000">
              <w:rPr>
                <w:rtl w:val="0"/>
              </w:rPr>
            </w:r>
          </w:p>
        </w:tc>
      </w:tr>
    </w:tbl>
    <w:p w:rsidR="00000000" w:rsidDel="00000000" w:rsidP="00000000" w:rsidRDefault="00000000" w:rsidRPr="00000000" w14:paraId="00000159">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13. FAQ – Câu hỏi thường gặp</w:t>
      </w:r>
      <w:r w:rsidDel="00000000" w:rsidR="00000000" w:rsidRPr="00000000">
        <w:rPr>
          <w:rtl w:val="0"/>
        </w:rPr>
      </w:r>
    </w:p>
    <w:p w:rsidR="00000000" w:rsidDel="00000000" w:rsidP="00000000" w:rsidRDefault="00000000" w:rsidRPr="00000000" w14:paraId="0000015A">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Khoảng 10–20 câu hỏi thực tế, mỗi câu trả lời cố gắng có nguồn kèm theo.</w:t>
      </w:r>
      <w:r w:rsidDel="00000000" w:rsidR="00000000" w:rsidRPr="00000000">
        <w:rPr>
          <w:rtl w:val="0"/>
        </w:rPr>
      </w:r>
    </w:p>
    <w:tbl>
      <w:tblPr>
        <w:tblStyle w:val="Table1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1890"/>
        <w:gridCol w:w="5685"/>
        <w:gridCol w:w="1575"/>
        <w:tblGridChange w:id="0">
          <w:tblGrid>
            <w:gridCol w:w="585"/>
            <w:gridCol w:w="1890"/>
            <w:gridCol w:w="5685"/>
            <w:gridCol w:w="157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15B">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5C">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Câu hỏi</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5D">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Câu trả lời</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5E">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Dịch vụ đo được những bể các-bon nào?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Phương pháp đo sinh khối trên mặt đất. Bể dưới mặt đất, gỗ chết, thảm mục và đất không đo được trực tiếp. Danh mục bể thuộc phạm vi dịch vụ</w:t>
            </w: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(Q14; Q20)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Kết quả có thay thế được báo cáo MRV không?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Nghị định 180/2026/NĐ-CP yêu cầu đăng ký dự án, đo đạc – báo cáo và thẩm định độc lập; dịch vụ cung cấp dữ liệu đo đạc đầu vào cho chuỗi đó. Giá trị pháp lý của đầu ra </w:t>
            </w:r>
            <w:r w:rsidDel="00000000" w:rsidR="00000000" w:rsidRPr="00000000">
              <w:rPr>
                <w:sz w:val="19"/>
                <w:szCs w:val="19"/>
                <w:rtl w:val="0"/>
              </w:rPr>
              <w:t xml:space="preserve">cần xác minh thêm.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(Q18; Q20)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Vì sao vẫn phải đo ô tiêu chuẩn mặt đất khi đã bay LiDAR?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LiDAR không đo trực tiếp đường kính ngang ngực dưới tán, nên vẫn cần ô mẫu mặt đất để hiệu chuẩn phương trình allometric.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SRC-06; SRC-07; SRC-18 (Q14)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Sai số của kết quả là bao nhiêu?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Nghiên cứu tham chiếu ở quy mô lâm phần đạt R² = 0.868 và RMSE = 7.932 tấn/ha. Đây là kết quả nghiên cứu; mức sai số GASCOLAE cam kết </w:t>
            </w:r>
            <w:r w:rsidDel="00000000" w:rsidR="00000000" w:rsidRPr="00000000">
              <w:rPr>
                <w:sz w:val="19"/>
                <w:szCs w:val="19"/>
                <w:rtl w:val="0"/>
              </w:rPr>
              <w:t xml:space="preserve">sẽ công bố sau.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(Q14; Q20)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Bao lâu nên bay lại một lần?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 kỳ khuyến nghị từ 2 – 3 năm trở lên, vì lượng tăng trưởng một năm có thể nhỏ hơn sai số của phép đo. Chu kỳ lặp tối thiểu chính thức </w:t>
            </w:r>
            <w:r w:rsidDel="00000000" w:rsidR="00000000" w:rsidRPr="00000000">
              <w:rPr>
                <w:sz w:val="19"/>
                <w:szCs w:val="19"/>
                <w:rtl w:val="0"/>
              </w:rPr>
              <w:t xml:space="preserve">tùy vào nhu cầu khách hàng và quy định chính phủ.</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(Q15; Q20)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Hai kỳ đo có so sánh được với nhau không?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So sánh được khi giữ nguyên tham số bay, cảm biến và mùa vật hậu giữa các kỳ.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SRC-18 (Q12)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giấy phép gì để bay?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đăng ký phương tiện bay, chứng chỉ người lái theo phân loại khối lượng và cấp phép bay theo Nghị định 288/2025/NĐ-CP.</w:t>
            </w:r>
            <w:r w:rsidDel="00000000" w:rsidR="00000000" w:rsidRPr="00000000">
              <w:rPr>
                <w:sz w:val="19"/>
                <w:szCs w:val="19"/>
                <w:rtl w:val="0"/>
              </w:rPr>
              <w:t xml:space="preserve"> </w:t>
            </w:r>
            <w:r w:rsidDel="00000000" w:rsidR="00000000" w:rsidRPr="00000000">
              <w:rPr>
                <w:rFonts w:ascii="Times New Roman" w:cs="Times New Roman" w:eastAsia="Times New Roman" w:hAnsi="Times New Roman"/>
                <w:sz w:val="19"/>
                <w:szCs w:val="19"/>
                <w:rtl w:val="0"/>
              </w:rPr>
              <w:t xml:space="preserve">Quy trình </w:t>
            </w:r>
            <w:r w:rsidDel="00000000" w:rsidR="00000000" w:rsidRPr="00000000">
              <w:rPr>
                <w:sz w:val="19"/>
                <w:szCs w:val="19"/>
                <w:rtl w:val="0"/>
              </w:rPr>
              <w:t xml:space="preserve">bắt đầu phụ thuộc vào</w:t>
            </w:r>
            <w:r w:rsidDel="00000000" w:rsidR="00000000" w:rsidRPr="00000000">
              <w:rPr>
                <w:rFonts w:ascii="Times New Roman" w:cs="Times New Roman" w:eastAsia="Times New Roman" w:hAnsi="Times New Roman"/>
                <w:sz w:val="19"/>
                <w:szCs w:val="19"/>
                <w:rtl w:val="0"/>
              </w:rPr>
              <w:t xml:space="preserve"> thời gian theo từng tỉnh</w:t>
            </w:r>
            <w:r w:rsidDel="00000000" w:rsidR="00000000" w:rsidRPr="00000000">
              <w:rPr>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SRC-10 (Q13; Q20)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Khách hàng cần chuẩn bị những gì?</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Ranh giới lô hoặc tiểu khu dạng số, hồ sơ hiện trạng rừng, sự đồng ý của chủ rừng và thông tin điều kiện tiếp cận hiện trường.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SRC-06; SRC-07; SRC-01 (Q09; Q12)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Đầu ra ở định dạng nào?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Đám mây điểm đã phân loại, raster DTM/DSM/CHM, bản đồ trữ lượng các-bon dạng raster kèm shapefile theo lô và báo cáo phương pháp.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SRC-13 (Q10)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 Level khác nhau ở đâu?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Level 1 cho bản đồ nền theo lô; Level 2 bổ sung đa phổ và tách cây đơn lẻ; Level 3 bay lặp đa kỳ để đo biến động. Cấu hình cuối [CẦN XÁC MINH].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 SRC-17 (Q15)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Dịch vụ dùng hệ số các-bon nào để quy đổi?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Hệ số mặc định của IPCC khi không có hệ số địa phương; sinh khối gỗ 0.50. Việc dùng hệ số mặc định hay hệ số địa phương </w:t>
            </w:r>
            <w:r w:rsidDel="00000000" w:rsidR="00000000" w:rsidRPr="00000000">
              <w:rPr>
                <w:sz w:val="19"/>
                <w:szCs w:val="19"/>
                <w:rtl w:val="0"/>
              </w:rPr>
              <w:t xml:space="preserve">cần dựa vào nhu cầu khách hàng và quy định của pháp luật</w:t>
            </w: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 SRC-14 (Q20)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AI được dùng ở khâu nào?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loại điểm và tách cây đơn lẻ tự động, hồi quy AGB bằng học máy và mở rộng mô hình ra diện rộng bằng ảnh vệ tinh. Phạm vi AI đưa vào production </w:t>
            </w:r>
            <w:r w:rsidDel="00000000" w:rsidR="00000000" w:rsidRPr="00000000">
              <w:rPr>
                <w:sz w:val="19"/>
                <w:szCs w:val="19"/>
                <w:rtl w:val="0"/>
              </w:rPr>
              <w:t xml:space="preserve">được GASCOLAE công bố sau khi tư vấn với khách hàng.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 SRC-19; SRC-20 (Q19; Q20)</w:t>
            </w:r>
            <w:r w:rsidDel="00000000" w:rsidR="00000000" w:rsidRPr="00000000">
              <w:rPr>
                <w:rtl w:val="0"/>
              </w:rPr>
            </w:r>
          </w:p>
        </w:tc>
      </w:tr>
    </w:tbl>
    <w:p w:rsidR="00000000" w:rsidDel="00000000" w:rsidP="00000000" w:rsidRDefault="00000000" w:rsidRPr="00000000" w14:paraId="0000018F">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14. Từ điển thuật ngữ / Glossary</w:t>
      </w:r>
      <w:r w:rsidDel="00000000" w:rsidR="00000000" w:rsidRPr="00000000">
        <w:rPr>
          <w:rtl w:val="0"/>
        </w:rPr>
      </w:r>
    </w:p>
    <w:p w:rsidR="00000000" w:rsidDel="00000000" w:rsidP="00000000" w:rsidRDefault="00000000" w:rsidRPr="00000000" w14:paraId="00000190">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Giải thích thuật ngữ kỹ thuật và viết tắt.</w:t>
      </w:r>
      <w:r w:rsidDel="00000000" w:rsidR="00000000" w:rsidRPr="00000000">
        <w:rPr>
          <w:rtl w:val="0"/>
        </w:rPr>
      </w:r>
    </w:p>
    <w:tbl>
      <w:tblPr>
        <w:tblStyle w:val="Table14"/>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230"/>
        <w:gridCol w:w="4995"/>
        <w:gridCol w:w="1020"/>
        <w:tblGridChange w:id="0">
          <w:tblGrid>
            <w:gridCol w:w="2520"/>
            <w:gridCol w:w="1230"/>
            <w:gridCol w:w="4995"/>
            <w:gridCol w:w="1020"/>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191">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Thuật ngữ</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92">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Viết tắt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93">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Định nghĩa</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94">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Nguồn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Thiết bị bay không người lái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UAV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Phương tiện bay mang cảm biến để thu thập dữ liệu khảo sát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Đo xa bằng laser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LiDAR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Cảm biến phát xung laser để dựng cấu trúc ba chiều của đối tượng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SRC-22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Ảnh quang học ba kênh màu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Ảnh màu thường, bổ sung thông tin trực quan cho đám mây điểm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Ảnh đa phổ</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Multispectral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Ảnh thu ở nhiều dải bước sóng, hỗ trợ phân tầng theo loài và trạng thái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SRC-19</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Định vị vệ tinh động thời gian thực / xử lý sau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GNSS RTK/PPK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Kỹ thuật định vị chính xác đưa dữ liệu bay về hệ tọa độ</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 hình số địa hình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DTM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Bề mặt mặt đất sau khi loại bỏ thảm thực vật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 hình số bề mặt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DSM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Bề mặt trên cùng gồm cả tán cây và vật thể</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 hình chiều cao tán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Hiệu giữa DSM và DTM, thể hiện chiều cao tán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Sinh khối trên mặt đất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AGB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Khối lượng vật chất hữu cơ sống phía trên mặt đất của cây rừng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Đường kính ngang ngực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Đường kính thân cây đo ở độ cao 1.3 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C">
            <w:pPr>
              <w:spacing w:after="0" w:line="276" w:lineRule="auto"/>
              <w:rPr>
                <w:rFonts w:ascii="Times New Roman" w:cs="Times New Roman" w:eastAsia="Times New Roman" w:hAnsi="Times New Roman"/>
              </w:rPr>
            </w:pPr>
            <w:r w:rsidDel="00000000" w:rsidR="00000000" w:rsidRPr="00000000">
              <w:rPr>
                <w:rtl w:val="0"/>
              </w:rPr>
              <w:t xml:space="preserve">SRC-06; SRC-07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Chiều cao vút ngọn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Hvn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Chiều cao từ gốc đến đỉnh sinh trưởng của cây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0">
            <w:pPr>
              <w:spacing w:after="0" w:line="276" w:lineRule="auto"/>
              <w:rPr>
                <w:rFonts w:ascii="Times New Roman" w:cs="Times New Roman" w:eastAsia="Times New Roman" w:hAnsi="Times New Roman"/>
              </w:rPr>
            </w:pPr>
            <w:r w:rsidDel="00000000" w:rsidR="00000000" w:rsidRPr="00000000">
              <w:rPr>
                <w:rtl w:val="0"/>
              </w:rPr>
              <w:t xml:space="preserve">SRC-06; SRC-07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Phương trình sinh khối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Allometric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Phương trình ước tính sinh khối từ đường kính, chiều cao và mật độ gỗ</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SRC-15; SRC-16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Tấn CO2 tương đương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tCO2e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Đơn vị quy đổi lượng các-bon sang khí nhà kính tương đương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Ủy ban Liên chính phủ về Biến đổi khí hậu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IPCC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Tổ chức ban hành hướng dẫn kiểm kê khí nhà kính quốc gia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Đo đạc – Báo cáo – Thẩm định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MRV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Chuỗi nghiệp vụ bắt buộc để một dự án các-bon được công nhận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Hệ thông tin địa lý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Hệ thống lưu trữ và phân tích dữ liệu không gian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SRC-21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Sai số bình phương trung bình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RMSE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số đo mức chênh lệch giữa giá trị ước tính và giá trị thực đo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Hệ số xác định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R²</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Chỉ số đo mức độ mô hình giải thích được biến động của dữ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Ô tiêu chuẩn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Ô mẫu mặt đất có diện tích quy định dùng để đo đếm cây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0">
            <w:pPr>
              <w:spacing w:after="0" w:line="276" w:lineRule="auto"/>
              <w:rPr>
                <w:sz w:val="20"/>
                <w:szCs w:val="20"/>
              </w:rPr>
            </w:pPr>
            <w:r w:rsidDel="00000000" w:rsidR="00000000" w:rsidRPr="00000000">
              <w:rPr>
                <w:sz w:val="20"/>
                <w:szCs w:val="20"/>
                <w:rtl w:val="0"/>
              </w:rPr>
              <w:t xml:space="preserve">SRC-06; SRC-07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Môi trường – Xã hội – Quản trị</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ESG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Bộ tiêu chí báo cáo phi tài chính của doanh nghiệp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SRC-04</w:t>
            </w:r>
            <w:r w:rsidDel="00000000" w:rsidR="00000000" w:rsidRPr="00000000">
              <w:rPr>
                <w:rtl w:val="0"/>
              </w:rPr>
            </w:r>
          </w:p>
        </w:tc>
      </w:tr>
    </w:tbl>
    <w:p w:rsidR="00000000" w:rsidDel="00000000" w:rsidP="00000000" w:rsidRDefault="00000000" w:rsidRPr="00000000" w14:paraId="000001E5">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15. Tài liệu tham chiếu và Research Traceability</w:t>
      </w:r>
      <w:r w:rsidDel="00000000" w:rsidR="00000000" w:rsidRPr="00000000">
        <w:rPr>
          <w:rtl w:val="0"/>
        </w:rPr>
      </w:r>
    </w:p>
    <w:p w:rsidR="00000000" w:rsidDel="00000000" w:rsidP="00000000" w:rsidRDefault="00000000" w:rsidRPr="00000000" w14:paraId="000001E6">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Nguồn chính; chi tiết nằm trong Research Workbook.</w:t>
      </w: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3420"/>
        <w:gridCol w:w="1095"/>
        <w:gridCol w:w="990"/>
        <w:gridCol w:w="3090"/>
        <w:tblGridChange w:id="0">
          <w:tblGrid>
            <w:gridCol w:w="1125"/>
            <w:gridCol w:w="3420"/>
            <w:gridCol w:w="1095"/>
            <w:gridCol w:w="990"/>
            <w:gridCol w:w="3090"/>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1E7">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Source ID</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E8">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Tên nguồn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E9">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Loại nguồn</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EA">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Mức độ bảo mật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1EB">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Phần sử dụng</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C">
            <w:pPr>
              <w:spacing w:after="0" w:line="276" w:lineRule="auto"/>
              <w:rPr>
                <w:sz w:val="19"/>
                <w:szCs w:val="19"/>
              </w:rPr>
            </w:pPr>
            <w:r w:rsidDel="00000000" w:rsidR="00000000" w:rsidRPr="00000000">
              <w:rPr>
                <w:sz w:val="19"/>
                <w:szCs w:val="19"/>
                <w:rtl w:val="0"/>
              </w:rPr>
              <w:t xml:space="preserve">SRC-01</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D">
            <w:pPr>
              <w:spacing w:after="0" w:line="276" w:lineRule="auto"/>
              <w:rPr>
                <w:sz w:val="19"/>
                <w:szCs w:val="19"/>
              </w:rPr>
            </w:pPr>
            <w:r w:rsidDel="00000000" w:rsidR="00000000" w:rsidRPr="00000000">
              <w:rPr>
                <w:sz w:val="19"/>
                <w:szCs w:val="19"/>
                <w:rtl w:val="0"/>
              </w:rPr>
              <w:t xml:space="preserve">Nghị định 180/2026/NĐ-CP về dịch vụ hấp thụ và lưu giữ các-bon của rừng</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E">
            <w:pPr>
              <w:spacing w:after="0" w:line="276" w:lineRule="auto"/>
              <w:rPr>
                <w:sz w:val="19"/>
                <w:szCs w:val="19"/>
              </w:rPr>
            </w:pPr>
            <w:r w:rsidDel="00000000" w:rsidR="00000000" w:rsidRPr="00000000">
              <w:rPr>
                <w:sz w:val="19"/>
                <w:szCs w:val="19"/>
                <w:rtl w:val="0"/>
              </w:rPr>
              <w:t xml:space="preserve">Official / Legal</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EF">
            <w:pPr>
              <w:spacing w:after="0" w:line="276" w:lineRule="auto"/>
              <w:rPr>
                <w:sz w:val="19"/>
                <w:szCs w:val="19"/>
              </w:rPr>
            </w:pPr>
            <w:r w:rsidDel="00000000" w:rsidR="00000000" w:rsidRPr="00000000">
              <w:rPr>
                <w:sz w:val="19"/>
                <w:szCs w:val="19"/>
                <w:rtl w:val="0"/>
              </w:rPr>
              <w:t xml:space="preserve">Public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0">
            <w:pPr>
              <w:spacing w:after="0" w:line="276" w:lineRule="auto"/>
              <w:rPr>
                <w:sz w:val="19"/>
                <w:szCs w:val="19"/>
              </w:rPr>
            </w:pPr>
            <w:r w:rsidDel="00000000" w:rsidR="00000000" w:rsidRPr="00000000">
              <w:rPr>
                <w:sz w:val="19"/>
                <w:szCs w:val="19"/>
                <w:rtl w:val="0"/>
              </w:rPr>
              <w:t xml:space="preserve">Tổng quan, Khách hàng, Use Cases, Phạm vi, Deliverables, Điều kiện triển khai, FAQ,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1">
            <w:pPr>
              <w:spacing w:after="0" w:line="276" w:lineRule="auto"/>
              <w:rPr>
                <w:sz w:val="19"/>
                <w:szCs w:val="19"/>
              </w:rPr>
            </w:pPr>
            <w:r w:rsidDel="00000000" w:rsidR="00000000" w:rsidRPr="00000000">
              <w:rPr>
                <w:sz w:val="19"/>
                <w:szCs w:val="19"/>
                <w:rtl w:val="0"/>
              </w:rPr>
              <w:t xml:space="preserve">SRC-02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276" w:lineRule="auto"/>
              <w:rPr>
                <w:sz w:val="19"/>
                <w:szCs w:val="19"/>
              </w:rPr>
            </w:pPr>
            <w:r w:rsidDel="00000000" w:rsidR="00000000" w:rsidRPr="00000000">
              <w:rPr>
                <w:sz w:val="19"/>
                <w:szCs w:val="19"/>
                <w:rtl w:val="0"/>
              </w:rPr>
              <w:t xml:space="preserve">Báo Chính phủ – Nguyên tắc cung ứng và sử dụng dịch vụ hấp thụ và lưu giữ carbon của rừng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3">
            <w:pPr>
              <w:spacing w:after="0" w:line="276" w:lineRule="auto"/>
              <w:rPr>
                <w:sz w:val="19"/>
                <w:szCs w:val="19"/>
              </w:rPr>
            </w:pPr>
            <w:r w:rsidDel="00000000" w:rsidR="00000000" w:rsidRPr="00000000">
              <w:rPr>
                <w:sz w:val="19"/>
                <w:szCs w:val="19"/>
                <w:rtl w:val="0"/>
              </w:rPr>
              <w:t xml:space="preserve">Official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4">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5">
            <w:pPr>
              <w:spacing w:after="0" w:line="276" w:lineRule="auto"/>
              <w:rPr>
                <w:sz w:val="19"/>
                <w:szCs w:val="19"/>
              </w:rPr>
            </w:pPr>
            <w:r w:rsidDel="00000000" w:rsidR="00000000" w:rsidRPr="00000000">
              <w:rPr>
                <w:sz w:val="19"/>
                <w:szCs w:val="19"/>
                <w:rtl w:val="0"/>
              </w:rPr>
              <w:t xml:space="preserve">Khách hàng và bên liên quan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6">
            <w:pPr>
              <w:spacing w:after="0" w:line="276" w:lineRule="auto"/>
              <w:rPr>
                <w:sz w:val="19"/>
                <w:szCs w:val="19"/>
              </w:rPr>
            </w:pPr>
            <w:r w:rsidDel="00000000" w:rsidR="00000000" w:rsidRPr="00000000">
              <w:rPr>
                <w:sz w:val="19"/>
                <w:szCs w:val="19"/>
                <w:rtl w:val="0"/>
              </w:rPr>
              <w:t xml:space="preserve">SRC-04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7">
            <w:pPr>
              <w:spacing w:after="0" w:line="276" w:lineRule="auto"/>
              <w:rPr>
                <w:sz w:val="19"/>
                <w:szCs w:val="19"/>
              </w:rPr>
            </w:pPr>
            <w:r w:rsidDel="00000000" w:rsidR="00000000" w:rsidRPr="00000000">
              <w:rPr>
                <w:sz w:val="19"/>
                <w:szCs w:val="19"/>
                <w:rtl w:val="0"/>
              </w:rPr>
              <w:t xml:space="preserve">VnEconomy – Tín chỉ carbon rừng được bán theo hợp đồng, trên sàn giao dịch carbon từ 15/07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8">
            <w:pPr>
              <w:spacing w:after="0" w:line="276" w:lineRule="auto"/>
              <w:rPr>
                <w:sz w:val="19"/>
                <w:szCs w:val="19"/>
              </w:rPr>
            </w:pPr>
            <w:r w:rsidDel="00000000" w:rsidR="00000000" w:rsidRPr="00000000">
              <w:rPr>
                <w:sz w:val="19"/>
                <w:szCs w:val="19"/>
                <w:rtl w:val="0"/>
              </w:rPr>
              <w:t xml:space="preserve">Research / News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9">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A">
            <w:pPr>
              <w:spacing w:after="0" w:line="276" w:lineRule="auto"/>
              <w:rPr>
                <w:sz w:val="19"/>
                <w:szCs w:val="19"/>
              </w:rPr>
            </w:pPr>
            <w:r w:rsidDel="00000000" w:rsidR="00000000" w:rsidRPr="00000000">
              <w:rPr>
                <w:sz w:val="19"/>
                <w:szCs w:val="19"/>
                <w:rtl w:val="0"/>
              </w:rPr>
              <w:t xml:space="preserve">Khách hàng, Lợi ích,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B">
            <w:pPr>
              <w:spacing w:after="0" w:line="276" w:lineRule="auto"/>
              <w:rPr>
                <w:sz w:val="19"/>
                <w:szCs w:val="19"/>
              </w:rPr>
            </w:pPr>
            <w:r w:rsidDel="00000000" w:rsidR="00000000" w:rsidRPr="00000000">
              <w:rPr>
                <w:sz w:val="19"/>
                <w:szCs w:val="19"/>
                <w:rtl w:val="0"/>
              </w:rPr>
              <w:t xml:space="preserve">SRC-06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C">
            <w:pPr>
              <w:spacing w:after="0" w:line="276" w:lineRule="auto"/>
              <w:rPr>
                <w:sz w:val="19"/>
                <w:szCs w:val="19"/>
              </w:rPr>
            </w:pPr>
            <w:r w:rsidDel="00000000" w:rsidR="00000000" w:rsidRPr="00000000">
              <w:rPr>
                <w:sz w:val="19"/>
                <w:szCs w:val="19"/>
                <w:rtl w:val="0"/>
              </w:rPr>
              <w:t xml:space="preserve">Thông tư 33/2018/TT-BNNPTNT về điều tra, kiểm kê và theo dõi diễn biến rừng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D">
            <w:pPr>
              <w:spacing w:after="0" w:line="276" w:lineRule="auto"/>
              <w:rPr>
                <w:sz w:val="19"/>
                <w:szCs w:val="19"/>
              </w:rPr>
            </w:pPr>
            <w:r w:rsidDel="00000000" w:rsidR="00000000" w:rsidRPr="00000000">
              <w:rPr>
                <w:sz w:val="19"/>
                <w:szCs w:val="19"/>
                <w:rtl w:val="0"/>
              </w:rPr>
              <w:t xml:space="preserve">Official / Legal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F">
            <w:pPr>
              <w:spacing w:after="0" w:line="276" w:lineRule="auto"/>
              <w:rPr>
                <w:sz w:val="19"/>
                <w:szCs w:val="19"/>
              </w:rPr>
            </w:pPr>
            <w:r w:rsidDel="00000000" w:rsidR="00000000" w:rsidRPr="00000000">
              <w:rPr>
                <w:sz w:val="19"/>
                <w:szCs w:val="19"/>
                <w:rtl w:val="0"/>
              </w:rPr>
              <w:t xml:space="preserve">Vấn đề, Giải pháp, Điều kiện triển khai, Chất lượng, Rủi ro, FAQ,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276" w:lineRule="auto"/>
              <w:rPr>
                <w:sz w:val="19"/>
                <w:szCs w:val="19"/>
              </w:rPr>
            </w:pPr>
            <w:r w:rsidDel="00000000" w:rsidR="00000000" w:rsidRPr="00000000">
              <w:rPr>
                <w:sz w:val="19"/>
                <w:szCs w:val="19"/>
                <w:rtl w:val="0"/>
              </w:rPr>
              <w:t xml:space="preserve">SRC-07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1">
            <w:pPr>
              <w:spacing w:after="0" w:line="276" w:lineRule="auto"/>
              <w:rPr>
                <w:sz w:val="19"/>
                <w:szCs w:val="19"/>
              </w:rPr>
            </w:pPr>
            <w:r w:rsidDel="00000000" w:rsidR="00000000" w:rsidRPr="00000000">
              <w:rPr>
                <w:sz w:val="19"/>
                <w:szCs w:val="19"/>
                <w:rtl w:val="0"/>
              </w:rPr>
              <w:t xml:space="preserve">Thông tư 16/2023/TT-BNNPTNT sửa đổi Thông tư 33/2018/TT-BNNPTNT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2">
            <w:pPr>
              <w:spacing w:after="0" w:line="276" w:lineRule="auto"/>
              <w:rPr>
                <w:sz w:val="19"/>
                <w:szCs w:val="19"/>
              </w:rPr>
            </w:pPr>
            <w:r w:rsidDel="00000000" w:rsidR="00000000" w:rsidRPr="00000000">
              <w:rPr>
                <w:sz w:val="19"/>
                <w:szCs w:val="19"/>
                <w:rtl w:val="0"/>
              </w:rPr>
              <w:t xml:space="preserve">Official / Legal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3">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276" w:lineRule="auto"/>
              <w:rPr>
                <w:sz w:val="19"/>
                <w:szCs w:val="19"/>
              </w:rPr>
            </w:pPr>
            <w:r w:rsidDel="00000000" w:rsidR="00000000" w:rsidRPr="00000000">
              <w:rPr>
                <w:sz w:val="19"/>
                <w:szCs w:val="19"/>
                <w:rtl w:val="0"/>
              </w:rPr>
              <w:t xml:space="preserve">Đi kèm SRC-06 ở mọi đề mục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5">
            <w:pPr>
              <w:spacing w:after="0" w:line="276" w:lineRule="auto"/>
              <w:rPr>
                <w:sz w:val="19"/>
                <w:szCs w:val="19"/>
              </w:rPr>
            </w:pPr>
            <w:r w:rsidDel="00000000" w:rsidR="00000000" w:rsidRPr="00000000">
              <w:rPr>
                <w:sz w:val="19"/>
                <w:szCs w:val="19"/>
                <w:rtl w:val="0"/>
              </w:rPr>
              <w:t xml:space="preserve">SRC-10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276" w:lineRule="auto"/>
              <w:rPr>
                <w:sz w:val="19"/>
                <w:szCs w:val="19"/>
              </w:rPr>
            </w:pPr>
            <w:r w:rsidDel="00000000" w:rsidR="00000000" w:rsidRPr="00000000">
              <w:rPr>
                <w:sz w:val="19"/>
                <w:szCs w:val="19"/>
                <w:rtl w:val="0"/>
              </w:rPr>
              <w:t xml:space="preserve">Nghị định 288/2025/NĐ-CP về quản lý tàu bay không người lái</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7">
            <w:pPr>
              <w:spacing w:after="0" w:line="276" w:lineRule="auto"/>
              <w:rPr>
                <w:sz w:val="19"/>
                <w:szCs w:val="19"/>
              </w:rPr>
            </w:pPr>
            <w:r w:rsidDel="00000000" w:rsidR="00000000" w:rsidRPr="00000000">
              <w:rPr>
                <w:sz w:val="19"/>
                <w:szCs w:val="19"/>
                <w:rtl w:val="0"/>
              </w:rPr>
              <w:t xml:space="preserve">Official / Legal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8">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9">
            <w:pPr>
              <w:spacing w:after="0" w:line="276" w:lineRule="auto"/>
              <w:rPr>
                <w:sz w:val="19"/>
                <w:szCs w:val="19"/>
              </w:rPr>
            </w:pPr>
            <w:r w:rsidDel="00000000" w:rsidR="00000000" w:rsidRPr="00000000">
              <w:rPr>
                <w:sz w:val="19"/>
                <w:szCs w:val="19"/>
                <w:rtl w:val="0"/>
              </w:rPr>
              <w:t xml:space="preserve">Điều kiện triển khai, Rủi ro, FAQ,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A">
            <w:pPr>
              <w:spacing w:after="0" w:line="276" w:lineRule="auto"/>
              <w:rPr>
                <w:sz w:val="19"/>
                <w:szCs w:val="19"/>
              </w:rPr>
            </w:pPr>
            <w:r w:rsidDel="00000000" w:rsidR="00000000" w:rsidRPr="00000000">
              <w:rPr>
                <w:sz w:val="19"/>
                <w:szCs w:val="19"/>
                <w:rtl w:val="0"/>
              </w:rPr>
              <w:t xml:space="preserve">SRC-11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B">
            <w:pPr>
              <w:spacing w:after="0" w:line="276" w:lineRule="auto"/>
              <w:rPr>
                <w:sz w:val="19"/>
                <w:szCs w:val="19"/>
              </w:rPr>
            </w:pPr>
            <w:r w:rsidDel="00000000" w:rsidR="00000000" w:rsidRPr="00000000">
              <w:rPr>
                <w:sz w:val="19"/>
                <w:szCs w:val="19"/>
                <w:rtl w:val="0"/>
              </w:rPr>
              <w:t xml:space="preserve">Quyết định 561/QĐ-BNNMT công bố hiện trạng rừng toàn quốc năm 2024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C">
            <w:pPr>
              <w:spacing w:after="0" w:line="276" w:lineRule="auto"/>
              <w:rPr>
                <w:sz w:val="19"/>
                <w:szCs w:val="19"/>
              </w:rPr>
            </w:pPr>
            <w:r w:rsidDel="00000000" w:rsidR="00000000" w:rsidRPr="00000000">
              <w:rPr>
                <w:sz w:val="19"/>
                <w:szCs w:val="19"/>
                <w:rtl w:val="0"/>
              </w:rPr>
              <w:t xml:space="preserve">Official / Statistics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D">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E">
            <w:pPr>
              <w:spacing w:after="0" w:line="276" w:lineRule="auto"/>
              <w:rPr>
                <w:sz w:val="19"/>
                <w:szCs w:val="19"/>
              </w:rPr>
            </w:pPr>
            <w:r w:rsidDel="00000000" w:rsidR="00000000" w:rsidRPr="00000000">
              <w:rPr>
                <w:sz w:val="19"/>
                <w:szCs w:val="19"/>
                <w:rtl w:val="0"/>
              </w:rPr>
              <w:t xml:space="preserve">Ngữ cảnh ngành, Khách hàng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0F">
            <w:pPr>
              <w:spacing w:after="0" w:line="276" w:lineRule="auto"/>
              <w:rPr>
                <w:sz w:val="19"/>
                <w:szCs w:val="19"/>
              </w:rPr>
            </w:pPr>
            <w:r w:rsidDel="00000000" w:rsidR="00000000" w:rsidRPr="00000000">
              <w:rPr>
                <w:sz w:val="19"/>
                <w:szCs w:val="19"/>
                <w:rtl w:val="0"/>
              </w:rPr>
              <w:t xml:space="preserve">SRC-12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0">
            <w:pPr>
              <w:spacing w:after="0" w:line="276" w:lineRule="auto"/>
              <w:rPr>
                <w:sz w:val="19"/>
                <w:szCs w:val="19"/>
              </w:rPr>
            </w:pPr>
            <w:r w:rsidDel="00000000" w:rsidR="00000000" w:rsidRPr="00000000">
              <w:rPr>
                <w:sz w:val="19"/>
                <w:szCs w:val="19"/>
                <w:rtl w:val="0"/>
              </w:rPr>
              <w:t xml:space="preserve">Quyết định 232/QĐ-TTg phê duyệt Đề án thị trường các-bon tại Việt Nam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1">
            <w:pPr>
              <w:spacing w:after="0" w:line="276" w:lineRule="auto"/>
              <w:rPr>
                <w:sz w:val="19"/>
                <w:szCs w:val="19"/>
              </w:rPr>
            </w:pPr>
            <w:r w:rsidDel="00000000" w:rsidR="00000000" w:rsidRPr="00000000">
              <w:rPr>
                <w:sz w:val="19"/>
                <w:szCs w:val="19"/>
                <w:rtl w:val="0"/>
              </w:rPr>
              <w:t xml:space="preserve">Official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2">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3">
            <w:pPr>
              <w:spacing w:after="0" w:line="276" w:lineRule="auto"/>
              <w:rPr>
                <w:sz w:val="19"/>
                <w:szCs w:val="19"/>
              </w:rPr>
            </w:pPr>
            <w:r w:rsidDel="00000000" w:rsidR="00000000" w:rsidRPr="00000000">
              <w:rPr>
                <w:sz w:val="19"/>
                <w:szCs w:val="19"/>
                <w:rtl w:val="0"/>
              </w:rPr>
              <w:t xml:space="preserve">Ngữ cảnh ngành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4">
            <w:pPr>
              <w:spacing w:after="0" w:line="276" w:lineRule="auto"/>
              <w:rPr>
                <w:sz w:val="19"/>
                <w:szCs w:val="19"/>
              </w:rPr>
            </w:pPr>
            <w:r w:rsidDel="00000000" w:rsidR="00000000" w:rsidRPr="00000000">
              <w:rPr>
                <w:sz w:val="19"/>
                <w:szCs w:val="19"/>
                <w:rtl w:val="0"/>
              </w:rPr>
              <w:t xml:space="preserve">SRC-13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5">
            <w:pPr>
              <w:spacing w:after="0" w:line="276" w:lineRule="auto"/>
              <w:rPr>
                <w:sz w:val="19"/>
                <w:szCs w:val="19"/>
              </w:rPr>
            </w:pPr>
            <w:r w:rsidDel="00000000" w:rsidR="00000000" w:rsidRPr="00000000">
              <w:rPr>
                <w:sz w:val="19"/>
                <w:szCs w:val="19"/>
                <w:rtl w:val="0"/>
              </w:rPr>
              <w:t xml:space="preserve">IPCC 2006 Guidelines, Vol. 4 – Chapter 2: Generic Methodologies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6">
            <w:pPr>
              <w:spacing w:after="0" w:line="276" w:lineRule="auto"/>
              <w:rPr>
                <w:sz w:val="19"/>
                <w:szCs w:val="19"/>
              </w:rPr>
            </w:pPr>
            <w:r w:rsidDel="00000000" w:rsidR="00000000" w:rsidRPr="00000000">
              <w:rPr>
                <w:sz w:val="19"/>
                <w:szCs w:val="19"/>
                <w:rtl w:val="0"/>
              </w:rPr>
              <w:t xml:space="preserve">Standard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7">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8">
            <w:pPr>
              <w:spacing w:after="0" w:line="276" w:lineRule="auto"/>
              <w:rPr>
                <w:sz w:val="19"/>
                <w:szCs w:val="19"/>
              </w:rPr>
            </w:pPr>
            <w:r w:rsidDel="00000000" w:rsidR="00000000" w:rsidRPr="00000000">
              <w:rPr>
                <w:sz w:val="19"/>
                <w:szCs w:val="19"/>
                <w:rtl w:val="0"/>
              </w:rPr>
              <w:t xml:space="preserve">Giải pháp, Phạm vi, Deliverables, Chất lượng, Rủi ro, FAQ,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9">
            <w:pPr>
              <w:spacing w:after="0" w:line="276" w:lineRule="auto"/>
              <w:rPr>
                <w:sz w:val="19"/>
                <w:szCs w:val="19"/>
              </w:rPr>
            </w:pPr>
            <w:r w:rsidDel="00000000" w:rsidR="00000000" w:rsidRPr="00000000">
              <w:rPr>
                <w:sz w:val="19"/>
                <w:szCs w:val="19"/>
                <w:rtl w:val="0"/>
              </w:rPr>
              <w:t xml:space="preserve">SRC-14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A">
            <w:pPr>
              <w:spacing w:after="0" w:line="276" w:lineRule="auto"/>
              <w:rPr>
                <w:sz w:val="19"/>
                <w:szCs w:val="19"/>
              </w:rPr>
            </w:pPr>
            <w:r w:rsidDel="00000000" w:rsidR="00000000" w:rsidRPr="00000000">
              <w:rPr>
                <w:sz w:val="19"/>
                <w:szCs w:val="19"/>
                <w:rtl w:val="0"/>
              </w:rPr>
              <w:t xml:space="preserve">UNFCCC – 2006 IPCC default carbon fraction values for biomass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B">
            <w:pPr>
              <w:spacing w:after="0" w:line="276" w:lineRule="auto"/>
              <w:rPr>
                <w:sz w:val="19"/>
                <w:szCs w:val="19"/>
              </w:rPr>
            </w:pPr>
            <w:r w:rsidDel="00000000" w:rsidR="00000000" w:rsidRPr="00000000">
              <w:rPr>
                <w:sz w:val="19"/>
                <w:szCs w:val="19"/>
                <w:rtl w:val="0"/>
              </w:rPr>
              <w:t xml:space="preserve">Standard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C">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1D">
            <w:pPr>
              <w:spacing w:after="0" w:line="276" w:lineRule="auto"/>
              <w:rPr>
                <w:sz w:val="19"/>
                <w:szCs w:val="19"/>
              </w:rPr>
            </w:pPr>
            <w:r w:rsidDel="00000000" w:rsidR="00000000" w:rsidRPr="00000000">
              <w:rPr>
                <w:sz w:val="19"/>
                <w:szCs w:val="19"/>
                <w:rtl w:val="0"/>
              </w:rPr>
              <w:t xml:space="preserve">Giải pháp, Chất lượng, FAQ</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E">
            <w:pPr>
              <w:spacing w:after="0" w:line="276" w:lineRule="auto"/>
              <w:rPr>
                <w:sz w:val="19"/>
                <w:szCs w:val="19"/>
              </w:rPr>
            </w:pPr>
            <w:r w:rsidDel="00000000" w:rsidR="00000000" w:rsidRPr="00000000">
              <w:rPr>
                <w:sz w:val="19"/>
                <w:szCs w:val="19"/>
                <w:rtl w:val="0"/>
              </w:rPr>
              <w:t xml:space="preserve">SRC-15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1F">
            <w:pPr>
              <w:spacing w:after="0" w:line="276" w:lineRule="auto"/>
              <w:rPr>
                <w:sz w:val="19"/>
                <w:szCs w:val="19"/>
              </w:rPr>
            </w:pPr>
            <w:r w:rsidDel="00000000" w:rsidR="00000000" w:rsidRPr="00000000">
              <w:rPr>
                <w:sz w:val="19"/>
                <w:szCs w:val="19"/>
                <w:rtl w:val="0"/>
              </w:rPr>
              <w:t xml:space="preserve">UN-REDD Việt Nam &amp; FIPI – Tree allometric equations, North Central Coastal region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0">
            <w:pPr>
              <w:spacing w:after="0" w:line="276" w:lineRule="auto"/>
              <w:rPr>
                <w:sz w:val="19"/>
                <w:szCs w:val="19"/>
              </w:rPr>
            </w:pPr>
            <w:r w:rsidDel="00000000" w:rsidR="00000000" w:rsidRPr="00000000">
              <w:rPr>
                <w:sz w:val="19"/>
                <w:szCs w:val="19"/>
                <w:rtl w:val="0"/>
              </w:rPr>
              <w:t xml:space="preserve">Official / Research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1">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2">
            <w:pPr>
              <w:spacing w:after="0" w:line="276" w:lineRule="auto"/>
              <w:rPr>
                <w:sz w:val="19"/>
                <w:szCs w:val="19"/>
              </w:rPr>
            </w:pPr>
            <w:r w:rsidDel="00000000" w:rsidR="00000000" w:rsidRPr="00000000">
              <w:rPr>
                <w:sz w:val="19"/>
                <w:szCs w:val="19"/>
                <w:rtl w:val="0"/>
              </w:rPr>
              <w:t xml:space="preserve">Giải pháp, Chất lượng, Rủi ro, Glossary, Research Gap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3">
            <w:pPr>
              <w:spacing w:after="0" w:line="276" w:lineRule="auto"/>
              <w:rPr>
                <w:sz w:val="19"/>
                <w:szCs w:val="19"/>
              </w:rPr>
            </w:pPr>
            <w:r w:rsidDel="00000000" w:rsidR="00000000" w:rsidRPr="00000000">
              <w:rPr>
                <w:sz w:val="19"/>
                <w:szCs w:val="19"/>
                <w:rtl w:val="0"/>
              </w:rPr>
              <w:t xml:space="preserve">SRC-16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4">
            <w:pPr>
              <w:spacing w:after="0" w:line="276" w:lineRule="auto"/>
              <w:rPr>
                <w:sz w:val="19"/>
                <w:szCs w:val="19"/>
              </w:rPr>
            </w:pPr>
            <w:r w:rsidDel="00000000" w:rsidR="00000000" w:rsidRPr="00000000">
              <w:rPr>
                <w:sz w:val="19"/>
                <w:szCs w:val="19"/>
                <w:rtl w:val="0"/>
              </w:rPr>
              <w:t xml:space="preserve">Allometric Equations for Tropical Dipterocarp Forests of Vietnam (Forests, MDPI)</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5">
            <w:pPr>
              <w:spacing w:after="0" w:line="276" w:lineRule="auto"/>
              <w:rPr>
                <w:sz w:val="19"/>
                <w:szCs w:val="19"/>
              </w:rPr>
            </w:pPr>
            <w:r w:rsidDel="00000000" w:rsidR="00000000" w:rsidRPr="00000000">
              <w:rPr>
                <w:sz w:val="19"/>
                <w:szCs w:val="19"/>
                <w:rtl w:val="0"/>
              </w:rPr>
              <w:t xml:space="preserve">Research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7">
            <w:pPr>
              <w:spacing w:after="0" w:line="276" w:lineRule="auto"/>
              <w:rPr>
                <w:sz w:val="19"/>
                <w:szCs w:val="19"/>
              </w:rPr>
            </w:pPr>
            <w:r w:rsidDel="00000000" w:rsidR="00000000" w:rsidRPr="00000000">
              <w:rPr>
                <w:sz w:val="19"/>
                <w:szCs w:val="19"/>
                <w:rtl w:val="0"/>
              </w:rPr>
              <w:t xml:space="preserve">Giải pháp, Chất lượng, Rủi ro,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8">
            <w:pPr>
              <w:spacing w:after="0" w:line="276" w:lineRule="auto"/>
              <w:rPr>
                <w:sz w:val="19"/>
                <w:szCs w:val="19"/>
              </w:rPr>
            </w:pPr>
            <w:r w:rsidDel="00000000" w:rsidR="00000000" w:rsidRPr="00000000">
              <w:rPr>
                <w:sz w:val="19"/>
                <w:szCs w:val="19"/>
                <w:rtl w:val="0"/>
              </w:rPr>
              <w:t xml:space="preserve">SRC-17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9">
            <w:pPr>
              <w:spacing w:after="0" w:line="276" w:lineRule="auto"/>
              <w:rPr>
                <w:sz w:val="19"/>
                <w:szCs w:val="19"/>
              </w:rPr>
            </w:pPr>
            <w:r w:rsidDel="00000000" w:rsidR="00000000" w:rsidRPr="00000000">
              <w:rPr>
                <w:sz w:val="19"/>
                <w:szCs w:val="19"/>
                <w:rtl w:val="0"/>
              </w:rPr>
              <w:t xml:space="preserve">Forest AGB Estimation Based on UAV-LiDAR and Machine Learning (Sensors, 2024)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276" w:lineRule="auto"/>
              <w:rPr>
                <w:sz w:val="19"/>
                <w:szCs w:val="19"/>
              </w:rPr>
            </w:pPr>
            <w:r w:rsidDel="00000000" w:rsidR="00000000" w:rsidRPr="00000000">
              <w:rPr>
                <w:sz w:val="19"/>
                <w:szCs w:val="19"/>
                <w:rtl w:val="0"/>
              </w:rPr>
              <w:t xml:space="preserve">Research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B">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2C">
            <w:pPr>
              <w:spacing w:after="0" w:line="276" w:lineRule="auto"/>
              <w:rPr>
                <w:sz w:val="19"/>
                <w:szCs w:val="19"/>
              </w:rPr>
            </w:pPr>
            <w:r w:rsidDel="00000000" w:rsidR="00000000" w:rsidRPr="00000000">
              <w:rPr>
                <w:sz w:val="19"/>
                <w:szCs w:val="19"/>
                <w:rtl w:val="0"/>
              </w:rPr>
              <w:t xml:space="preserve">Giải pháp, Deliverables, Chất lượng, Lợi ích, Rủi ro, FAQ,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D">
            <w:pPr>
              <w:spacing w:after="0" w:line="276" w:lineRule="auto"/>
              <w:rPr>
                <w:sz w:val="19"/>
                <w:szCs w:val="19"/>
              </w:rPr>
            </w:pPr>
            <w:r w:rsidDel="00000000" w:rsidR="00000000" w:rsidRPr="00000000">
              <w:rPr>
                <w:sz w:val="19"/>
                <w:szCs w:val="19"/>
                <w:rtl w:val="0"/>
              </w:rPr>
              <w:t xml:space="preserve">SRC-18</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E">
            <w:pPr>
              <w:spacing w:after="0" w:line="276" w:lineRule="auto"/>
              <w:rPr>
                <w:sz w:val="19"/>
                <w:szCs w:val="19"/>
              </w:rPr>
            </w:pPr>
            <w:r w:rsidDel="00000000" w:rsidR="00000000" w:rsidRPr="00000000">
              <w:rPr>
                <w:sz w:val="19"/>
                <w:szCs w:val="19"/>
                <w:rtl w:val="0"/>
              </w:rPr>
              <w:t xml:space="preserve">Precise AGB estimation using novel allometric model and UAV-borne LiDAR (Frontiers, 2023)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2F">
            <w:pPr>
              <w:spacing w:after="0" w:line="276" w:lineRule="auto"/>
              <w:rPr>
                <w:sz w:val="19"/>
                <w:szCs w:val="19"/>
              </w:rPr>
            </w:pPr>
            <w:r w:rsidDel="00000000" w:rsidR="00000000" w:rsidRPr="00000000">
              <w:rPr>
                <w:sz w:val="19"/>
                <w:szCs w:val="19"/>
                <w:rtl w:val="0"/>
              </w:rPr>
              <w:t xml:space="preserve">Research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0">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1">
            <w:pPr>
              <w:spacing w:after="0" w:line="276" w:lineRule="auto"/>
              <w:rPr>
                <w:sz w:val="19"/>
                <w:szCs w:val="19"/>
              </w:rPr>
            </w:pPr>
            <w:r w:rsidDel="00000000" w:rsidR="00000000" w:rsidRPr="00000000">
              <w:rPr>
                <w:sz w:val="19"/>
                <w:szCs w:val="19"/>
                <w:rtl w:val="0"/>
              </w:rPr>
              <w:t xml:space="preserve">Giải pháp, Service Levels, Deliverables, Chất lượng, Rủi ro, FAQ</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2">
            <w:pPr>
              <w:spacing w:after="0" w:line="276" w:lineRule="auto"/>
              <w:rPr>
                <w:sz w:val="19"/>
                <w:szCs w:val="19"/>
              </w:rPr>
            </w:pPr>
            <w:r w:rsidDel="00000000" w:rsidR="00000000" w:rsidRPr="00000000">
              <w:rPr>
                <w:sz w:val="19"/>
                <w:szCs w:val="19"/>
                <w:rtl w:val="0"/>
              </w:rPr>
              <w:t xml:space="preserve">SRC-19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3">
            <w:pPr>
              <w:spacing w:after="0" w:line="276" w:lineRule="auto"/>
              <w:rPr>
                <w:sz w:val="19"/>
                <w:szCs w:val="19"/>
              </w:rPr>
            </w:pPr>
            <w:r w:rsidDel="00000000" w:rsidR="00000000" w:rsidRPr="00000000">
              <w:rPr>
                <w:sz w:val="19"/>
                <w:szCs w:val="19"/>
                <w:rtl w:val="0"/>
              </w:rPr>
              <w:t xml:space="preserve">Improving Forest AGB Estimation Using UAV LiDAR and RGB with ML (Forests, 2025)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4">
            <w:pPr>
              <w:spacing w:after="0" w:line="276" w:lineRule="auto"/>
              <w:rPr>
                <w:sz w:val="19"/>
                <w:szCs w:val="19"/>
              </w:rPr>
            </w:pPr>
            <w:r w:rsidDel="00000000" w:rsidR="00000000" w:rsidRPr="00000000">
              <w:rPr>
                <w:sz w:val="19"/>
                <w:szCs w:val="19"/>
                <w:rtl w:val="0"/>
              </w:rPr>
              <w:t xml:space="preserve">Research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5">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6">
            <w:pPr>
              <w:spacing w:after="0" w:line="276" w:lineRule="auto"/>
              <w:rPr>
                <w:sz w:val="19"/>
                <w:szCs w:val="19"/>
              </w:rPr>
            </w:pPr>
            <w:r w:rsidDel="00000000" w:rsidR="00000000" w:rsidRPr="00000000">
              <w:rPr>
                <w:sz w:val="19"/>
                <w:szCs w:val="19"/>
                <w:rtl w:val="0"/>
              </w:rPr>
              <w:t xml:space="preserve">Giải pháp, Chất lượng, FAQ,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7">
            <w:pPr>
              <w:spacing w:after="0" w:line="276" w:lineRule="auto"/>
              <w:rPr>
                <w:sz w:val="19"/>
                <w:szCs w:val="19"/>
              </w:rPr>
            </w:pPr>
            <w:r w:rsidDel="00000000" w:rsidR="00000000" w:rsidRPr="00000000">
              <w:rPr>
                <w:sz w:val="19"/>
                <w:szCs w:val="19"/>
                <w:rtl w:val="0"/>
              </w:rPr>
              <w:t xml:space="preserve">SRC-20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8">
            <w:pPr>
              <w:spacing w:after="0" w:line="276" w:lineRule="auto"/>
              <w:rPr>
                <w:sz w:val="19"/>
                <w:szCs w:val="19"/>
              </w:rPr>
            </w:pPr>
            <w:r w:rsidDel="00000000" w:rsidR="00000000" w:rsidRPr="00000000">
              <w:rPr>
                <w:sz w:val="19"/>
                <w:szCs w:val="19"/>
                <w:rtl w:val="0"/>
              </w:rPr>
              <w:t xml:space="preserve">Improved AGB estimation integrating UAV-LiDAR strip data, Sentinel-1 và Sentinel-2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9">
            <w:pPr>
              <w:spacing w:after="0" w:line="276" w:lineRule="auto"/>
              <w:rPr>
                <w:sz w:val="19"/>
                <w:szCs w:val="19"/>
              </w:rPr>
            </w:pPr>
            <w:r w:rsidDel="00000000" w:rsidR="00000000" w:rsidRPr="00000000">
              <w:rPr>
                <w:sz w:val="19"/>
                <w:szCs w:val="19"/>
                <w:rtl w:val="0"/>
              </w:rPr>
              <w:t xml:space="preserve">Research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A">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3B">
            <w:pPr>
              <w:spacing w:after="0" w:line="276" w:lineRule="auto"/>
              <w:rPr>
                <w:sz w:val="19"/>
                <w:szCs w:val="19"/>
              </w:rPr>
            </w:pPr>
            <w:r w:rsidDel="00000000" w:rsidR="00000000" w:rsidRPr="00000000">
              <w:rPr>
                <w:sz w:val="19"/>
                <w:szCs w:val="19"/>
                <w:rtl w:val="0"/>
              </w:rPr>
              <w:t xml:space="preserve">Use Cases, Giải pháp, Service Levels, Deliverables, Lợi ích, FAQ</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C">
            <w:pPr>
              <w:spacing w:after="0" w:line="276" w:lineRule="auto"/>
              <w:rPr>
                <w:sz w:val="19"/>
                <w:szCs w:val="19"/>
              </w:rPr>
            </w:pPr>
            <w:r w:rsidDel="00000000" w:rsidR="00000000" w:rsidRPr="00000000">
              <w:rPr>
                <w:sz w:val="19"/>
                <w:szCs w:val="19"/>
                <w:rtl w:val="0"/>
              </w:rPr>
              <w:t xml:space="preserve">SRC-21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D">
            <w:pPr>
              <w:spacing w:after="0" w:line="276" w:lineRule="auto"/>
              <w:rPr>
                <w:sz w:val="19"/>
                <w:szCs w:val="19"/>
              </w:rPr>
            </w:pPr>
            <w:r w:rsidDel="00000000" w:rsidR="00000000" w:rsidRPr="00000000">
              <w:rPr>
                <w:sz w:val="19"/>
                <w:szCs w:val="19"/>
                <w:rtl w:val="0"/>
              </w:rPr>
              <w:t xml:space="preserve">FREC – Tính toán các-bon, xây dựng bản đồ các-bon rừng ở Việt Nam</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E">
            <w:pPr>
              <w:spacing w:after="0" w:line="276" w:lineRule="auto"/>
              <w:rPr>
                <w:sz w:val="19"/>
                <w:szCs w:val="19"/>
              </w:rPr>
            </w:pPr>
            <w:r w:rsidDel="00000000" w:rsidR="00000000" w:rsidRPr="00000000">
              <w:rPr>
                <w:sz w:val="19"/>
                <w:szCs w:val="19"/>
                <w:rtl w:val="0"/>
              </w:rPr>
              <w:t xml:space="preserve">Research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3F">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0">
            <w:pPr>
              <w:spacing w:after="0" w:line="276" w:lineRule="auto"/>
              <w:rPr>
                <w:sz w:val="19"/>
                <w:szCs w:val="19"/>
              </w:rPr>
            </w:pPr>
            <w:r w:rsidDel="00000000" w:rsidR="00000000" w:rsidRPr="00000000">
              <w:rPr>
                <w:sz w:val="19"/>
                <w:szCs w:val="19"/>
                <w:rtl w:val="0"/>
              </w:rPr>
              <w:t xml:space="preserve">Use Cases, Deliverables, Lợi ích,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1">
            <w:pPr>
              <w:spacing w:after="0" w:line="276" w:lineRule="auto"/>
              <w:rPr>
                <w:sz w:val="19"/>
                <w:szCs w:val="19"/>
              </w:rPr>
            </w:pPr>
            <w:r w:rsidDel="00000000" w:rsidR="00000000" w:rsidRPr="00000000">
              <w:rPr>
                <w:sz w:val="19"/>
                <w:szCs w:val="19"/>
                <w:rtl w:val="0"/>
              </w:rPr>
              <w:t xml:space="preserve">SRC-22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2">
            <w:pPr>
              <w:spacing w:after="0" w:line="276" w:lineRule="auto"/>
              <w:rPr>
                <w:sz w:val="19"/>
                <w:szCs w:val="19"/>
              </w:rPr>
            </w:pPr>
            <w:r w:rsidDel="00000000" w:rsidR="00000000" w:rsidRPr="00000000">
              <w:rPr>
                <w:sz w:val="19"/>
                <w:szCs w:val="19"/>
                <w:rtl w:val="0"/>
              </w:rPr>
              <w:t xml:space="preserve">DJI Enterprise – Zenmuse L2 FAQ / thông số kỹ thuật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3">
            <w:pPr>
              <w:spacing w:after="0" w:line="276" w:lineRule="auto"/>
              <w:rPr>
                <w:sz w:val="19"/>
                <w:szCs w:val="19"/>
              </w:rPr>
            </w:pPr>
            <w:r w:rsidDel="00000000" w:rsidR="00000000" w:rsidRPr="00000000">
              <w:rPr>
                <w:sz w:val="19"/>
                <w:szCs w:val="19"/>
                <w:rtl w:val="0"/>
              </w:rPr>
              <w:t xml:space="preserve">Vendor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4">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5">
            <w:pPr>
              <w:spacing w:after="0" w:line="276" w:lineRule="auto"/>
              <w:rPr>
                <w:sz w:val="19"/>
                <w:szCs w:val="19"/>
              </w:rPr>
            </w:pPr>
            <w:r w:rsidDel="00000000" w:rsidR="00000000" w:rsidRPr="00000000">
              <w:rPr>
                <w:sz w:val="19"/>
                <w:szCs w:val="19"/>
                <w:rtl w:val="0"/>
              </w:rPr>
              <w:t xml:space="preserve">Thông tin nhận diện, Giải pháp, Điều kiện triển khai, Glossary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6">
            <w:pPr>
              <w:spacing w:after="0" w:line="276" w:lineRule="auto"/>
              <w:rPr>
                <w:sz w:val="19"/>
                <w:szCs w:val="19"/>
              </w:rPr>
            </w:pPr>
            <w:r w:rsidDel="00000000" w:rsidR="00000000" w:rsidRPr="00000000">
              <w:rPr>
                <w:sz w:val="19"/>
                <w:szCs w:val="19"/>
                <w:rtl w:val="0"/>
              </w:rPr>
              <w:t xml:space="preserve">SRC-24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7">
            <w:pPr>
              <w:spacing w:after="0" w:line="276" w:lineRule="auto"/>
              <w:rPr>
                <w:sz w:val="19"/>
                <w:szCs w:val="19"/>
              </w:rPr>
            </w:pPr>
            <w:r w:rsidDel="00000000" w:rsidR="00000000" w:rsidRPr="00000000">
              <w:rPr>
                <w:sz w:val="19"/>
                <w:szCs w:val="19"/>
                <w:rtl w:val="0"/>
              </w:rPr>
              <w:t xml:space="preserve">Thời báo Tài chính Việt Nam – Lượng hóa các-bon rừng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8">
            <w:pPr>
              <w:spacing w:after="0" w:line="276" w:lineRule="auto"/>
              <w:rPr>
                <w:sz w:val="19"/>
                <w:szCs w:val="19"/>
              </w:rPr>
            </w:pPr>
            <w:r w:rsidDel="00000000" w:rsidR="00000000" w:rsidRPr="00000000">
              <w:rPr>
                <w:sz w:val="19"/>
                <w:szCs w:val="19"/>
                <w:rtl w:val="0"/>
              </w:rPr>
              <w:t xml:space="preserve">News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49">
            <w:pPr>
              <w:spacing w:after="0" w:line="276" w:lineRule="auto"/>
              <w:rPr>
                <w:sz w:val="19"/>
                <w:szCs w:val="19"/>
              </w:rPr>
            </w:pPr>
            <w:r w:rsidDel="00000000" w:rsidR="00000000" w:rsidRPr="00000000">
              <w:rPr>
                <w:sz w:val="19"/>
                <w:szCs w:val="19"/>
                <w:rtl w:val="0"/>
              </w:rPr>
              <w:t xml:space="preserve">Public</w:t>
            </w:r>
          </w:p>
        </w:tc>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4A">
            <w:pPr>
              <w:spacing w:after="0" w:line="276" w:lineRule="auto"/>
              <w:rPr>
                <w:sz w:val="19"/>
                <w:szCs w:val="19"/>
              </w:rPr>
            </w:pPr>
            <w:r w:rsidDel="00000000" w:rsidR="00000000" w:rsidRPr="00000000">
              <w:rPr>
                <w:sz w:val="19"/>
                <w:szCs w:val="19"/>
                <w:rtl w:val="0"/>
              </w:rPr>
              <w:t xml:space="preserve">Vấn đề, Use Cases</w:t>
            </w:r>
          </w:p>
        </w:tc>
      </w:tr>
    </w:tbl>
    <w:p w:rsidR="00000000" w:rsidDel="00000000" w:rsidP="00000000" w:rsidRDefault="00000000" w:rsidRPr="00000000" w14:paraId="0000024B">
      <w:pPr>
        <w:pStyle w:val="Heading1"/>
        <w:spacing w:after="140" w:before="3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16. Research Gap và nội dung cần xác minh</w:t>
      </w:r>
      <w:r w:rsidDel="00000000" w:rsidR="00000000" w:rsidRPr="00000000">
        <w:rPr>
          <w:rtl w:val="0"/>
        </w:rPr>
      </w:r>
    </w:p>
    <w:p w:rsidR="00000000" w:rsidDel="00000000" w:rsidP="00000000" w:rsidRDefault="00000000" w:rsidRPr="00000000" w14:paraId="0000024C">
      <w:pPr>
        <w:spacing w:after="200" w:line="276" w:lineRule="auto"/>
        <w:jc w:val="left"/>
        <w:rPr>
          <w:rFonts w:ascii="Times New Roman" w:cs="Times New Roman" w:eastAsia="Times New Roman" w:hAnsi="Times New Roman"/>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Dẫn về sheet 03_RESEARCH_GAP của Research Workbook.</w:t>
      </w:r>
      <w:r w:rsidDel="00000000" w:rsidR="00000000" w:rsidRPr="00000000">
        <w:rPr>
          <w:rtl w:val="0"/>
        </w:rPr>
      </w:r>
    </w:p>
    <w:tbl>
      <w:tblPr>
        <w:tblStyle w:val="Table16"/>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3420"/>
        <w:gridCol w:w="2250"/>
        <w:gridCol w:w="1950"/>
        <w:gridCol w:w="1440"/>
        <w:tblGridChange w:id="0">
          <w:tblGrid>
            <w:gridCol w:w="615"/>
            <w:gridCol w:w="3420"/>
            <w:gridCol w:w="2250"/>
            <w:gridCol w:w="1950"/>
            <w:gridCol w:w="1440"/>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24D">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24E">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Nội dung chưa biết / chưa xác minh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24F">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Tác động</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250">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Cách xác minh</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251">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Trạng thái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Bộ phương trình allometric được phép áp dụng theo vùng và kiểu rừng; dùng hệ số các-bon mặc định của IPCC hay hệ số địa phương; những bể các-bon nào thuộc phạm vi dịch vụ</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Quyết định độ lệch hệ thống của toàn bộ kết quả và ranh giới phạm vi công bố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GASCOLAE và bộ phận Technical chốt danh mục áp dụng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Technical v</w:t>
            </w:r>
            <w:r w:rsidDel="00000000" w:rsidR="00000000" w:rsidRPr="00000000">
              <w:rPr>
                <w:sz w:val="19"/>
                <w:szCs w:val="19"/>
                <w:rtl w:val="0"/>
              </w:rPr>
              <w:t xml:space="preserve">à GASCOLAE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Giá trị pháp lý của đầu ra: có được coi là kết quả đo đạc – báo cáo phục vụ đăng ký dự án hay chỉ là dữ liệu kỹ thuật đầu vào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Quyết định cách phát biểu phạm vi trên Proposal và Landing Page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Legal đối chiếu với văn bản gốc và cơ quan quản lý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Legal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Cấu hình thương mại: model UAV, cảm biến LiDAR, camera, thiết bị GNSS, phần mềm xử lý và SLA thời gian bàn giao theo từng Level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mô tả được năng lực thực tế</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GASCOLAE cung cấp danh mục thiết bị và SLA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GASCOLAE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QA/QC và sai số: số ô mẫu tối thiểu trên 1,000 ha, thiết kế ô validation độc lập, mức sai số công bố và acceptance criteria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chốt được tiêu chí nghiệm thu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Technical thiết kế phương án lấy mẫu và ngưỡng nghiệm thu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Technical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Điều kiện GO/NO-GO: ngưỡng gió, mưa, mây, độ dốc, độ che phủ tán; mùa vật hậu và khung thời gian bay; chu kỳ lặp tối thiểu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Checklist GO/NO-GO c</w:t>
            </w:r>
            <w:r w:rsidDel="00000000" w:rsidR="00000000" w:rsidRPr="00000000">
              <w:rPr>
                <w:sz w:val="19"/>
                <w:szCs w:val="19"/>
                <w:rtl w:val="0"/>
              </w:rPr>
              <w:t xml:space="preserve">ần</w:t>
            </w:r>
            <w:r w:rsidDel="00000000" w:rsidR="00000000" w:rsidRPr="00000000">
              <w:rPr>
                <w:rFonts w:ascii="Times New Roman" w:cs="Times New Roman" w:eastAsia="Times New Roman" w:hAnsi="Times New Roman"/>
                <w:sz w:val="19"/>
                <w:szCs w:val="19"/>
                <w:rtl w:val="0"/>
              </w:rPr>
              <w:t xml:space="preserve"> có ngưỡng số c</w:t>
            </w:r>
            <w:r w:rsidDel="00000000" w:rsidR="00000000" w:rsidRPr="00000000">
              <w:rPr>
                <w:sz w:val="19"/>
                <w:szCs w:val="19"/>
                <w:rtl w:val="0"/>
              </w:rPr>
              <w:t xml:space="preserve">ố định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Operations chốt ngưỡng vận hành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Operations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Chính sách giá: đơn giá theo ha và bậc diện tích, ngưỡng tối thiểu, phụ phí địa hình, giá đo ô mẫu, chiết khấu đa kỳ, phí chờ thời tiết và hosting GIS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D">
            <w:pPr>
              <w:spacing w:after="0" w:line="276" w:lineRule="auto"/>
              <w:rPr>
                <w:rFonts w:ascii="Times New Roman" w:cs="Times New Roman" w:eastAsia="Times New Roman" w:hAnsi="Times New Roman"/>
              </w:rPr>
            </w:pPr>
            <w:r w:rsidDel="00000000" w:rsidR="00000000" w:rsidRPr="00000000">
              <w:rPr>
                <w:sz w:val="19"/>
                <w:szCs w:val="19"/>
                <w:rtl w:val="0"/>
              </w:rPr>
              <w:t xml:space="preserve">K</w:t>
            </w:r>
            <w:r w:rsidDel="00000000" w:rsidR="00000000" w:rsidRPr="00000000">
              <w:rPr>
                <w:rFonts w:ascii="Times New Roman" w:cs="Times New Roman" w:eastAsia="Times New Roman" w:hAnsi="Times New Roman"/>
                <w:sz w:val="19"/>
                <w:szCs w:val="19"/>
                <w:rtl w:val="0"/>
              </w:rPr>
              <w:t xml:space="preserve">hông có căn cứ để lập bảng giá</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Sales và Finance phê duyệt chính sách giá</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phê duyệt: Finance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0">
            <w:pPr>
              <w:spacing w:after="0" w:line="276" w:lineRule="auto"/>
              <w:rPr>
                <w:rFonts w:ascii="Times New Roman" w:cs="Times New Roman" w:eastAsia="Times New Roman" w:hAnsi="Times New Roman"/>
              </w:rPr>
            </w:pPr>
            <w:r w:rsidDel="00000000" w:rsidR="00000000" w:rsidRPr="00000000">
              <w:rPr>
                <w:sz w:val="19"/>
                <w:szCs w:val="19"/>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Pháp lý bay trên đất rừng: quy trình và thời gian xin phép tại rừng phòng hộ, đặc dụng và khu vực biên giới; giới hạn VLOS/BVLOS; trọng lượng UAV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ước lượng được thời gian chuẩn bị trong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Legal làm việc với cơ quan cấp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Legal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5">
            <w:pPr>
              <w:spacing w:after="0" w:line="276" w:lineRule="auto"/>
              <w:rPr>
                <w:rFonts w:ascii="Times New Roman" w:cs="Times New Roman" w:eastAsia="Times New Roman" w:hAnsi="Times New Roman"/>
              </w:rPr>
            </w:pPr>
            <w:r w:rsidDel="00000000" w:rsidR="00000000" w:rsidRPr="00000000">
              <w:rPr>
                <w:sz w:val="19"/>
                <w:szCs w:val="19"/>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Dữ liệu và bản quyền: phân loại bảo mật dữ liệu LiDAR và ảnh bay, quyền sở hữu bản đồ và mô hình, thời hạn lưu trữ, quy định chia sẻ</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7">
            <w:pPr>
              <w:spacing w:after="0" w:line="276" w:lineRule="auto"/>
              <w:rPr>
                <w:rFonts w:ascii="Times New Roman" w:cs="Times New Roman" w:eastAsia="Times New Roman" w:hAnsi="Times New Roman"/>
              </w:rPr>
            </w:pPr>
            <w:r w:rsidDel="00000000" w:rsidR="00000000" w:rsidRPr="00000000">
              <w:rPr>
                <w:sz w:val="19"/>
                <w:szCs w:val="19"/>
                <w:rtl w:val="0"/>
              </w:rPr>
              <w:t xml:space="preserve">Không thể đảm bảo thời gian lưu trữ và thời hạn bảo vệ dữ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Legal và GASCOLAE ban hành chính sách dữ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Legal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A">
            <w:pPr>
              <w:spacing w:after="0" w:line="276" w:lineRule="auto"/>
              <w:rPr>
                <w:rFonts w:ascii="Times New Roman" w:cs="Times New Roman" w:eastAsia="Times New Roman" w:hAnsi="Times New Roman"/>
              </w:rPr>
            </w:pPr>
            <w:r w:rsidDel="00000000" w:rsidR="00000000" w:rsidRPr="00000000">
              <w:rPr>
                <w:sz w:val="19"/>
                <w:szCs w:val="19"/>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Quy trình phối hợp với chủ rừng, Chi cục Kiểm lâm, Quỹ Bảo vệ và Phát triển rừng và đơn vị lập MRV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Chưa xác định được đầu mối bàn giao dữ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GASCOLAE xác nhận cơ chế phối hợp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Cần xác minh: GASCOLAE</w:t>
            </w:r>
            <w:r w:rsidDel="00000000" w:rsidR="00000000" w:rsidRPr="00000000">
              <w:rPr>
                <w:rtl w:val="0"/>
              </w:rPr>
            </w:r>
          </w:p>
        </w:tc>
      </w:tr>
    </w:tbl>
    <w:p w:rsidR="00000000" w:rsidDel="00000000" w:rsidP="00000000" w:rsidRDefault="00000000" w:rsidRPr="00000000" w14:paraId="0000027F">
      <w:pPr>
        <w:pStyle w:val="Heading1"/>
        <w:spacing w:after="140" w:before="32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 Kiểm tra trước khi nộp</w:t>
      </w:r>
    </w:p>
    <w:p w:rsidR="00000000" w:rsidDel="00000000" w:rsidP="00000000" w:rsidRDefault="00000000" w:rsidRPr="00000000" w14:paraId="00000280">
      <w:pPr>
        <w:spacing w:after="200" w:line="276" w:lineRule="auto"/>
        <w:jc w:val="left"/>
        <w:rPr/>
      </w:pPr>
      <w:r w:rsidDel="00000000" w:rsidR="00000000" w:rsidRPr="00000000">
        <w:rPr>
          <w:b w:val="1"/>
          <w:bCs w:val="1"/>
          <w:color w:val="7f6000"/>
          <w:sz w:val="20"/>
          <w:szCs w:val="20"/>
          <w:rtl w:val="0"/>
        </w:rPr>
        <w:t xml:space="preserve">HƯỚNG DẪN: </w:t>
      </w:r>
      <w:r w:rsidDel="00000000" w:rsidR="00000000" w:rsidRPr="00000000">
        <w:rPr>
          <w:i w:val="1"/>
          <w:iCs w:val="1"/>
          <w:color w:val="595959"/>
          <w:sz w:val="20"/>
          <w:szCs w:val="20"/>
          <w:rtl w:val="0"/>
        </w:rPr>
        <w:t xml:space="preserve">Đảm bảo KB có nguồn, không trộn service, không suy đoán, không đưa giá/mật và không biến thành Sales Kit/SOP.</w:t>
      </w:r>
      <w:r w:rsidDel="00000000" w:rsidR="00000000" w:rsidRPr="00000000">
        <w:rPr>
          <w:rtl w:val="0"/>
        </w:rPr>
      </w:r>
    </w:p>
    <w:tbl>
      <w:tblPr>
        <w:tblStyle w:val="Table17"/>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3255"/>
        <w:gridCol w:w="1650"/>
        <w:gridCol w:w="4155"/>
        <w:tblGridChange w:id="0">
          <w:tblGrid>
            <w:gridCol w:w="570"/>
            <w:gridCol w:w="3255"/>
            <w:gridCol w:w="1650"/>
            <w:gridCol w:w="4155"/>
          </w:tblGrid>
        </w:tblGridChange>
      </w:tblGrid>
      <w:tr>
        <w:trPr>
          <w:cantSplit w:val="0"/>
          <w:tblHeader w:val="0"/>
        </w:trPr>
        <w:tc>
          <w:tcPr>
            <w:shd w:fill="1f4d78" w:val="clear"/>
            <w:tcMar>
              <w:top w:w="60.0" w:type="dxa"/>
              <w:left w:w="90.0" w:type="dxa"/>
              <w:bottom w:w="60.0" w:type="dxa"/>
              <w:right w:w="90.0" w:type="dxa"/>
            </w:tcMar>
          </w:tcPr>
          <w:p w:rsidR="00000000" w:rsidDel="00000000" w:rsidP="00000000" w:rsidRDefault="00000000" w:rsidRPr="00000000" w14:paraId="00000281">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STT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282">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Tiêu chí</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283">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Đạt / Chưa đạt</w:t>
            </w:r>
            <w:r w:rsidDel="00000000" w:rsidR="00000000" w:rsidRPr="00000000">
              <w:rPr>
                <w:rtl w:val="0"/>
              </w:rPr>
            </w:r>
          </w:p>
        </w:tc>
        <w:tc>
          <w:tcPr>
            <w:shd w:fill="1f4d78" w:val="clear"/>
            <w:tcMar>
              <w:top w:w="60.0" w:type="dxa"/>
              <w:left w:w="90.0" w:type="dxa"/>
              <w:bottom w:w="60.0" w:type="dxa"/>
              <w:right w:w="90.0" w:type="dxa"/>
            </w:tcMar>
          </w:tcPr>
          <w:p w:rsidR="00000000" w:rsidDel="00000000" w:rsidP="00000000" w:rsidRDefault="00000000" w:rsidRPr="00000000" w14:paraId="00000284">
            <w:pPr>
              <w:spacing w:after="0" w:line="276" w:lineRule="auto"/>
              <w:jc w:val="center"/>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b w:val="1"/>
                <w:bCs w:val="1"/>
                <w:color w:val="ffffff"/>
                <w:sz w:val="19"/>
                <w:szCs w:val="19"/>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Mọi thông tin quan trọng có nguồn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Mọi bảng có cột Nguồn; mọi dòng trỏ về SRC-xx và câu hỏi của Research Workbook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trộn dữ liệu service khác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Đã quét thuật ngữ đặc trưng của bộ mẫu và của các dịch vụ khác trong nhóm; không có kết quả trùng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tự suy đoán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F">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sz w:val="19"/>
                <w:szCs w:val="19"/>
                <w:rtl w:val="0"/>
              </w:rPr>
              <w:t xml:space="preserve">0</w:t>
            </w:r>
            <w:r w:rsidDel="00000000" w:rsidR="00000000" w:rsidRPr="00000000">
              <w:rPr>
                <w:rFonts w:ascii="Times New Roman" w:cs="Times New Roman" w:eastAsia="Times New Roman" w:hAnsi="Times New Roman"/>
                <w:sz w:val="19"/>
                <w:szCs w:val="19"/>
                <w:rtl w:val="0"/>
              </w:rPr>
              <w:t xml:space="preserve"> điểm chưa xác minh được đưa xuống mục 16</w:t>
            </w:r>
            <w:r w:rsidDel="00000000" w:rsidR="00000000" w:rsidRPr="00000000">
              <w:rPr>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Phân biệt đã xác minh / chưa xác minh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4">
            <w:pPr>
              <w:spacing w:after="0" w:line="276" w:lineRule="auto"/>
              <w:rPr>
                <w:rFonts w:ascii="Times New Roman" w:cs="Times New Roman" w:eastAsia="Times New Roman" w:hAnsi="Times New Roman"/>
              </w:rPr>
            </w:pPr>
            <w:r w:rsidDel="00000000" w:rsidR="00000000" w:rsidRPr="00000000">
              <w:rPr>
                <w:sz w:val="19"/>
                <w:szCs w:val="19"/>
                <w:rtl w:val="0"/>
              </w:rPr>
              <w:t xml:space="preserve">M</w:t>
            </w:r>
            <w:r w:rsidDel="00000000" w:rsidR="00000000" w:rsidRPr="00000000">
              <w:rPr>
                <w:rFonts w:ascii="Times New Roman" w:cs="Times New Roman" w:eastAsia="Times New Roman" w:hAnsi="Times New Roman"/>
                <w:sz w:val="19"/>
                <w:szCs w:val="19"/>
                <w:rtl w:val="0"/>
              </w:rPr>
              <w:t xml:space="preserve">ọi dòng "Cần xác minh" đều ghi rõ vai trò chịu trách nhiệm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đưa giá / dữ liệu mật vào public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8">
            <w:pPr>
              <w:spacing w:after="0" w:line="276" w:lineRule="auto"/>
              <w:rPr>
                <w:rFonts w:ascii="Times New Roman" w:cs="Times New Roman" w:eastAsia="Times New Roman" w:hAnsi="Times New Roman"/>
              </w:rPr>
            </w:pPr>
            <w:r w:rsidDel="00000000" w:rsidR="00000000" w:rsidRPr="00000000">
              <w:rPr>
                <w:sz w:val="19"/>
                <w:szCs w:val="19"/>
                <w:rtl w:val="0"/>
              </w:rPr>
              <w:t xml:space="preserve">Không có đơn giá hay dữ liệu nội bộ bị lộ</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Không biến KB thành Sales Kit hoặc SOP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Đạt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C">
            <w:pPr>
              <w:spacing w:after="0" w:line="276" w:lineRule="auto"/>
              <w:rPr>
                <w:rFonts w:ascii="Times New Roman" w:cs="Times New Roman" w:eastAsia="Times New Roman" w:hAnsi="Times New Roman"/>
              </w:rPr>
            </w:pPr>
            <w:r w:rsidDel="00000000" w:rsidR="00000000" w:rsidRPr="00000000">
              <w:rPr>
                <w:sz w:val="19"/>
                <w:szCs w:val="19"/>
                <w:rtl w:val="0"/>
              </w:rPr>
              <w:t xml:space="preserve">Không có quy trình vận hành chi tiết</w:t>
            </w:r>
            <w:r w:rsidDel="00000000" w:rsidR="00000000" w:rsidRPr="00000000">
              <w:rPr>
                <w:rFonts w:ascii="Times New Roman" w:cs="Times New Roman" w:eastAsia="Times New Roman" w:hAnsi="Times New Roman"/>
                <w:sz w:val="19"/>
                <w:szCs w:val="19"/>
                <w:rtl w:val="0"/>
              </w:rPr>
              <w:t xml:space="preserve">; giọng văn không dùng động từ cam kết</w:t>
            </w:r>
            <w:r w:rsidDel="00000000" w:rsidR="00000000" w:rsidRPr="00000000">
              <w:rPr>
                <w:rtl w:val="0"/>
              </w:rPr>
            </w:r>
          </w:p>
        </w:tc>
      </w:tr>
    </w:tbl>
    <w:p w:rsidR="00000000" w:rsidDel="00000000" w:rsidP="00000000" w:rsidRDefault="00000000" w:rsidRPr="00000000" w14:paraId="0000029D">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spacing w:after="12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OF KNOWLEDGE BASE</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40" w:before="320" w:lineRule="auto"/>
      <w:jc w:val="left"/>
    </w:pPr>
    <w:rPr>
      <w:b w:val="1"/>
      <w:bCs w:val="1"/>
      <w:color w:val="1f4d78"/>
      <w:sz w:val="26"/>
      <w:szCs w:val="26"/>
    </w:rPr>
  </w:style>
  <w:style w:type="paragraph" w:styleId="Heading2">
    <w:name w:val="heading 2"/>
    <w:basedOn w:val="Normal"/>
    <w:next w:val="Normal"/>
    <w:pPr>
      <w:spacing w:after="100" w:before="200" w:lineRule="auto"/>
      <w:jc w:val="left"/>
    </w:pPr>
    <w:rPr>
      <w:b w:val="1"/>
      <w:bCs w:val="1"/>
      <w:color w:val="1f4d78"/>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