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33A1" w:rsidRDefault="00C853D4">
      <w:pPr>
        <w:pStyle w:val="Title"/>
      </w:pPr>
      <w:r>
        <w:t xml:space="preserve">SQL Assignments </w:t>
      </w:r>
    </w:p>
    <w:p w14:paraId="00000002" w14:textId="77777777" w:rsidR="00BD33A1" w:rsidRDefault="00BD33A1"/>
    <w:p w14:paraId="00000003" w14:textId="77777777" w:rsidR="00BD33A1" w:rsidRDefault="00C853D4">
      <w:r>
        <w:t>SQL related assignments will be on Wide World Importers Database if not otherwise introduced.</w:t>
      </w:r>
    </w:p>
    <w:p w14:paraId="31111EBA" w14:textId="54AD2D13" w:rsidR="00BC7B9C" w:rsidRPr="00BC7B9C" w:rsidRDefault="00C853D4" w:rsidP="00BC7B9C">
      <w:pPr>
        <w:numPr>
          <w:ilvl w:val="0"/>
          <w:numId w:val="1"/>
        </w:numPr>
        <w:pBdr>
          <w:top w:val="nil"/>
          <w:left w:val="nil"/>
          <w:bottom w:val="nil"/>
          <w:right w:val="nil"/>
          <w:between w:val="nil"/>
        </w:pBdr>
        <w:spacing w:after="0"/>
      </w:pPr>
      <w:r w:rsidRPr="00BC7B9C">
        <w:rPr>
          <w:color w:val="000000"/>
        </w:rPr>
        <w:t>List of Persons’ full name, all their fax and phone numbers, as well as</w:t>
      </w:r>
      <w:r w:rsidRPr="00BC7B9C">
        <w:t xml:space="preserve"> the phone number and fax of the</w:t>
      </w:r>
      <w:r w:rsidRPr="00BC7B9C">
        <w:rPr>
          <w:color w:val="000000"/>
        </w:rPr>
        <w:t xml:space="preserve"> company they are working for (if any). </w:t>
      </w:r>
    </w:p>
    <w:p w14:paraId="09265559"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distinct a.FullName, a.PhoneNumber, a.FaxNumber, b.PhoneNumber as company_phone, b.FaxNumber as company_fax</w:t>
      </w:r>
    </w:p>
    <w:p w14:paraId="1EA4FFDD"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Application.People a</w:t>
      </w:r>
    </w:p>
    <w:p w14:paraId="0FAF53EC" w14:textId="6D66F7AD" w:rsidR="00BC7B9C" w:rsidRDefault="00BC7B9C" w:rsidP="00BC7B9C">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join Sales.Customers b on a.PersonID = b.PrimaryContactPersonID</w:t>
      </w:r>
    </w:p>
    <w:p w14:paraId="2238929F" w14:textId="5AE436B6" w:rsidR="00BC7B9C" w:rsidRPr="00777B41" w:rsidRDefault="00BC7B9C" w:rsidP="00BC7B9C">
      <w:pPr>
        <w:pBdr>
          <w:top w:val="nil"/>
          <w:left w:val="nil"/>
          <w:bottom w:val="nil"/>
          <w:right w:val="nil"/>
          <w:between w:val="nil"/>
        </w:pBdr>
        <w:spacing w:after="0"/>
        <w:rPr>
          <w:highlight w:val="yellow"/>
        </w:rPr>
      </w:pPr>
      <w:r>
        <w:rPr>
          <w:noProof/>
        </w:rPr>
        <w:drawing>
          <wp:inline distT="0" distB="0" distL="0" distR="0" wp14:anchorId="0013D3C4" wp14:editId="13AFAC0C">
            <wp:extent cx="5057143" cy="11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143" cy="1142857"/>
                    </a:xfrm>
                    <a:prstGeom prst="rect">
                      <a:avLst/>
                    </a:prstGeom>
                  </pic:spPr>
                </pic:pic>
              </a:graphicData>
            </a:graphic>
          </wp:inline>
        </w:drawing>
      </w:r>
    </w:p>
    <w:p w14:paraId="2F183713" w14:textId="42DD8DBC" w:rsidR="00BC7B9C" w:rsidRDefault="00C853D4" w:rsidP="00BC7B9C">
      <w:pPr>
        <w:numPr>
          <w:ilvl w:val="0"/>
          <w:numId w:val="1"/>
        </w:numPr>
        <w:pBdr>
          <w:top w:val="nil"/>
          <w:left w:val="nil"/>
          <w:bottom w:val="nil"/>
          <w:right w:val="nil"/>
          <w:between w:val="nil"/>
        </w:pBdr>
        <w:spacing w:after="0"/>
      </w:pPr>
      <w:r>
        <w:t xml:space="preserve">If the customer's primary contact person has the same phone number as the customer’s phone number, list the customer companies. </w:t>
      </w:r>
    </w:p>
    <w:p w14:paraId="48934521" w14:textId="613B44A5" w:rsidR="00BC7B9C" w:rsidRDefault="00BC7B9C" w:rsidP="00BC7B9C">
      <w:pPr>
        <w:pBdr>
          <w:top w:val="nil"/>
          <w:left w:val="nil"/>
          <w:bottom w:val="nil"/>
          <w:right w:val="nil"/>
          <w:between w:val="nil"/>
        </w:pBdr>
        <w:spacing w:after="0"/>
      </w:pPr>
    </w:p>
    <w:p w14:paraId="3BB2131E"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distinct c.BuyingGroupName</w:t>
      </w:r>
    </w:p>
    <w:p w14:paraId="399442A9"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Application.People a</w:t>
      </w:r>
    </w:p>
    <w:p w14:paraId="07CE224B"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Sales.Customers b on a.PersonID = b.PrimaryContactPersonID</w:t>
      </w:r>
    </w:p>
    <w:p w14:paraId="0A064302"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Sales.BuyingGroups c on b.BuyingGroupID = c.BuyingGroupID</w:t>
      </w:r>
    </w:p>
    <w:p w14:paraId="39C54BD4" w14:textId="58A23263" w:rsidR="00BC7B9C" w:rsidRDefault="00BC7B9C" w:rsidP="00BC7B9C">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where a.PhoneNumber = b.PhoneNumber</w:t>
      </w:r>
    </w:p>
    <w:p w14:paraId="6173F454" w14:textId="560CA39D" w:rsidR="00BC7B9C" w:rsidRDefault="00BC7B9C" w:rsidP="00BC7B9C">
      <w:pPr>
        <w:pBdr>
          <w:top w:val="nil"/>
          <w:left w:val="nil"/>
          <w:bottom w:val="nil"/>
          <w:right w:val="nil"/>
          <w:between w:val="nil"/>
        </w:pBdr>
        <w:spacing w:after="0"/>
      </w:pPr>
      <w:r>
        <w:rPr>
          <w:noProof/>
        </w:rPr>
        <w:drawing>
          <wp:inline distT="0" distB="0" distL="0" distR="0" wp14:anchorId="3DED95ED" wp14:editId="5E9D8168">
            <wp:extent cx="1333333" cy="65714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333" cy="657143"/>
                    </a:xfrm>
                    <a:prstGeom prst="rect">
                      <a:avLst/>
                    </a:prstGeom>
                  </pic:spPr>
                </pic:pic>
              </a:graphicData>
            </a:graphic>
          </wp:inline>
        </w:drawing>
      </w:r>
    </w:p>
    <w:p w14:paraId="00000006" w14:textId="5B7A6A97" w:rsidR="00BD33A1" w:rsidRPr="00EE4248" w:rsidRDefault="00C853D4">
      <w:pPr>
        <w:numPr>
          <w:ilvl w:val="0"/>
          <w:numId w:val="1"/>
        </w:numPr>
        <w:pBdr>
          <w:top w:val="nil"/>
          <w:left w:val="nil"/>
          <w:bottom w:val="nil"/>
          <w:right w:val="nil"/>
          <w:between w:val="nil"/>
        </w:pBdr>
        <w:spacing w:after="0"/>
      </w:pPr>
      <w:r w:rsidRPr="00EE4248">
        <w:t>List of customers to whom we made a sale prior to 2016 but no sale since 2016-01-01.</w:t>
      </w:r>
    </w:p>
    <w:p w14:paraId="02580DB5" w14:textId="07128CFC" w:rsidR="00BC7B9C" w:rsidRDefault="00BC7B9C" w:rsidP="00BC7B9C">
      <w:pPr>
        <w:pBdr>
          <w:top w:val="nil"/>
          <w:left w:val="nil"/>
          <w:bottom w:val="nil"/>
          <w:right w:val="nil"/>
          <w:between w:val="nil"/>
        </w:pBdr>
        <w:spacing w:after="0"/>
      </w:pPr>
    </w:p>
    <w:p w14:paraId="3532A5CC"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CustomerID</w:t>
      </w:r>
    </w:p>
    <w:p w14:paraId="730F5D18"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sales.Orders</w:t>
      </w:r>
    </w:p>
    <w:p w14:paraId="2F7367B1"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except</w:t>
      </w:r>
    </w:p>
    <w:p w14:paraId="795DC272"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CustomerID</w:t>
      </w:r>
    </w:p>
    <w:p w14:paraId="1CF984C1" w14:textId="77777777" w:rsidR="00BC7B9C" w:rsidRDefault="00BC7B9C" w:rsidP="00BC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Sales.Orders</w:t>
      </w:r>
    </w:p>
    <w:p w14:paraId="6DB743D0" w14:textId="2B66A4F9" w:rsidR="00BC7B9C" w:rsidRDefault="00BC7B9C" w:rsidP="00BC7B9C">
      <w:pPr>
        <w:pBdr>
          <w:top w:val="nil"/>
          <w:left w:val="nil"/>
          <w:bottom w:val="nil"/>
          <w:right w:val="nil"/>
          <w:between w:val="nil"/>
        </w:pBdr>
        <w:spacing w:after="0"/>
      </w:pPr>
      <w:r>
        <w:rPr>
          <w:rFonts w:ascii="Consolas" w:hAnsi="Consolas" w:cs="Consolas"/>
          <w:color w:val="008000"/>
          <w:sz w:val="19"/>
          <w:szCs w:val="19"/>
        </w:rPr>
        <w:t>where OrderDate &gt; '2016-01-01'</w:t>
      </w:r>
    </w:p>
    <w:p w14:paraId="00000007" w14:textId="2AC5E6AE" w:rsidR="00BD33A1" w:rsidRPr="00BB44A2" w:rsidRDefault="00C853D4">
      <w:pPr>
        <w:numPr>
          <w:ilvl w:val="0"/>
          <w:numId w:val="1"/>
        </w:numPr>
        <w:pBdr>
          <w:top w:val="nil"/>
          <w:left w:val="nil"/>
          <w:bottom w:val="nil"/>
          <w:right w:val="nil"/>
          <w:between w:val="nil"/>
        </w:pBdr>
        <w:spacing w:after="0"/>
      </w:pPr>
      <w:r>
        <w:rPr>
          <w:color w:val="000000"/>
        </w:rPr>
        <w:t>List of Stock Items and total quantity for each stock item in Purchase Orders in Year 2013.</w:t>
      </w:r>
    </w:p>
    <w:p w14:paraId="052F6A6B" w14:textId="6E41F5D9" w:rsidR="00BB44A2" w:rsidRDefault="00BB44A2" w:rsidP="00BB44A2">
      <w:pPr>
        <w:pBdr>
          <w:top w:val="nil"/>
          <w:left w:val="nil"/>
          <w:bottom w:val="nil"/>
          <w:right w:val="nil"/>
          <w:between w:val="nil"/>
        </w:pBdr>
        <w:spacing w:after="0"/>
      </w:pPr>
    </w:p>
    <w:p w14:paraId="7783D7A1"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a.StockItemName ,b.QuantityOnHand</w:t>
      </w:r>
    </w:p>
    <w:p w14:paraId="17F4248A"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Warehouse.StockItems a</w:t>
      </w:r>
    </w:p>
    <w:p w14:paraId="0C2A8F16"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Warehouse.StockItemHoldings b on a.StockItemID = b.StockItemID</w:t>
      </w:r>
    </w:p>
    <w:p w14:paraId="57C0075F"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a.StockItemID in (select aa.StockItemID</w:t>
      </w:r>
    </w:p>
    <w:p w14:paraId="7CE7B32E"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from Purchasing.PurchaseOrderLines aa</w:t>
      </w:r>
    </w:p>
    <w:p w14:paraId="5FD1EC96"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Purchasing.PurchaseOrders bb on aa.PurchaseOrderID = bb.PurchaseOrderID</w:t>
      </w:r>
    </w:p>
    <w:p w14:paraId="7381715A" w14:textId="02E2429F" w:rsidR="00BB44A2" w:rsidRDefault="00BB44A2" w:rsidP="00BB44A2">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where year(bb.OrderDate) = '2013')</w:t>
      </w:r>
    </w:p>
    <w:p w14:paraId="3D2278FF" w14:textId="62DB0BAA" w:rsidR="00BB44A2" w:rsidRDefault="00BB44A2" w:rsidP="00BB44A2">
      <w:pPr>
        <w:pBdr>
          <w:top w:val="nil"/>
          <w:left w:val="nil"/>
          <w:bottom w:val="nil"/>
          <w:right w:val="nil"/>
          <w:between w:val="nil"/>
        </w:pBdr>
        <w:spacing w:after="0"/>
      </w:pPr>
      <w:r>
        <w:rPr>
          <w:noProof/>
        </w:rPr>
        <w:lastRenderedPageBreak/>
        <w:drawing>
          <wp:inline distT="0" distB="0" distL="0" distR="0" wp14:anchorId="085B5BAB" wp14:editId="33D8599B">
            <wp:extent cx="3723809" cy="1133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1133333"/>
                    </a:xfrm>
                    <a:prstGeom prst="rect">
                      <a:avLst/>
                    </a:prstGeom>
                  </pic:spPr>
                </pic:pic>
              </a:graphicData>
            </a:graphic>
          </wp:inline>
        </w:drawing>
      </w:r>
    </w:p>
    <w:p w14:paraId="00000008" w14:textId="0DF268C7" w:rsidR="00BD33A1" w:rsidRDefault="00C853D4">
      <w:pPr>
        <w:numPr>
          <w:ilvl w:val="0"/>
          <w:numId w:val="1"/>
        </w:numPr>
        <w:pBdr>
          <w:top w:val="nil"/>
          <w:left w:val="nil"/>
          <w:bottom w:val="nil"/>
          <w:right w:val="nil"/>
          <w:between w:val="nil"/>
        </w:pBdr>
        <w:spacing w:after="0"/>
      </w:pPr>
      <w:r>
        <w:t>List of stock items that have at least 10 characters in description.</w:t>
      </w:r>
    </w:p>
    <w:p w14:paraId="27AA4920" w14:textId="6F069060" w:rsidR="00BB44A2" w:rsidRDefault="00BB44A2" w:rsidP="00BB44A2">
      <w:pPr>
        <w:pBdr>
          <w:top w:val="nil"/>
          <w:left w:val="nil"/>
          <w:bottom w:val="nil"/>
          <w:right w:val="nil"/>
          <w:between w:val="nil"/>
        </w:pBdr>
        <w:spacing w:after="0"/>
      </w:pPr>
    </w:p>
    <w:p w14:paraId="38E19445"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distinct StockItemID</w:t>
      </w:r>
    </w:p>
    <w:p w14:paraId="4101DFDA" w14:textId="77777777" w:rsidR="00BB44A2" w:rsidRDefault="00BB44A2" w:rsidP="00BB44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Purchasing.PurchaseOrderLines</w:t>
      </w:r>
    </w:p>
    <w:p w14:paraId="69DDA7E9" w14:textId="7FF57E4A" w:rsidR="00BB44A2" w:rsidRDefault="00BB44A2" w:rsidP="00BB44A2">
      <w:pPr>
        <w:pBdr>
          <w:top w:val="nil"/>
          <w:left w:val="nil"/>
          <w:bottom w:val="nil"/>
          <w:right w:val="nil"/>
          <w:between w:val="nil"/>
        </w:pBdr>
        <w:spacing w:after="0"/>
      </w:pPr>
      <w:r>
        <w:rPr>
          <w:rFonts w:ascii="Consolas" w:hAnsi="Consolas" w:cs="Consolas"/>
          <w:color w:val="008000"/>
          <w:sz w:val="19"/>
          <w:szCs w:val="19"/>
        </w:rPr>
        <w:t>where len(Description) &gt;= 10</w:t>
      </w:r>
    </w:p>
    <w:p w14:paraId="5FE36854" w14:textId="3C6A5B5A" w:rsidR="00BB44A2" w:rsidRDefault="00BB44A2" w:rsidP="00BB44A2">
      <w:pPr>
        <w:pBdr>
          <w:top w:val="nil"/>
          <w:left w:val="nil"/>
          <w:bottom w:val="nil"/>
          <w:right w:val="nil"/>
          <w:between w:val="nil"/>
        </w:pBdr>
        <w:spacing w:after="0"/>
      </w:pPr>
      <w:r>
        <w:rPr>
          <w:noProof/>
        </w:rPr>
        <w:drawing>
          <wp:inline distT="0" distB="0" distL="0" distR="0" wp14:anchorId="573F55CC" wp14:editId="33CB659A">
            <wp:extent cx="1066667" cy="110476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667" cy="1104762"/>
                    </a:xfrm>
                    <a:prstGeom prst="rect">
                      <a:avLst/>
                    </a:prstGeom>
                  </pic:spPr>
                </pic:pic>
              </a:graphicData>
            </a:graphic>
          </wp:inline>
        </w:drawing>
      </w:r>
    </w:p>
    <w:p w14:paraId="00000009" w14:textId="1EC18780" w:rsidR="00BD33A1" w:rsidRPr="00EA6175" w:rsidRDefault="00C853D4">
      <w:pPr>
        <w:numPr>
          <w:ilvl w:val="0"/>
          <w:numId w:val="1"/>
        </w:numPr>
        <w:pBdr>
          <w:top w:val="nil"/>
          <w:left w:val="nil"/>
          <w:bottom w:val="nil"/>
          <w:right w:val="nil"/>
          <w:between w:val="nil"/>
        </w:pBdr>
        <w:spacing w:after="0"/>
      </w:pPr>
      <w:r>
        <w:rPr>
          <w:color w:val="000000"/>
        </w:rPr>
        <w:t>List of stock items that are not sold to the state of Alabama and Georgia in 2014.</w:t>
      </w:r>
    </w:p>
    <w:p w14:paraId="01780D0D" w14:textId="75994D23" w:rsidR="00EA6175" w:rsidRDefault="00EA6175" w:rsidP="00EA6175">
      <w:pPr>
        <w:pBdr>
          <w:top w:val="nil"/>
          <w:left w:val="nil"/>
          <w:bottom w:val="nil"/>
          <w:right w:val="nil"/>
          <w:between w:val="nil"/>
        </w:pBdr>
        <w:spacing w:after="0"/>
        <w:rPr>
          <w:color w:val="000000"/>
        </w:rPr>
      </w:pPr>
    </w:p>
    <w:p w14:paraId="021917F1"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e.StockItemID</w:t>
      </w:r>
    </w:p>
    <w:p w14:paraId="17B82EF4"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Sales.Customers a</w:t>
      </w:r>
    </w:p>
    <w:p w14:paraId="0FEDF52D"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Application.Cities b on a.PostalCityID = b.CityID</w:t>
      </w:r>
    </w:p>
    <w:p w14:paraId="36E3821C"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Application.StateProvinces c on b.StateProvinceID = c.StateProvinceID</w:t>
      </w:r>
    </w:p>
    <w:p w14:paraId="51033FF1"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d on a.CustomerID = d.CustomerID</w:t>
      </w:r>
    </w:p>
    <w:p w14:paraId="04B8DD3E"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Warehouse.StockItemTransactions e on a.CustomerID = e.CustomerID</w:t>
      </w:r>
    </w:p>
    <w:p w14:paraId="430C3B1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c.StateProvinceName not in ('Alabama', 'Georgia')</w:t>
      </w:r>
    </w:p>
    <w:p w14:paraId="1531385F" w14:textId="06278743" w:rsidR="00EA6175" w:rsidRDefault="00EA6175" w:rsidP="00EA6175">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and d.OrderDate = '2014'</w:t>
      </w:r>
    </w:p>
    <w:p w14:paraId="357CCE5C" w14:textId="532D21DD" w:rsidR="00EA6175" w:rsidRDefault="00EA6175" w:rsidP="00EA6175">
      <w:pPr>
        <w:pBdr>
          <w:top w:val="nil"/>
          <w:left w:val="nil"/>
          <w:bottom w:val="nil"/>
          <w:right w:val="nil"/>
          <w:between w:val="nil"/>
        </w:pBdr>
        <w:spacing w:after="0"/>
      </w:pPr>
      <w:r>
        <w:rPr>
          <w:noProof/>
        </w:rPr>
        <w:drawing>
          <wp:inline distT="0" distB="0" distL="0" distR="0" wp14:anchorId="0578EBE9" wp14:editId="0AFF0E35">
            <wp:extent cx="1095238" cy="1114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5238" cy="1114286"/>
                    </a:xfrm>
                    <a:prstGeom prst="rect">
                      <a:avLst/>
                    </a:prstGeom>
                  </pic:spPr>
                </pic:pic>
              </a:graphicData>
            </a:graphic>
          </wp:inline>
        </w:drawing>
      </w:r>
    </w:p>
    <w:p w14:paraId="0000000A" w14:textId="75D0C272" w:rsidR="00BD33A1" w:rsidRPr="00EA6175" w:rsidRDefault="00C853D4">
      <w:pPr>
        <w:numPr>
          <w:ilvl w:val="0"/>
          <w:numId w:val="1"/>
        </w:numPr>
        <w:pBdr>
          <w:top w:val="nil"/>
          <w:left w:val="nil"/>
          <w:bottom w:val="nil"/>
          <w:right w:val="nil"/>
          <w:between w:val="nil"/>
        </w:pBdr>
        <w:spacing w:after="0"/>
      </w:pPr>
      <w:r>
        <w:rPr>
          <w:color w:val="000000"/>
        </w:rPr>
        <w:t>List of States and Avg dates for processing (confirmed delivery date – order date).</w:t>
      </w:r>
    </w:p>
    <w:p w14:paraId="64C07C48" w14:textId="476CD383" w:rsidR="00EA6175" w:rsidRDefault="00EA6175" w:rsidP="00EA6175">
      <w:pPr>
        <w:pBdr>
          <w:top w:val="nil"/>
          <w:left w:val="nil"/>
          <w:bottom w:val="nil"/>
          <w:right w:val="nil"/>
          <w:between w:val="nil"/>
        </w:pBdr>
        <w:spacing w:after="0"/>
        <w:rPr>
          <w:color w:val="000000"/>
        </w:rPr>
      </w:pPr>
    </w:p>
    <w:p w14:paraId="51E3054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b.StateProvinceName, avg(datediff(DAY, e.OrderDate, cast(d.ConfirmedDeliveryTime as date))) as Avg_Processing_Time</w:t>
      </w:r>
    </w:p>
    <w:p w14:paraId="0D4E281F"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Application.Cities a</w:t>
      </w:r>
    </w:p>
    <w:p w14:paraId="0A65F100"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Application.StateProvinces b on a.StateProvinceID = b.StateProvinceID</w:t>
      </w:r>
    </w:p>
    <w:p w14:paraId="03DB484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Sales.Customers c on c.PostalCityID = a.CityID</w:t>
      </w:r>
    </w:p>
    <w:p w14:paraId="0E704C8C"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Sales.Invoices d on c.CustomerID = d.CustomerID</w:t>
      </w:r>
    </w:p>
    <w:p w14:paraId="0535434C"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e on d.OrderID = e.OrderID</w:t>
      </w:r>
    </w:p>
    <w:p w14:paraId="34FB1E02" w14:textId="6ADC86AC" w:rsidR="00EA6175" w:rsidRDefault="00EA6175" w:rsidP="00EA6175">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group by b.StateProvinceName</w:t>
      </w:r>
    </w:p>
    <w:p w14:paraId="29276C39" w14:textId="509D91CD" w:rsidR="00EA6175" w:rsidRDefault="00EA6175" w:rsidP="00EA6175">
      <w:pPr>
        <w:pBdr>
          <w:top w:val="nil"/>
          <w:left w:val="nil"/>
          <w:bottom w:val="nil"/>
          <w:right w:val="nil"/>
          <w:between w:val="nil"/>
        </w:pBdr>
        <w:spacing w:after="0"/>
      </w:pPr>
      <w:r>
        <w:rPr>
          <w:noProof/>
        </w:rPr>
        <w:lastRenderedPageBreak/>
        <w:drawing>
          <wp:inline distT="0" distB="0" distL="0" distR="0" wp14:anchorId="47EF587D" wp14:editId="44228648">
            <wp:extent cx="2590476" cy="112381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476" cy="1123810"/>
                    </a:xfrm>
                    <a:prstGeom prst="rect">
                      <a:avLst/>
                    </a:prstGeom>
                  </pic:spPr>
                </pic:pic>
              </a:graphicData>
            </a:graphic>
          </wp:inline>
        </w:drawing>
      </w:r>
    </w:p>
    <w:p w14:paraId="0000000B" w14:textId="7B864DF2" w:rsidR="00BD33A1" w:rsidRPr="00EA6175" w:rsidRDefault="00C853D4">
      <w:pPr>
        <w:numPr>
          <w:ilvl w:val="0"/>
          <w:numId w:val="1"/>
        </w:numPr>
        <w:pBdr>
          <w:top w:val="nil"/>
          <w:left w:val="nil"/>
          <w:bottom w:val="nil"/>
          <w:right w:val="nil"/>
          <w:between w:val="nil"/>
        </w:pBdr>
        <w:spacing w:after="0"/>
      </w:pPr>
      <w:r>
        <w:rPr>
          <w:color w:val="000000"/>
        </w:rPr>
        <w:t>List of States and Avg dates for processing (confirmed delivery date – order date) by month.</w:t>
      </w:r>
    </w:p>
    <w:p w14:paraId="6A693C4A" w14:textId="623ADAFE" w:rsidR="00EA6175" w:rsidRDefault="00EA6175" w:rsidP="00EA6175">
      <w:pPr>
        <w:pBdr>
          <w:top w:val="nil"/>
          <w:left w:val="nil"/>
          <w:bottom w:val="nil"/>
          <w:right w:val="nil"/>
          <w:between w:val="nil"/>
        </w:pBdr>
        <w:spacing w:after="0"/>
        <w:rPr>
          <w:color w:val="000000"/>
        </w:rPr>
      </w:pPr>
    </w:p>
    <w:p w14:paraId="150B1467"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b.StateProvinceName, month(e.OrderDate) as Month, avg(datediff(DAY, e.OrderDate, cast(d.ConfirmedDeliveryTime as date))) as Avg_Processing_Time</w:t>
      </w:r>
    </w:p>
    <w:p w14:paraId="651A70A2"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Application.Cities a</w:t>
      </w:r>
    </w:p>
    <w:p w14:paraId="425FE00D"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Application.StateProvinces b on a.StateProvinceID = b.StateProvinceID</w:t>
      </w:r>
    </w:p>
    <w:p w14:paraId="73232D75"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Sales.Customers c on c.PostalCityID = a.CityID</w:t>
      </w:r>
    </w:p>
    <w:p w14:paraId="2793E06F"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Sales.Invoices d on c.CustomerID = d.CustomerID</w:t>
      </w:r>
    </w:p>
    <w:p w14:paraId="6F15D0C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e on d.OrderID = e.OrderID</w:t>
      </w:r>
    </w:p>
    <w:p w14:paraId="32F71C97"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month(e.OrderDate), b.StateProvinceName</w:t>
      </w:r>
    </w:p>
    <w:p w14:paraId="06F022A3" w14:textId="0EEF7958" w:rsidR="00EA6175" w:rsidRDefault="00EA6175" w:rsidP="00EA6175">
      <w:pPr>
        <w:pBdr>
          <w:top w:val="nil"/>
          <w:left w:val="nil"/>
          <w:bottom w:val="nil"/>
          <w:right w:val="nil"/>
          <w:between w:val="nil"/>
        </w:pBdr>
        <w:spacing w:after="0"/>
        <w:rPr>
          <w:rFonts w:ascii="Consolas" w:hAnsi="Consolas" w:cs="Consolas"/>
          <w:color w:val="008000"/>
          <w:sz w:val="19"/>
          <w:szCs w:val="19"/>
        </w:rPr>
      </w:pPr>
      <w:r>
        <w:rPr>
          <w:rFonts w:ascii="Consolas" w:hAnsi="Consolas" w:cs="Consolas"/>
          <w:color w:val="008000"/>
          <w:sz w:val="19"/>
          <w:szCs w:val="19"/>
        </w:rPr>
        <w:t>order by 1,2</w:t>
      </w:r>
    </w:p>
    <w:p w14:paraId="140EE6AF" w14:textId="3495A1B5" w:rsidR="00EA6175" w:rsidRDefault="00EA6175" w:rsidP="00EA6175">
      <w:pPr>
        <w:pBdr>
          <w:top w:val="nil"/>
          <w:left w:val="nil"/>
          <w:bottom w:val="nil"/>
          <w:right w:val="nil"/>
          <w:between w:val="nil"/>
        </w:pBdr>
        <w:spacing w:after="0"/>
      </w:pPr>
      <w:r>
        <w:rPr>
          <w:noProof/>
        </w:rPr>
        <w:drawing>
          <wp:inline distT="0" distB="0" distL="0" distR="0" wp14:anchorId="6B6976AA" wp14:editId="47FA56C3">
            <wp:extent cx="3047619" cy="108571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19" cy="1085714"/>
                    </a:xfrm>
                    <a:prstGeom prst="rect">
                      <a:avLst/>
                    </a:prstGeom>
                  </pic:spPr>
                </pic:pic>
              </a:graphicData>
            </a:graphic>
          </wp:inline>
        </w:drawing>
      </w:r>
    </w:p>
    <w:p w14:paraId="763D0D06" w14:textId="0A7894C1" w:rsidR="008D30F9" w:rsidRDefault="00C853D4" w:rsidP="008D30F9">
      <w:pPr>
        <w:numPr>
          <w:ilvl w:val="0"/>
          <w:numId w:val="1"/>
        </w:numPr>
        <w:pBdr>
          <w:top w:val="nil"/>
          <w:left w:val="nil"/>
          <w:bottom w:val="nil"/>
          <w:right w:val="nil"/>
          <w:between w:val="nil"/>
        </w:pBdr>
      </w:pPr>
      <w:r>
        <w:t>List of StockItems that the company purchased more than sold in the year of 2015.</w:t>
      </w:r>
    </w:p>
    <w:p w14:paraId="76C51BB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aa.StockItemID</w:t>
      </w:r>
    </w:p>
    <w:p w14:paraId="02C5072A"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Warehouse.StockItemHoldings as aa</w:t>
      </w:r>
    </w:p>
    <w:p w14:paraId="5BB0750D"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join(select a.StockItemID, sum(c.OrderedOuters) as quantity</w:t>
      </w:r>
    </w:p>
    <w:p w14:paraId="1B8766AB"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from sales.OrderLines a</w:t>
      </w:r>
    </w:p>
    <w:p w14:paraId="347A6AAA"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join Sales.Orders b on a.OrderID = b.OrderID</w:t>
      </w:r>
    </w:p>
    <w:p w14:paraId="575ACC9B"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join Purchasing.PurchaseOrderLines c on c.StockItemID = a.StockItemID</w:t>
      </w:r>
    </w:p>
    <w:p w14:paraId="51682FC6"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where year(b.OrderDate) = '2015'</w:t>
      </w:r>
    </w:p>
    <w:p w14:paraId="24FD9420" w14:textId="77777777" w:rsidR="00EA6175" w:rsidRDefault="00EA6175" w:rsidP="00EA6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group by a.StockItemID) as bb on aa.StockItemID = bb.StockItemID</w:t>
      </w:r>
    </w:p>
    <w:p w14:paraId="0020167E" w14:textId="39A84B54" w:rsidR="00EA6175" w:rsidRDefault="00EA6175" w:rsidP="00EA6175">
      <w:pPr>
        <w:pBdr>
          <w:top w:val="nil"/>
          <w:left w:val="nil"/>
          <w:bottom w:val="nil"/>
          <w:right w:val="nil"/>
          <w:between w:val="nil"/>
        </w:pBdr>
        <w:rPr>
          <w:rFonts w:ascii="Consolas" w:hAnsi="Consolas" w:cs="Consolas"/>
          <w:color w:val="008000"/>
          <w:sz w:val="19"/>
          <w:szCs w:val="19"/>
        </w:rPr>
      </w:pPr>
      <w:r>
        <w:rPr>
          <w:rFonts w:ascii="Consolas" w:hAnsi="Consolas" w:cs="Consolas"/>
          <w:color w:val="008000"/>
          <w:sz w:val="19"/>
          <w:szCs w:val="19"/>
        </w:rPr>
        <w:t>where aa.QuantityOnHand &gt; bb.quantity</w:t>
      </w:r>
    </w:p>
    <w:p w14:paraId="085EB2E1" w14:textId="0A3D0528" w:rsidR="00EA6175" w:rsidRDefault="00EA6175" w:rsidP="00EA6175">
      <w:pPr>
        <w:pBdr>
          <w:top w:val="nil"/>
          <w:left w:val="nil"/>
          <w:bottom w:val="nil"/>
          <w:right w:val="nil"/>
          <w:between w:val="nil"/>
        </w:pBdr>
      </w:pPr>
      <w:r>
        <w:rPr>
          <w:noProof/>
        </w:rPr>
        <w:drawing>
          <wp:inline distT="0" distB="0" distL="0" distR="0" wp14:anchorId="61FB8674" wp14:editId="0961EF74">
            <wp:extent cx="1028571" cy="111428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8571" cy="1114286"/>
                    </a:xfrm>
                    <a:prstGeom prst="rect">
                      <a:avLst/>
                    </a:prstGeom>
                  </pic:spPr>
                </pic:pic>
              </a:graphicData>
            </a:graphic>
          </wp:inline>
        </w:drawing>
      </w:r>
    </w:p>
    <w:p w14:paraId="0E7BC360" w14:textId="5CE28163" w:rsidR="008D30F9" w:rsidRPr="00EA6175" w:rsidRDefault="00C853D4" w:rsidP="008D30F9">
      <w:pPr>
        <w:numPr>
          <w:ilvl w:val="0"/>
          <w:numId w:val="1"/>
        </w:numPr>
        <w:pBdr>
          <w:top w:val="nil"/>
          <w:left w:val="nil"/>
          <w:bottom w:val="nil"/>
          <w:right w:val="nil"/>
          <w:between w:val="nil"/>
        </w:pBdr>
      </w:pPr>
      <w:r w:rsidRPr="00EA6175">
        <w:t>List of Customers and their phone number, together with the primary contact person’s name, to whom we did not sell more than 10  mugs (search by name) in the year 2016.</w:t>
      </w:r>
    </w:p>
    <w:p w14:paraId="6CABCFD0"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c.CustomerID, d.PhoneNumber, e.FullName </w:t>
      </w:r>
    </w:p>
    <w:p w14:paraId="16505999"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Warehouse.StockItems a</w:t>
      </w:r>
    </w:p>
    <w:p w14:paraId="2389FFF3"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Sales.OrderLines b on a.StockItemID = b.StockItemID</w:t>
      </w:r>
    </w:p>
    <w:p w14:paraId="002CDE0E"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c on b.OrderID = c.OrderID</w:t>
      </w:r>
    </w:p>
    <w:p w14:paraId="544F6B38"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Sales.Customers d on c.CustomerID = d.CustomerID</w:t>
      </w:r>
    </w:p>
    <w:p w14:paraId="05D11CAA"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join Application.People e on d.PrimaryContactPersonID = e.PersonID</w:t>
      </w:r>
    </w:p>
    <w:p w14:paraId="4245550A"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year(c.OrderDate) = '2016'</w:t>
      </w:r>
    </w:p>
    <w:p w14:paraId="78DC2BB5" w14:textId="77777777" w:rsidR="008D30F9" w:rsidRDefault="008D30F9" w:rsidP="008D30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w:t>
      </w:r>
      <w:r>
        <w:rPr>
          <w:rFonts w:ascii="Consolas" w:hAnsi="Consolas" w:cs="Consolas"/>
          <w:color w:val="008000"/>
          <w:sz w:val="19"/>
          <w:szCs w:val="19"/>
        </w:rPr>
        <w:tab/>
        <w:t>a.StockItemName like '%mug%'</w:t>
      </w:r>
    </w:p>
    <w:p w14:paraId="25E7BF15" w14:textId="3185BF1B" w:rsidR="008D30F9" w:rsidRPr="00777B41" w:rsidRDefault="008D30F9" w:rsidP="008D30F9">
      <w:pPr>
        <w:pBdr>
          <w:top w:val="nil"/>
          <w:left w:val="nil"/>
          <w:bottom w:val="nil"/>
          <w:right w:val="nil"/>
          <w:between w:val="nil"/>
        </w:pBdr>
        <w:rPr>
          <w:highlight w:val="yellow"/>
        </w:rPr>
      </w:pPr>
      <w:r>
        <w:rPr>
          <w:rFonts w:ascii="Consolas" w:hAnsi="Consolas" w:cs="Consolas"/>
          <w:color w:val="008000"/>
          <w:sz w:val="19"/>
          <w:szCs w:val="19"/>
        </w:rPr>
        <w:t>and b.Quantity &lt;= 10</w:t>
      </w:r>
    </w:p>
    <w:p w14:paraId="0000000E" w14:textId="1CE42430" w:rsidR="00BD33A1" w:rsidRDefault="008D30F9">
      <w:pPr>
        <w:pBdr>
          <w:top w:val="nil"/>
          <w:left w:val="nil"/>
          <w:bottom w:val="nil"/>
          <w:right w:val="nil"/>
          <w:between w:val="nil"/>
        </w:pBdr>
      </w:pPr>
      <w:r>
        <w:rPr>
          <w:noProof/>
        </w:rPr>
        <w:drawing>
          <wp:inline distT="0" distB="0" distL="0" distR="0" wp14:anchorId="774CFAEF" wp14:editId="6756033B">
            <wp:extent cx="2242861" cy="16276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7932" cy="1631312"/>
                    </a:xfrm>
                    <a:prstGeom prst="rect">
                      <a:avLst/>
                    </a:prstGeom>
                  </pic:spPr>
                </pic:pic>
              </a:graphicData>
            </a:graphic>
          </wp:inline>
        </w:drawing>
      </w:r>
    </w:p>
    <w:p w14:paraId="0000000F" w14:textId="77777777" w:rsidR="00BD33A1" w:rsidRDefault="00BD33A1">
      <w:pPr>
        <w:pBdr>
          <w:top w:val="nil"/>
          <w:left w:val="nil"/>
          <w:bottom w:val="nil"/>
          <w:right w:val="nil"/>
          <w:between w:val="nil"/>
        </w:pBdr>
      </w:pPr>
    </w:p>
    <w:p w14:paraId="00000010" w14:textId="77777777" w:rsidR="00BD33A1" w:rsidRDefault="00BD33A1">
      <w:pPr>
        <w:pBdr>
          <w:top w:val="nil"/>
          <w:left w:val="nil"/>
          <w:bottom w:val="nil"/>
          <w:right w:val="nil"/>
          <w:between w:val="nil"/>
        </w:pBdr>
      </w:pPr>
    </w:p>
    <w:p w14:paraId="00000011" w14:textId="77777777" w:rsidR="00BD33A1" w:rsidRDefault="00BD33A1">
      <w:pPr>
        <w:pBdr>
          <w:top w:val="nil"/>
          <w:left w:val="nil"/>
          <w:bottom w:val="nil"/>
          <w:right w:val="nil"/>
          <w:between w:val="nil"/>
        </w:pBdr>
      </w:pPr>
    </w:p>
    <w:p w14:paraId="54812D3B" w14:textId="57C4B08A" w:rsidR="00024EEF" w:rsidRDefault="00C853D4" w:rsidP="00024EEF">
      <w:pPr>
        <w:numPr>
          <w:ilvl w:val="0"/>
          <w:numId w:val="1"/>
        </w:numPr>
        <w:pBdr>
          <w:top w:val="nil"/>
          <w:left w:val="nil"/>
          <w:bottom w:val="nil"/>
          <w:right w:val="nil"/>
          <w:between w:val="nil"/>
        </w:pBdr>
      </w:pPr>
      <w:r>
        <w:t>List all the cities that were updated after 2015-01-01.</w:t>
      </w:r>
    </w:p>
    <w:p w14:paraId="44ECBC36" w14:textId="77777777" w:rsidR="00024EEF" w:rsidRDefault="00024EEF" w:rsidP="00024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CityName</w:t>
      </w:r>
    </w:p>
    <w:p w14:paraId="48FD3810" w14:textId="77777777" w:rsidR="00024EEF" w:rsidRDefault="00024EEF" w:rsidP="00024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Application.Cities</w:t>
      </w:r>
    </w:p>
    <w:p w14:paraId="764E20CE" w14:textId="2FB58190" w:rsidR="00024EEF" w:rsidRDefault="00024EEF" w:rsidP="00024EEF">
      <w:pPr>
        <w:pBdr>
          <w:top w:val="nil"/>
          <w:left w:val="nil"/>
          <w:bottom w:val="nil"/>
          <w:right w:val="nil"/>
          <w:between w:val="nil"/>
        </w:pBdr>
        <w:rPr>
          <w:rFonts w:ascii="Consolas" w:hAnsi="Consolas" w:cs="Consolas"/>
          <w:color w:val="008000"/>
          <w:sz w:val="19"/>
          <w:szCs w:val="19"/>
        </w:rPr>
      </w:pPr>
      <w:r>
        <w:rPr>
          <w:rFonts w:ascii="Consolas" w:hAnsi="Consolas" w:cs="Consolas"/>
          <w:color w:val="008000"/>
          <w:sz w:val="19"/>
          <w:szCs w:val="19"/>
        </w:rPr>
        <w:t>FOR SYSTEM_TIME CONTAINED IN ('2015-01-01', '9999-12-31 23:59:59.9999999')</w:t>
      </w:r>
    </w:p>
    <w:p w14:paraId="61384C93" w14:textId="3A4EFE1C" w:rsidR="00024EEF" w:rsidRDefault="00024EEF" w:rsidP="00024EEF">
      <w:pPr>
        <w:pBdr>
          <w:top w:val="nil"/>
          <w:left w:val="nil"/>
          <w:bottom w:val="nil"/>
          <w:right w:val="nil"/>
          <w:between w:val="nil"/>
        </w:pBdr>
      </w:pPr>
      <w:r>
        <w:rPr>
          <w:noProof/>
        </w:rPr>
        <w:drawing>
          <wp:inline distT="0" distB="0" distL="0" distR="0" wp14:anchorId="03775BC1" wp14:editId="5DE5907E">
            <wp:extent cx="1144603" cy="1947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6837" cy="1951473"/>
                    </a:xfrm>
                    <a:prstGeom prst="rect">
                      <a:avLst/>
                    </a:prstGeom>
                  </pic:spPr>
                </pic:pic>
              </a:graphicData>
            </a:graphic>
          </wp:inline>
        </w:drawing>
      </w:r>
    </w:p>
    <w:p w14:paraId="29DFC097" w14:textId="56A7AF5D" w:rsidR="00B26FF2" w:rsidRDefault="00C853D4" w:rsidP="00B26FF2">
      <w:pPr>
        <w:numPr>
          <w:ilvl w:val="0"/>
          <w:numId w:val="1"/>
        </w:numPr>
        <w:pBdr>
          <w:top w:val="nil"/>
          <w:left w:val="nil"/>
          <w:bottom w:val="nil"/>
          <w:right w:val="nil"/>
          <w:between w:val="nil"/>
        </w:pBdr>
      </w:pPr>
      <w:r>
        <w:t>List all the Order Detail (Stock Item name, delivery address, delivery state, city, country, customer name, customer contact person name, customer phone, quantity) for the date of 2014-07-01. Info should be relevant to that date.</w:t>
      </w:r>
    </w:p>
    <w:p w14:paraId="73F69D6A"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a.StockItemName, d.DeliveryAddressLine1 +d.DeliveryAddressLine2 as delivery_address,</w:t>
      </w:r>
    </w:p>
    <w:p w14:paraId="5701DD3F"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f.StateProvinceName, e.CityName, g.CountryName,</w:t>
      </w:r>
    </w:p>
    <w:p w14:paraId="7D91AFE5"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d.CustomerName, h.FullName, d.PhoneNumber, b.Quantity</w:t>
      </w:r>
    </w:p>
    <w:p w14:paraId="5915E79D"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Warehouse.StockItems a</w:t>
      </w:r>
    </w:p>
    <w:p w14:paraId="386362F4"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Sales.OrderLines b on a.StockItemID = b.StockItemID</w:t>
      </w:r>
    </w:p>
    <w:p w14:paraId="57D7FA37"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c on c.OrderID = b.OrderID</w:t>
      </w:r>
    </w:p>
    <w:p w14:paraId="13A6E613"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Sales.Customers d on d.CustomerID = c.CustomerID</w:t>
      </w:r>
    </w:p>
    <w:p w14:paraId="04D5356E"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Application.Cities e on d.DeliveryCityID = e.CityID</w:t>
      </w:r>
    </w:p>
    <w:p w14:paraId="026F7E3A"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Application.StateProvinces f on f.StateProvinceID = e.StateProvinceID</w:t>
      </w:r>
    </w:p>
    <w:p w14:paraId="0A4A3291"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join Application.Countries g on g.CountryID = f.CountryID</w:t>
      </w:r>
    </w:p>
    <w:p w14:paraId="5B82A0B2" w14:textId="77777777" w:rsidR="00B26FF2" w:rsidRDefault="00B26FF2" w:rsidP="00B2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Application.People h on d.PrimaryContactPersonID = h.PersonID</w:t>
      </w:r>
    </w:p>
    <w:p w14:paraId="08A95D79" w14:textId="79FF6ABF" w:rsidR="00B26FF2" w:rsidRDefault="00B26FF2" w:rsidP="00B26FF2">
      <w:pPr>
        <w:pBdr>
          <w:top w:val="nil"/>
          <w:left w:val="nil"/>
          <w:bottom w:val="nil"/>
          <w:right w:val="nil"/>
          <w:between w:val="nil"/>
        </w:pBdr>
        <w:rPr>
          <w:rFonts w:ascii="Consolas" w:hAnsi="Consolas" w:cs="Consolas"/>
          <w:color w:val="008000"/>
          <w:sz w:val="19"/>
          <w:szCs w:val="19"/>
        </w:rPr>
      </w:pPr>
      <w:r>
        <w:rPr>
          <w:rFonts w:ascii="Consolas" w:hAnsi="Consolas" w:cs="Consolas"/>
          <w:color w:val="008000"/>
          <w:sz w:val="19"/>
          <w:szCs w:val="19"/>
        </w:rPr>
        <w:t>where c.OrderDate = '2014-07-01'</w:t>
      </w:r>
    </w:p>
    <w:p w14:paraId="56AF0F61" w14:textId="35AD4BE2" w:rsidR="00B26FF2" w:rsidRDefault="00B26FF2" w:rsidP="00B26FF2">
      <w:pPr>
        <w:pBdr>
          <w:top w:val="nil"/>
          <w:left w:val="nil"/>
          <w:bottom w:val="nil"/>
          <w:right w:val="nil"/>
          <w:between w:val="nil"/>
        </w:pBdr>
      </w:pPr>
      <w:r>
        <w:rPr>
          <w:noProof/>
        </w:rPr>
        <w:drawing>
          <wp:inline distT="0" distB="0" distL="0" distR="0" wp14:anchorId="5444EA47" wp14:editId="3A6EB318">
            <wp:extent cx="5486400" cy="525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25780"/>
                    </a:xfrm>
                    <a:prstGeom prst="rect">
                      <a:avLst/>
                    </a:prstGeom>
                  </pic:spPr>
                </pic:pic>
              </a:graphicData>
            </a:graphic>
          </wp:inline>
        </w:drawing>
      </w:r>
    </w:p>
    <w:p w14:paraId="294C485C" w14:textId="600BE968" w:rsidR="006A6884" w:rsidRDefault="00C853D4" w:rsidP="006A6884">
      <w:pPr>
        <w:numPr>
          <w:ilvl w:val="0"/>
          <w:numId w:val="1"/>
        </w:numPr>
        <w:spacing w:after="0"/>
      </w:pPr>
      <w:r>
        <w:t>List of stock item groups and total quantity purchased, total quantity sold, and the remaining stock quantity (quantity purchased – quantity sold)</w:t>
      </w:r>
    </w:p>
    <w:p w14:paraId="6E9EA15D"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cte1 AS (</w:t>
      </w:r>
    </w:p>
    <w:p w14:paraId="56A16B43"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SELECT b.StockGroupID, SUM(a.OrderedOuters) AS qty_purchased</w:t>
      </w:r>
    </w:p>
    <w:p w14:paraId="099CDA8F"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FROM Purchasing.PurchaseOrderLines a</w:t>
      </w:r>
    </w:p>
    <w:p w14:paraId="61796508"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JOIN Warehouse.StockItemStockGroups b ON a.StockItemID = b.StockItemID</w:t>
      </w:r>
    </w:p>
    <w:p w14:paraId="0925CFE2"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GROUP BY b.StockGroupID</w:t>
      </w:r>
    </w:p>
    <w:p w14:paraId="0AA4BAC4"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C9DA460"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cte2 AS (</w:t>
      </w:r>
    </w:p>
    <w:p w14:paraId="76B7F966"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SELECT b.StockGroupID, SUM(a.Quantity) AS qty_sold</w:t>
      </w:r>
    </w:p>
    <w:p w14:paraId="0AE7A815"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FROM Sales.OrderLines a</w:t>
      </w:r>
    </w:p>
    <w:p w14:paraId="7427E200"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JOIN Warehouse.StockItemStockGroups b ON a.StockItemID = b.StockItemID</w:t>
      </w:r>
    </w:p>
    <w:p w14:paraId="391618EE"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GROUP BY b.StockGroupID)</w:t>
      </w:r>
    </w:p>
    <w:p w14:paraId="1FC730EA"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p>
    <w:p w14:paraId="37AC3B4E"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a.StockGroupName, b.qty_purchased, c.qty_sold,</w:t>
      </w:r>
    </w:p>
    <w:p w14:paraId="656BDEF3"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b.qty_purchased - c.qty_sold AS remaining_qty</w:t>
      </w:r>
    </w:p>
    <w:p w14:paraId="7654F248"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Warehouse.StockGroups a</w:t>
      </w:r>
    </w:p>
    <w:p w14:paraId="33DFA47A" w14:textId="77777777" w:rsidR="005D4680" w:rsidRDefault="005D4680" w:rsidP="005D4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LEFT JOIN cte1 b ON a.StockGroupID = b.StockGroupID</w:t>
      </w:r>
    </w:p>
    <w:p w14:paraId="5D955FED" w14:textId="44063211" w:rsidR="006A6884" w:rsidRDefault="005D4680" w:rsidP="005D4680">
      <w:pPr>
        <w:spacing w:after="0"/>
        <w:rPr>
          <w:rFonts w:ascii="Consolas" w:hAnsi="Consolas" w:cs="Consolas"/>
          <w:color w:val="008000"/>
          <w:sz w:val="19"/>
          <w:szCs w:val="19"/>
        </w:rPr>
      </w:pPr>
      <w:r>
        <w:rPr>
          <w:rFonts w:ascii="Consolas" w:hAnsi="Consolas" w:cs="Consolas"/>
          <w:color w:val="008000"/>
          <w:sz w:val="19"/>
          <w:szCs w:val="19"/>
        </w:rPr>
        <w:t>LEFT JOIN cte2 c ON a.StockGroupID = c.StockGroupID</w:t>
      </w:r>
    </w:p>
    <w:p w14:paraId="3CBB969C" w14:textId="4ED6B526" w:rsidR="005D4680" w:rsidRDefault="005D4680" w:rsidP="005D4680">
      <w:pPr>
        <w:spacing w:after="0"/>
      </w:pPr>
      <w:r>
        <w:rPr>
          <w:noProof/>
        </w:rPr>
        <w:drawing>
          <wp:inline distT="0" distB="0" distL="0" distR="0" wp14:anchorId="1DF05078" wp14:editId="274BC105">
            <wp:extent cx="3561905" cy="11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1905" cy="1161905"/>
                    </a:xfrm>
                    <a:prstGeom prst="rect">
                      <a:avLst/>
                    </a:prstGeom>
                  </pic:spPr>
                </pic:pic>
              </a:graphicData>
            </a:graphic>
          </wp:inline>
        </w:drawing>
      </w:r>
    </w:p>
    <w:p w14:paraId="37F29D2A" w14:textId="1F9EE7F3" w:rsidR="005D4680" w:rsidRDefault="00C853D4" w:rsidP="005D4680">
      <w:pPr>
        <w:numPr>
          <w:ilvl w:val="0"/>
          <w:numId w:val="1"/>
        </w:numPr>
        <w:spacing w:after="0"/>
      </w:pPr>
      <w:r>
        <w:t>List of Cities in the US and the stock item that the city got the most deliveries in 2016. If the city did not purchase any stock items in 2016, print “No Sales”.</w:t>
      </w:r>
    </w:p>
    <w:p w14:paraId="46EC5EB2"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cte as(</w:t>
      </w:r>
    </w:p>
    <w:p w14:paraId="74F9B1BF"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b.StockItemID, c.DeliveryCityID, rank()over(partition by c.DeliveryCityID order by count(a.orderID) desc) rnk,</w:t>
      </w:r>
    </w:p>
    <w:p w14:paraId="2A24D97C"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count(a.orderID) ccc</w:t>
      </w:r>
    </w:p>
    <w:p w14:paraId="62B82F8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Sales.Orders a </w:t>
      </w:r>
    </w:p>
    <w:p w14:paraId="4F035050"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Sales.OrderLines b on a.OrderID = b.OrderID</w:t>
      </w:r>
    </w:p>
    <w:p w14:paraId="4D2CEED8"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Sales.Customers c on a.CustomerID =c.CustomerID</w:t>
      </w:r>
    </w:p>
    <w:p w14:paraId="4FD3AFE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year(a.OrderDate) = '2016'</w:t>
      </w:r>
    </w:p>
    <w:p w14:paraId="070F3BA9"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c.DeliveryCityID,b.StockItemID</w:t>
      </w:r>
    </w:p>
    <w:p w14:paraId="6E706B9A"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having count(a.OrderID) != 0</w:t>
      </w:r>
    </w:p>
    <w:p w14:paraId="69DCEF66"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D91104"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p>
    <w:p w14:paraId="316EB50C"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b.CityName, </w:t>
      </w:r>
    </w:p>
    <w:p w14:paraId="7F246B17"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case </w:t>
      </w:r>
    </w:p>
    <w:p w14:paraId="332D5A7A"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when c.StockItemName is not null then c.StockItemName</w:t>
      </w:r>
    </w:p>
    <w:p w14:paraId="6DF4BD6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else 'No Sales'</w:t>
      </w:r>
    </w:p>
    <w:p w14:paraId="611221E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 as Stock_ItemName</w:t>
      </w:r>
    </w:p>
    <w:p w14:paraId="0FAAA775"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cte a</w:t>
      </w:r>
    </w:p>
    <w:p w14:paraId="20E6EA81"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right join Application.Cities b on a.DeliveryCityID = b.CityID</w:t>
      </w:r>
    </w:p>
    <w:p w14:paraId="55BF16C7" w14:textId="77777777" w:rsidR="00FD1429" w:rsidRDefault="00FD1429" w:rsidP="00FD1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join Warehouse.StockItems c on a.StockItemID = c.StockItemID</w:t>
      </w:r>
    </w:p>
    <w:p w14:paraId="76A169FC" w14:textId="2E351A96" w:rsidR="005D4680" w:rsidRDefault="00FD1429" w:rsidP="00FD1429">
      <w:pPr>
        <w:spacing w:after="0"/>
        <w:rPr>
          <w:rFonts w:ascii="Consolas" w:hAnsi="Consolas" w:cs="Consolas"/>
          <w:color w:val="008000"/>
          <w:sz w:val="19"/>
          <w:szCs w:val="19"/>
        </w:rPr>
      </w:pPr>
      <w:r>
        <w:rPr>
          <w:rFonts w:ascii="Consolas" w:hAnsi="Consolas" w:cs="Consolas"/>
          <w:color w:val="008000"/>
          <w:sz w:val="19"/>
          <w:szCs w:val="19"/>
        </w:rPr>
        <w:t>where rnk = 1</w:t>
      </w:r>
    </w:p>
    <w:p w14:paraId="0012BFA2" w14:textId="7960F19D" w:rsidR="00FD1429" w:rsidRDefault="00FD1429" w:rsidP="00FD1429">
      <w:pPr>
        <w:spacing w:after="0"/>
      </w:pPr>
      <w:r>
        <w:rPr>
          <w:noProof/>
        </w:rPr>
        <w:drawing>
          <wp:inline distT="0" distB="0" distL="0" distR="0" wp14:anchorId="172204BB" wp14:editId="0F1C349B">
            <wp:extent cx="3514286" cy="10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286" cy="1095238"/>
                    </a:xfrm>
                    <a:prstGeom prst="rect">
                      <a:avLst/>
                    </a:prstGeom>
                  </pic:spPr>
                </pic:pic>
              </a:graphicData>
            </a:graphic>
          </wp:inline>
        </w:drawing>
      </w:r>
    </w:p>
    <w:p w14:paraId="49396ED2" w14:textId="41C5A25F" w:rsidR="00FD1429" w:rsidRDefault="00C853D4" w:rsidP="00FD1429">
      <w:pPr>
        <w:numPr>
          <w:ilvl w:val="0"/>
          <w:numId w:val="1"/>
        </w:numPr>
        <w:spacing w:after="0"/>
      </w:pPr>
      <w:r>
        <w:t>List any orders that had more than one delivery attempt (located in invoice table).</w:t>
      </w:r>
    </w:p>
    <w:p w14:paraId="725CB8EA" w14:textId="77777777" w:rsidR="00A35BDC" w:rsidRDefault="00A35BDC" w:rsidP="00A35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OrderID</w:t>
      </w:r>
    </w:p>
    <w:p w14:paraId="6A2EDF3E" w14:textId="77777777" w:rsidR="00A35BDC" w:rsidRDefault="00A35BDC" w:rsidP="00A35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Sales.Invoices </w:t>
      </w:r>
    </w:p>
    <w:p w14:paraId="028B63D9" w14:textId="55F2F632" w:rsidR="00FD1429" w:rsidRDefault="00A35BDC" w:rsidP="00A35BDC">
      <w:pPr>
        <w:spacing w:after="0"/>
        <w:rPr>
          <w:rFonts w:ascii="Consolas" w:hAnsi="Consolas" w:cs="Consolas"/>
          <w:color w:val="008000"/>
          <w:sz w:val="19"/>
          <w:szCs w:val="19"/>
        </w:rPr>
      </w:pPr>
      <w:r>
        <w:rPr>
          <w:rFonts w:ascii="Consolas" w:hAnsi="Consolas" w:cs="Consolas"/>
          <w:color w:val="008000"/>
          <w:sz w:val="19"/>
          <w:szCs w:val="19"/>
        </w:rPr>
        <w:t>where ReturnedDeliveryData like '%Receiver not present%'</w:t>
      </w:r>
    </w:p>
    <w:p w14:paraId="64DBB447" w14:textId="72C96DB3" w:rsidR="00A35BDC" w:rsidRDefault="00A35BDC" w:rsidP="00A35BDC">
      <w:pPr>
        <w:spacing w:after="0"/>
      </w:pPr>
      <w:r>
        <w:rPr>
          <w:noProof/>
        </w:rPr>
        <w:drawing>
          <wp:inline distT="0" distB="0" distL="0" distR="0" wp14:anchorId="34826C3B" wp14:editId="0A7EE52F">
            <wp:extent cx="876190" cy="108571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6190" cy="1085714"/>
                    </a:xfrm>
                    <a:prstGeom prst="rect">
                      <a:avLst/>
                    </a:prstGeom>
                  </pic:spPr>
                </pic:pic>
              </a:graphicData>
            </a:graphic>
          </wp:inline>
        </w:drawing>
      </w:r>
    </w:p>
    <w:p w14:paraId="739E0366" w14:textId="23A44E0C" w:rsidR="0086534F" w:rsidRDefault="00C853D4" w:rsidP="0086534F">
      <w:pPr>
        <w:numPr>
          <w:ilvl w:val="0"/>
          <w:numId w:val="1"/>
        </w:numPr>
        <w:spacing w:after="0"/>
      </w:pPr>
      <w:r>
        <w:t>List all stock items that are manufactured in China. (Country of Manufacture)</w:t>
      </w:r>
    </w:p>
    <w:p w14:paraId="18783F1F" w14:textId="77777777" w:rsidR="00CD38D4" w:rsidRDefault="00CD38D4" w:rsidP="00CD3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distinct StockItemName</w:t>
      </w:r>
    </w:p>
    <w:p w14:paraId="581A53B7" w14:textId="77777777" w:rsidR="00CD38D4" w:rsidRDefault="00CD38D4" w:rsidP="00CD3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Warehouse.StockItems</w:t>
      </w:r>
    </w:p>
    <w:p w14:paraId="50361B48" w14:textId="7152E15F" w:rsidR="0086534F" w:rsidRDefault="00CD38D4" w:rsidP="00CD38D4">
      <w:pPr>
        <w:spacing w:after="0"/>
        <w:rPr>
          <w:rFonts w:ascii="Consolas" w:hAnsi="Consolas" w:cs="Consolas"/>
          <w:color w:val="008000"/>
          <w:sz w:val="19"/>
          <w:szCs w:val="19"/>
        </w:rPr>
      </w:pPr>
      <w:r>
        <w:rPr>
          <w:rFonts w:ascii="Consolas" w:hAnsi="Consolas" w:cs="Consolas"/>
          <w:color w:val="008000"/>
          <w:sz w:val="19"/>
          <w:szCs w:val="19"/>
        </w:rPr>
        <w:t>where CustomFields like '%China%'</w:t>
      </w:r>
    </w:p>
    <w:p w14:paraId="139CF080" w14:textId="7B72CF61" w:rsidR="00CD38D4" w:rsidRDefault="00CD38D4" w:rsidP="00CD38D4">
      <w:pPr>
        <w:spacing w:after="0"/>
      </w:pPr>
      <w:r>
        <w:rPr>
          <w:noProof/>
        </w:rPr>
        <w:drawing>
          <wp:inline distT="0" distB="0" distL="0" distR="0" wp14:anchorId="7E8AAC8E" wp14:editId="290AB3C1">
            <wp:extent cx="2590476" cy="114285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476" cy="1142857"/>
                    </a:xfrm>
                    <a:prstGeom prst="rect">
                      <a:avLst/>
                    </a:prstGeom>
                  </pic:spPr>
                </pic:pic>
              </a:graphicData>
            </a:graphic>
          </wp:inline>
        </w:drawing>
      </w:r>
    </w:p>
    <w:p w14:paraId="01F3E8D4" w14:textId="6A796007" w:rsidR="00523DFC" w:rsidRDefault="00C853D4" w:rsidP="00523DFC">
      <w:pPr>
        <w:numPr>
          <w:ilvl w:val="0"/>
          <w:numId w:val="1"/>
        </w:numPr>
        <w:spacing w:after="0"/>
      </w:pPr>
      <w:r>
        <w:t>Total quantity of stock items sold in 2015, group by country of manufacturing.</w:t>
      </w:r>
    </w:p>
    <w:p w14:paraId="41FE4B24"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cte as (</w:t>
      </w:r>
    </w:p>
    <w:p w14:paraId="539587A8"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StockItemID,</w:t>
      </w:r>
    </w:p>
    <w:p w14:paraId="2A82213B"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JSON_VALUE(CustomFields, '$.CountryOfManufacture') AS Country</w:t>
      </w:r>
    </w:p>
    <w:p w14:paraId="5D41AF2C"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Warehouse.StockItems</w:t>
      </w:r>
    </w:p>
    <w:p w14:paraId="3BEA038D"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B970686"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p>
    <w:p w14:paraId="0BE21567"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a.Country, sum(b.Quantity) qty_sold</w:t>
      </w:r>
    </w:p>
    <w:p w14:paraId="7B5BD845"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cte a</w:t>
      </w:r>
    </w:p>
    <w:p w14:paraId="0D84D6B1"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Sales.OrderLines b on a.StockItemID = b.StockItemID</w:t>
      </w:r>
    </w:p>
    <w:p w14:paraId="3C2CEF16"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c on b.OrderID = c.OrderID</w:t>
      </w:r>
    </w:p>
    <w:p w14:paraId="22DCEDF8" w14:textId="77777777" w:rsidR="006A2CE6" w:rsidRDefault="006A2CE6" w:rsidP="006A2C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year( c.OrderDate) = 2015</w:t>
      </w:r>
    </w:p>
    <w:p w14:paraId="47A3EAA7" w14:textId="4D65D1B2" w:rsidR="00523DFC" w:rsidRDefault="006A2CE6" w:rsidP="006A2CE6">
      <w:pPr>
        <w:spacing w:after="0"/>
        <w:rPr>
          <w:rFonts w:ascii="Consolas" w:hAnsi="Consolas" w:cs="Consolas"/>
          <w:color w:val="008000"/>
          <w:sz w:val="19"/>
          <w:szCs w:val="19"/>
        </w:rPr>
      </w:pPr>
      <w:r>
        <w:rPr>
          <w:rFonts w:ascii="Consolas" w:hAnsi="Consolas" w:cs="Consolas"/>
          <w:color w:val="008000"/>
          <w:sz w:val="19"/>
          <w:szCs w:val="19"/>
        </w:rPr>
        <w:t>group by a.Country</w:t>
      </w:r>
    </w:p>
    <w:p w14:paraId="562A7BBF" w14:textId="2EF5FE51" w:rsidR="006A2CE6" w:rsidRDefault="006A2CE6" w:rsidP="006A2CE6">
      <w:pPr>
        <w:spacing w:after="0"/>
      </w:pPr>
      <w:r>
        <w:rPr>
          <w:noProof/>
        </w:rPr>
        <w:drawing>
          <wp:inline distT="0" distB="0" distL="0" distR="0" wp14:anchorId="2E2A2EF6" wp14:editId="23585C6D">
            <wp:extent cx="1428571" cy="5619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571" cy="561905"/>
                    </a:xfrm>
                    <a:prstGeom prst="rect">
                      <a:avLst/>
                    </a:prstGeom>
                  </pic:spPr>
                </pic:pic>
              </a:graphicData>
            </a:graphic>
          </wp:inline>
        </w:drawing>
      </w:r>
    </w:p>
    <w:p w14:paraId="00000019" w14:textId="5BF77007" w:rsidR="00BD33A1" w:rsidRDefault="00C853D4">
      <w:pPr>
        <w:numPr>
          <w:ilvl w:val="0"/>
          <w:numId w:val="1"/>
        </w:numPr>
        <w:spacing w:after="0"/>
      </w:pPr>
      <w:r>
        <w:t>Create a view that shows the total quantity of stock items of each stock group sold (in orders) by year 2013-2017. [Stock Group Name, 2013, 2014, 2015, 2016, 2017]</w:t>
      </w:r>
    </w:p>
    <w:p w14:paraId="103C90EC" w14:textId="323AA334" w:rsidR="00A23C7B" w:rsidRDefault="00A23C7B" w:rsidP="00A23C7B">
      <w:pPr>
        <w:autoSpaceDE w:val="0"/>
        <w:autoSpaceDN w:val="0"/>
        <w:adjustRightInd w:val="0"/>
        <w:spacing w:after="0" w:line="240" w:lineRule="auto"/>
        <w:rPr>
          <w:rFonts w:ascii="Consolas" w:hAnsi="Consolas" w:cs="Consolas"/>
          <w:color w:val="000000"/>
          <w:sz w:val="19"/>
          <w:szCs w:val="19"/>
        </w:rPr>
      </w:pPr>
    </w:p>
    <w:p w14:paraId="5927E931" w14:textId="42A4DE15"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 stockitem_qty_by</w:t>
      </w:r>
      <w:r w:rsidR="00C51E77">
        <w:rPr>
          <w:rFonts w:ascii="Consolas" w:hAnsi="Consolas" w:cs="Consolas"/>
          <w:color w:val="008000"/>
          <w:sz w:val="19"/>
          <w:szCs w:val="19"/>
        </w:rPr>
        <w:t>year</w:t>
      </w:r>
    </w:p>
    <w:p w14:paraId="6B29DBE2"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7B4121AA" w14:textId="77777777" w:rsidR="00973734" w:rsidRDefault="00973734" w:rsidP="00A23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WITH SourceTable</w:t>
      </w:r>
    </w:p>
    <w:p w14:paraId="49536A6B" w14:textId="28DB0A87" w:rsidR="00973734" w:rsidRDefault="00973734"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AS</w:t>
      </w:r>
      <w:r>
        <w:rPr>
          <w:rFonts w:ascii="Consolas" w:hAnsi="Consolas" w:cs="Consolas"/>
          <w:color w:val="008000"/>
          <w:sz w:val="19"/>
          <w:szCs w:val="19"/>
        </w:rPr>
        <w:t xml:space="preserve"> </w:t>
      </w:r>
    </w:p>
    <w:p w14:paraId="5A833F9E"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SUM(a.Quantity) AS total, d.StockGroupName, </w:t>
      </w:r>
    </w:p>
    <w:p w14:paraId="782C7BC4"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Year(b.OrderDate) AS yyear</w:t>
      </w:r>
    </w:p>
    <w:p w14:paraId="5D951991"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Sales.OrderLines as a</w:t>
      </w:r>
    </w:p>
    <w:p w14:paraId="3C02CA2F"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AS b</w:t>
      </w:r>
    </w:p>
    <w:p w14:paraId="5213463D"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a.OrderID = b.OrderID</w:t>
      </w:r>
    </w:p>
    <w:p w14:paraId="487A71D8"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Warehouse.StockItemStockGroups AS c</w:t>
      </w:r>
    </w:p>
    <w:p w14:paraId="1C6E4396"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a.StockItemID = c.StockItemID</w:t>
      </w:r>
    </w:p>
    <w:p w14:paraId="4D239C58"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Warehouse.StockGroups AS d</w:t>
      </w:r>
    </w:p>
    <w:p w14:paraId="6A31C76A" w14:textId="77777777"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c.StockGroupID = d.StockGroupID</w:t>
      </w:r>
    </w:p>
    <w:p w14:paraId="12BC197C" w14:textId="4CE8E21F" w:rsidR="00973734" w:rsidRDefault="00973734" w:rsidP="00973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Year(b.OrderDate)</w:t>
      </w:r>
      <w:r w:rsidR="00C51E77">
        <w:rPr>
          <w:rFonts w:ascii="Consolas" w:hAnsi="Consolas" w:cs="Consolas"/>
          <w:color w:val="008000"/>
          <w:sz w:val="19"/>
          <w:szCs w:val="19"/>
        </w:rPr>
        <w:t>,</w:t>
      </w:r>
      <w:r w:rsidR="00C51E77" w:rsidRPr="00C51E77">
        <w:rPr>
          <w:rFonts w:ascii="Consolas" w:hAnsi="Consolas" w:cs="Consolas"/>
          <w:color w:val="008000"/>
          <w:sz w:val="19"/>
          <w:szCs w:val="19"/>
        </w:rPr>
        <w:t xml:space="preserve"> </w:t>
      </w:r>
      <w:r w:rsidR="00C51E77">
        <w:rPr>
          <w:rFonts w:ascii="Consolas" w:hAnsi="Consolas" w:cs="Consolas"/>
          <w:color w:val="008000"/>
          <w:sz w:val="19"/>
          <w:szCs w:val="19"/>
        </w:rPr>
        <w:t>d.StockGroupName,</w:t>
      </w:r>
    </w:p>
    <w:p w14:paraId="084502A6" w14:textId="7215B968" w:rsidR="00973734" w:rsidRDefault="00973734" w:rsidP="00973734">
      <w:pPr>
        <w:autoSpaceDE w:val="0"/>
        <w:autoSpaceDN w:val="0"/>
        <w:adjustRightInd w:val="0"/>
        <w:spacing w:after="0" w:line="240" w:lineRule="auto"/>
        <w:rPr>
          <w:rFonts w:ascii="Consolas" w:hAnsi="Consolas" w:cs="Consolas"/>
          <w:color w:val="000000"/>
          <w:sz w:val="19"/>
          <w:szCs w:val="19"/>
        </w:rPr>
      </w:pPr>
      <w:r w:rsidRPr="00316CE2">
        <w:rPr>
          <w:rFonts w:ascii="Consolas" w:hAnsi="Consolas" w:cs="Consolas"/>
          <w:color w:val="008000"/>
          <w:sz w:val="19"/>
          <w:szCs w:val="19"/>
        </w:rPr>
        <w:t>)</w:t>
      </w:r>
    </w:p>
    <w:p w14:paraId="7E906E3F" w14:textId="77777777"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StockGroupName, [2013], [2014], [2015], [2016], [2017]</w:t>
      </w:r>
    </w:p>
    <w:p w14:paraId="05E24FCA" w14:textId="297172CD" w:rsidR="00A23C7B" w:rsidRPr="00316CE2" w:rsidRDefault="00A23C7B" w:rsidP="00A23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FROM SouceTable</w:t>
      </w:r>
    </w:p>
    <w:p w14:paraId="4E8A61A0" w14:textId="77777777" w:rsidR="00316CE2" w:rsidRDefault="00A23C7B" w:rsidP="00A23C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PIVOT </w:t>
      </w:r>
    </w:p>
    <w:p w14:paraId="561BB73F" w14:textId="59312CA3"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(MAX(total)</w:t>
      </w:r>
    </w:p>
    <w:p w14:paraId="0A9F163D" w14:textId="77777777" w:rsidR="00316CE2"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yyear in ([2013], [2014], [2015], [2016], [2017])</w:t>
      </w:r>
    </w:p>
    <w:p w14:paraId="5E62C7FD" w14:textId="2D1B47D2"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 aa</w:t>
      </w:r>
    </w:p>
    <w:p w14:paraId="0E9F15B9" w14:textId="77777777" w:rsidR="00A23C7B" w:rsidRDefault="00A23C7B" w:rsidP="00A2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327CEBD3" w14:textId="015040D4" w:rsidR="00217BD8" w:rsidRDefault="00A23C7B" w:rsidP="00217BD8">
      <w:pPr>
        <w:spacing w:after="0"/>
      </w:pPr>
      <w:r>
        <w:rPr>
          <w:noProof/>
        </w:rPr>
        <w:drawing>
          <wp:inline distT="0" distB="0" distL="0" distR="0" wp14:anchorId="7ED3C0BB" wp14:editId="22ABB27B">
            <wp:extent cx="2830068" cy="1310342"/>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545" cy="1314267"/>
                    </a:xfrm>
                    <a:prstGeom prst="rect">
                      <a:avLst/>
                    </a:prstGeom>
                  </pic:spPr>
                </pic:pic>
              </a:graphicData>
            </a:graphic>
          </wp:inline>
        </w:drawing>
      </w:r>
    </w:p>
    <w:p w14:paraId="0000001A" w14:textId="6E9803A5" w:rsidR="00BD33A1" w:rsidRDefault="00C853D4">
      <w:pPr>
        <w:numPr>
          <w:ilvl w:val="0"/>
          <w:numId w:val="1"/>
        </w:numPr>
        <w:spacing w:after="0"/>
      </w:pPr>
      <w:r>
        <w:t xml:space="preserve">Create a view that shows the total quantity of stock items of each stock group sold (in orders) by year 2013-2017. [Year, Stock Group Name1, Stock Group Name2, Stock Group Name3, … , Stock Group Name10] </w:t>
      </w:r>
    </w:p>
    <w:p w14:paraId="58D0BBCA" w14:textId="3C6FD1B1" w:rsidR="00217BD8" w:rsidRDefault="00217BD8" w:rsidP="00217BD8">
      <w:pPr>
        <w:spacing w:after="0"/>
      </w:pPr>
    </w:p>
    <w:p w14:paraId="5528A888"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 stockitem_qty_bygroup</w:t>
      </w:r>
    </w:p>
    <w:p w14:paraId="13D65D19"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1BE4CF1"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SourceTable </w:t>
      </w:r>
    </w:p>
    <w:p w14:paraId="1C9A909F"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6DE9C5B2"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SUM(a.Quantity) AS total, d.StockGroupName, </w:t>
      </w:r>
    </w:p>
    <w:p w14:paraId="3C522C7C"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Year(b.OrderDate) AS yyear</w:t>
      </w:r>
    </w:p>
    <w:p w14:paraId="37815D66"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Sales.OrderLines as a</w:t>
      </w:r>
    </w:p>
    <w:p w14:paraId="78E8EF6A"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AS b</w:t>
      </w:r>
    </w:p>
    <w:p w14:paraId="1B359BCA"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b.OrderID = a.OrderID</w:t>
      </w:r>
    </w:p>
    <w:p w14:paraId="72A6459C"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Warehouse.StockItemStockGroups AS c</w:t>
      </w:r>
    </w:p>
    <w:p w14:paraId="6FC95879"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a.StockItemID = c.StockItemID</w:t>
      </w:r>
    </w:p>
    <w:p w14:paraId="1A53FBE4"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Warehouse.StockGroups AS d</w:t>
      </w:r>
    </w:p>
    <w:p w14:paraId="22F31CE4"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c.StockGroupID = d.StockGroupID</w:t>
      </w:r>
    </w:p>
    <w:p w14:paraId="63A8201B"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d.StockGroupName, Year(b.OrderDate)</w:t>
      </w:r>
    </w:p>
    <w:p w14:paraId="1488F2F5" w14:textId="43E49E60" w:rsidR="00382A44"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DD5F1E"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yyear, Clothing, [Computing Novelties], </w:t>
      </w:r>
    </w:p>
    <w:p w14:paraId="1B96F1FE"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[Furry Footwear], Mugs, [Novelty Items], [Packaging Materials], </w:t>
      </w:r>
    </w:p>
    <w:p w14:paraId="08CE6CED"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Toys, [T-Shirts], [USB Novelties]</w:t>
      </w:r>
    </w:p>
    <w:p w14:paraId="723576CB" w14:textId="349C984D" w:rsidR="00382A44" w:rsidRDefault="00382A44"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SourceTable</w:t>
      </w:r>
    </w:p>
    <w:p w14:paraId="081B3A84"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PIVOT (</w:t>
      </w:r>
    </w:p>
    <w:p w14:paraId="17A09BAB"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MIN(total)</w:t>
      </w:r>
    </w:p>
    <w:p w14:paraId="0780AE11"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FOR StockGroupName IN (Clothing, [Computing Novelties], </w:t>
      </w:r>
    </w:p>
    <w:p w14:paraId="6EA26577"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[Furry Footwear], Mugs, [Novelty Items], [Packaging Materials], </w:t>
      </w:r>
    </w:p>
    <w:p w14:paraId="671B7546"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Toys, [T-Shirts], [USB Novelties])) AS aa</w:t>
      </w:r>
    </w:p>
    <w:p w14:paraId="236EDFC3" w14:textId="77777777" w:rsidR="00382A44" w:rsidRDefault="00382A44" w:rsidP="00382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28CC4E1E" w14:textId="4583A91E" w:rsidR="00382A44" w:rsidRDefault="00382A44" w:rsidP="00382A44">
      <w:pPr>
        <w:spacing w:after="0"/>
        <w:rPr>
          <w:rFonts w:ascii="Consolas" w:hAnsi="Consolas" w:cs="Consolas"/>
          <w:color w:val="008000"/>
          <w:sz w:val="19"/>
          <w:szCs w:val="19"/>
        </w:rPr>
      </w:pPr>
      <w:r>
        <w:rPr>
          <w:rFonts w:ascii="Consolas" w:hAnsi="Consolas" w:cs="Consolas"/>
          <w:color w:val="008000"/>
          <w:sz w:val="19"/>
          <w:szCs w:val="19"/>
        </w:rPr>
        <w:t>SELECT * FROM stockitem_qty_bygroup</w:t>
      </w:r>
    </w:p>
    <w:p w14:paraId="66FBB14C" w14:textId="27EC8DDA" w:rsidR="00382A44" w:rsidRDefault="00382A44" w:rsidP="00382A44">
      <w:pPr>
        <w:spacing w:after="0"/>
      </w:pPr>
      <w:r>
        <w:rPr>
          <w:noProof/>
        </w:rPr>
        <w:drawing>
          <wp:inline distT="0" distB="0" distL="0" distR="0" wp14:anchorId="390A9B1E" wp14:editId="11670919">
            <wp:extent cx="5486400" cy="707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707390"/>
                    </a:xfrm>
                    <a:prstGeom prst="rect">
                      <a:avLst/>
                    </a:prstGeom>
                  </pic:spPr>
                </pic:pic>
              </a:graphicData>
            </a:graphic>
          </wp:inline>
        </w:drawing>
      </w:r>
    </w:p>
    <w:p w14:paraId="0000001B" w14:textId="77777777" w:rsidR="00BD33A1" w:rsidRDefault="00C853D4">
      <w:pPr>
        <w:numPr>
          <w:ilvl w:val="0"/>
          <w:numId w:val="1"/>
        </w:numPr>
        <w:spacing w:after="0"/>
      </w:pPr>
      <w:r>
        <w:t xml:space="preserve">Create a function, input: order id; return: total of that order. List invoices and use that function to attach the order total to the other fields of invoices. </w:t>
      </w:r>
    </w:p>
    <w:p w14:paraId="0000001D" w14:textId="77777777" w:rsidR="00BD33A1" w:rsidRDefault="00BD33A1">
      <w:pPr>
        <w:spacing w:after="0"/>
      </w:pPr>
    </w:p>
    <w:p w14:paraId="53E0370A"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FUNCTION fun20(@OrderID INT)</w:t>
      </w:r>
    </w:p>
    <w:p w14:paraId="5BAC57B1"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INT </w:t>
      </w:r>
    </w:p>
    <w:p w14:paraId="7DAD1210"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BEGIN </w:t>
      </w:r>
    </w:p>
    <w:p w14:paraId="739AFE2C"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@TotalAmount AS DECIMAL(20,2)</w:t>
      </w:r>
    </w:p>
    <w:p w14:paraId="1C15E2AF"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@TotalAmount = SUM((a.UnitPrice * a.Quantity))  </w:t>
      </w:r>
    </w:p>
    <w:p w14:paraId="0EA6216E"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Sales.OrderLines AS a</w:t>
      </w:r>
    </w:p>
    <w:p w14:paraId="165D21E0"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AS b</w:t>
      </w:r>
    </w:p>
    <w:p w14:paraId="0DE94899"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b.OrderID = a.OrderID</w:t>
      </w:r>
    </w:p>
    <w:p w14:paraId="4992CE3A"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Sales.Customers AS c</w:t>
      </w:r>
    </w:p>
    <w:p w14:paraId="1FFE6D33"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c.CustomerID = b.CustomerID</w:t>
      </w:r>
    </w:p>
    <w:p w14:paraId="7EB0071A"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b.OrderID = @OrderID</w:t>
      </w:r>
    </w:p>
    <w:p w14:paraId="420D7EE2"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c.CustomerID, b.OrderID, b.OrderDate</w:t>
      </w:r>
    </w:p>
    <w:p w14:paraId="1AC9897B" w14:textId="77777777" w:rsidR="006D2D2A" w:rsidRDefault="006D2D2A" w:rsidP="006D2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 @TotalAmount </w:t>
      </w:r>
    </w:p>
    <w:p w14:paraId="00000020" w14:textId="21678649" w:rsidR="00BD33A1" w:rsidRDefault="006D2D2A">
      <w:pPr>
        <w:spacing w:after="0"/>
      </w:pPr>
      <w:r>
        <w:rPr>
          <w:rFonts w:ascii="Consolas" w:hAnsi="Consolas" w:cs="Consolas"/>
          <w:color w:val="008000"/>
          <w:sz w:val="19"/>
          <w:szCs w:val="19"/>
        </w:rPr>
        <w:t>END</w:t>
      </w:r>
    </w:p>
    <w:p w14:paraId="00000021" w14:textId="77777777" w:rsidR="00BD33A1" w:rsidRDefault="00BD33A1">
      <w:pPr>
        <w:spacing w:after="0"/>
      </w:pPr>
    </w:p>
    <w:p w14:paraId="00000022" w14:textId="222E0F43" w:rsidR="00BD33A1" w:rsidRDefault="00C853D4">
      <w:pPr>
        <w:numPr>
          <w:ilvl w:val="0"/>
          <w:numId w:val="1"/>
        </w:numPr>
        <w:spacing w:after="0"/>
      </w:pPr>
      <w:r>
        <w:t xml:space="preserve">Create a new table called ods.Orders.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p>
    <w:p w14:paraId="646F2C58" w14:textId="72886C86"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1805254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1873F18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ods.Orders</w:t>
      </w:r>
    </w:p>
    <w:p w14:paraId="3306A97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(CustomerID int, </w:t>
      </w:r>
    </w:p>
    <w:p w14:paraId="21A0A5C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OrderID int, </w:t>
      </w:r>
    </w:p>
    <w:p w14:paraId="2B05ACAC"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OrderDate Date , </w:t>
      </w:r>
    </w:p>
    <w:p w14:paraId="13BE1E59"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Total Decimal(20,2), </w:t>
      </w:r>
    </w:p>
    <w:p w14:paraId="7AB4C8B5" w14:textId="135C3C18" w:rsidR="006D2D2A" w:rsidRDefault="00B32DA3" w:rsidP="00B32DA3">
      <w:pPr>
        <w:spacing w:after="0"/>
        <w:rPr>
          <w:rFonts w:ascii="Consolas" w:hAnsi="Consolas" w:cs="Consolas"/>
          <w:color w:val="008000"/>
          <w:sz w:val="19"/>
          <w:szCs w:val="19"/>
        </w:rPr>
      </w:pPr>
      <w:r>
        <w:rPr>
          <w:rFonts w:ascii="Consolas" w:hAnsi="Consolas" w:cs="Consolas"/>
          <w:color w:val="008000"/>
          <w:sz w:val="19"/>
          <w:szCs w:val="19"/>
        </w:rPr>
        <w:t xml:space="preserve"> )</w:t>
      </w:r>
    </w:p>
    <w:p w14:paraId="547A16B2" w14:textId="478070D8" w:rsidR="00B32DA3" w:rsidRDefault="00B32DA3" w:rsidP="00B32DA3">
      <w:pPr>
        <w:spacing w:after="0"/>
        <w:rPr>
          <w:rFonts w:ascii="Consolas" w:hAnsi="Consolas" w:cs="Consolas"/>
          <w:color w:val="008000"/>
          <w:sz w:val="19"/>
          <w:szCs w:val="19"/>
        </w:rPr>
      </w:pPr>
      <w:r>
        <w:rPr>
          <w:rFonts w:ascii="Consolas" w:hAnsi="Consolas" w:cs="Consolas"/>
          <w:color w:val="008000"/>
          <w:sz w:val="19"/>
          <w:szCs w:val="19"/>
        </w:rPr>
        <w:t>Go</w:t>
      </w:r>
    </w:p>
    <w:p w14:paraId="4F0A8770"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PROC  sp21_order @OrderDate Date</w:t>
      </w:r>
    </w:p>
    <w:p w14:paraId="61FAB58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6A1377E0"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BEGIN </w:t>
      </w:r>
    </w:p>
    <w:p w14:paraId="07EAB92D"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DECLARE @Exist AS INT</w:t>
      </w:r>
    </w:p>
    <w:p w14:paraId="52CE9CE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@Exist = (SELECT Count(*) from ods.Orders</w:t>
      </w:r>
    </w:p>
    <w:p w14:paraId="5B674F6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WHERE OrderDate = @OrderDate)  --check if @orderdate arleady existed in the target table</w:t>
      </w:r>
    </w:p>
    <w:p w14:paraId="255DB5FA"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TRY </w:t>
      </w:r>
    </w:p>
    <w:p w14:paraId="171AFAF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BEGIN TRAN </w:t>
      </w:r>
    </w:p>
    <w:p w14:paraId="011A5942"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INSERT INTO ods.Orders(CustomerID, OrderID, OrderDate, Total)</w:t>
      </w:r>
    </w:p>
    <w:p w14:paraId="6ADEDAB1"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 c.CustomerID, b.OrderID, b.OrderDate,</w:t>
      </w:r>
    </w:p>
    <w:p w14:paraId="0278AE7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SUM((a.UnitPrice * a.Quantity)) AS Total</w:t>
      </w:r>
    </w:p>
    <w:p w14:paraId="6AC9DB7A"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FROM Sales.OrderLines AS a</w:t>
      </w:r>
    </w:p>
    <w:p w14:paraId="5CF5C5C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Pr>
          <w:rFonts w:ascii="Consolas" w:hAnsi="Consolas" w:cs="Consolas"/>
          <w:color w:val="008000"/>
          <w:sz w:val="19"/>
          <w:szCs w:val="19"/>
        </w:rPr>
        <w:tab/>
        <w:t>JOIN Sales.Orders AS b</w:t>
      </w:r>
    </w:p>
    <w:p w14:paraId="5BB0D71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ON a.OrderID = b.OrderID</w:t>
      </w:r>
    </w:p>
    <w:p w14:paraId="2A38032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Sales.Customers AS c</w:t>
      </w:r>
    </w:p>
    <w:p w14:paraId="41DE477C"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ON c.CustomerID = b.CustomerID</w:t>
      </w:r>
    </w:p>
    <w:p w14:paraId="0769491A"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WHERE b.OrderDate = @OrderDate </w:t>
      </w:r>
    </w:p>
    <w:p w14:paraId="6D2610E2"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GROUP BY c.CustomerID, b.OrderID, b.OrderDate</w:t>
      </w:r>
    </w:p>
    <w:p w14:paraId="68628EE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28114E32"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IF @Exist &gt; 0</w:t>
      </w:r>
    </w:p>
    <w:p w14:paraId="74857EC4" w14:textId="45A5839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RAISERROR('Exist', 16, 1)</w:t>
      </w:r>
    </w:p>
    <w:p w14:paraId="405D196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4EA4ED3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COMMIT TRAN </w:t>
      </w:r>
    </w:p>
    <w:p w14:paraId="282D64E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END TRY</w:t>
      </w:r>
    </w:p>
    <w:p w14:paraId="7084801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263265C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CATCH </w:t>
      </w:r>
    </w:p>
    <w:p w14:paraId="7676FC9F"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IF @@TRANCOUNT &gt; 0</w:t>
      </w:r>
    </w:p>
    <w:p w14:paraId="4DC6599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BEGIN </w:t>
      </w:r>
    </w:p>
    <w:p w14:paraId="4D68038B"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PRINT ERROR_MESSAGE()</w:t>
      </w:r>
    </w:p>
    <w:p w14:paraId="2A5CD7D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ROLLBACK TRAN </w:t>
      </w:r>
    </w:p>
    <w:p w14:paraId="46D145F8"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END </w:t>
      </w:r>
    </w:p>
    <w:p w14:paraId="65762664"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END CATCH </w:t>
      </w:r>
    </w:p>
    <w:p w14:paraId="00ABA85E"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5466D00D"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w:t>
      </w:r>
    </w:p>
    <w:p w14:paraId="07485B85" w14:textId="77777777" w:rsidR="00B32DA3" w:rsidRDefault="00B32DA3" w:rsidP="00B32DA3">
      <w:pPr>
        <w:autoSpaceDE w:val="0"/>
        <w:autoSpaceDN w:val="0"/>
        <w:adjustRightInd w:val="0"/>
        <w:spacing w:after="0" w:line="240" w:lineRule="auto"/>
        <w:rPr>
          <w:rFonts w:ascii="Consolas" w:hAnsi="Consolas" w:cs="Consolas"/>
          <w:color w:val="000000"/>
          <w:sz w:val="19"/>
          <w:szCs w:val="19"/>
        </w:rPr>
      </w:pPr>
    </w:p>
    <w:p w14:paraId="375C3052" w14:textId="2575F81F" w:rsidR="00B32DA3" w:rsidRDefault="00B32DA3" w:rsidP="00B32DA3">
      <w:pPr>
        <w:spacing w:after="0"/>
        <w:rPr>
          <w:rFonts w:ascii="Consolas" w:hAnsi="Consolas" w:cs="Consolas"/>
          <w:color w:val="008000"/>
          <w:sz w:val="19"/>
          <w:szCs w:val="19"/>
        </w:rPr>
      </w:pPr>
      <w:r>
        <w:rPr>
          <w:rFonts w:ascii="Consolas" w:hAnsi="Consolas" w:cs="Consolas"/>
          <w:color w:val="008000"/>
          <w:sz w:val="19"/>
          <w:szCs w:val="19"/>
        </w:rPr>
        <w:t>GO</w:t>
      </w:r>
    </w:p>
    <w:p w14:paraId="7BB823A8" w14:textId="5CC2AC46" w:rsidR="00B32DA3" w:rsidRDefault="00B32DA3" w:rsidP="00B32DA3">
      <w:pPr>
        <w:spacing w:after="0"/>
      </w:pPr>
    </w:p>
    <w:p w14:paraId="00000023" w14:textId="0484BC92" w:rsidR="00BD33A1" w:rsidRDefault="00C853D4">
      <w:pPr>
        <w:numPr>
          <w:ilvl w:val="0"/>
          <w:numId w:val="1"/>
        </w:numPr>
        <w:spacing w:after="0"/>
      </w:pPr>
      <w:r>
        <w:t>Create a new table called ods.StockItem. It has following columns: [StockItemID], [StockItemName] ,[SupplierID] ,[ColorID] ,[UnitPackageID] ,[OuterPackageID] ,[Brand] ,[Size] ,[LeadTimeDays] ,[QuantityPerOuter] ,[IsChillerStock] ,[Barcode] ,[TaxRate]  ,[UnitPrice],[RecommendedRetailPrice] ,[TypicalWeightPerUnit] ,[MarketingComments]  ,[InternalComments], [CountryOfManufacture], [Range], [Shelflife]. Migrate all the data in the original stock item table.</w:t>
      </w:r>
    </w:p>
    <w:p w14:paraId="7342E768" w14:textId="68B46DBA" w:rsidR="006D2D2A" w:rsidRDefault="006D2D2A" w:rsidP="006D2D2A">
      <w:pPr>
        <w:spacing w:after="0"/>
      </w:pPr>
    </w:p>
    <w:p w14:paraId="60D31AC6"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create table ods.StockItem (</w:t>
      </w:r>
    </w:p>
    <w:p w14:paraId="1DB70243"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StockItemID int,</w:t>
      </w:r>
    </w:p>
    <w:p w14:paraId="10DE8023"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StockItemName nvarchar(100),</w:t>
      </w:r>
    </w:p>
    <w:p w14:paraId="42E6703E"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 xml:space="preserve">SupplierID int, </w:t>
      </w:r>
    </w:p>
    <w:p w14:paraId="1D6CD6D6"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ColorID int,</w:t>
      </w:r>
    </w:p>
    <w:p w14:paraId="737AA130"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UnitPackageID int,</w:t>
      </w:r>
    </w:p>
    <w:p w14:paraId="42869949"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OuterPackageID int,</w:t>
      </w:r>
    </w:p>
    <w:p w14:paraId="40B36042"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Brand nvarchar(50),</w:t>
      </w:r>
    </w:p>
    <w:p w14:paraId="3C809C8B"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Size nvarchar(20),</w:t>
      </w:r>
    </w:p>
    <w:p w14:paraId="2D024ECC"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LeadTimeDays int,</w:t>
      </w:r>
    </w:p>
    <w:p w14:paraId="4C95BAD4"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QuantityPerOuter int,</w:t>
      </w:r>
    </w:p>
    <w:p w14:paraId="272D453D"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IsChillerStock bit,</w:t>
      </w:r>
    </w:p>
    <w:p w14:paraId="0EC5F00F"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Barcode nvarchar(50),</w:t>
      </w:r>
    </w:p>
    <w:p w14:paraId="5A971A15"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TaxRate decimal(18,3),</w:t>
      </w:r>
    </w:p>
    <w:p w14:paraId="71D07F07"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UnitPrice decimal(18,2),</w:t>
      </w:r>
    </w:p>
    <w:p w14:paraId="66A622DB"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RecommendedRetailPrice decimal(18,2),</w:t>
      </w:r>
    </w:p>
    <w:p w14:paraId="0E941A62"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TypicalWeightPerUnit decimal(18,3),</w:t>
      </w:r>
    </w:p>
    <w:p w14:paraId="62C4C783"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MarketingComments nvarchar(MAX),</w:t>
      </w:r>
    </w:p>
    <w:p w14:paraId="3226E959"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InternalComments nvarchar(MAX),</w:t>
      </w:r>
    </w:p>
    <w:p w14:paraId="19D2BF5F"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CountryOfManufature nvarchar(20)</w:t>
      </w:r>
    </w:p>
    <w:p w14:paraId="4504504A"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w:t>
      </w:r>
    </w:p>
    <w:p w14:paraId="51890A3D" w14:textId="77777777" w:rsidR="00973734" w:rsidRPr="00973734" w:rsidRDefault="00973734" w:rsidP="00973734">
      <w:pPr>
        <w:spacing w:after="0"/>
        <w:rPr>
          <w:rFonts w:ascii="Consolas" w:hAnsi="Consolas" w:cs="Consolas"/>
          <w:color w:val="008000"/>
          <w:sz w:val="19"/>
          <w:szCs w:val="19"/>
        </w:rPr>
      </w:pPr>
    </w:p>
    <w:p w14:paraId="115A9A75"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lastRenderedPageBreak/>
        <w:t>insert into ods.StockItem</w:t>
      </w:r>
    </w:p>
    <w:p w14:paraId="5BE43B3E"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select StockItemID, StockItemName, SupplierID,ColorID,</w:t>
      </w:r>
    </w:p>
    <w:p w14:paraId="5DC190F7"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ab/>
        <w:t>UnitPackageID,OuterPackageID,Brand,Size,LeadTimeDays,QuantityPerOuter,IsChillerStock,</w:t>
      </w:r>
    </w:p>
    <w:p w14:paraId="65E32C98"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ab/>
        <w:t>Barcode,TaxRate,UnitPrice,RecommendedRetailPrice,TypicalWeightPerUnit,MarketingComments,InternalComments,</w:t>
      </w:r>
    </w:p>
    <w:p w14:paraId="5732AD64"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ab/>
        <w:t>JSON_value (wsi.CustomFields, '$.CountryOfManufacture')</w:t>
      </w:r>
    </w:p>
    <w:p w14:paraId="4E32BDED" w14:textId="77777777" w:rsidR="00973734" w:rsidRPr="00973734"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from Warehouse.StockItems as wsi;</w:t>
      </w:r>
    </w:p>
    <w:p w14:paraId="0BAD1CD2" w14:textId="77777777" w:rsidR="00973734" w:rsidRPr="00973734" w:rsidRDefault="00973734" w:rsidP="00973734">
      <w:pPr>
        <w:spacing w:after="0"/>
        <w:rPr>
          <w:rFonts w:ascii="Consolas" w:hAnsi="Consolas" w:cs="Consolas"/>
          <w:color w:val="008000"/>
          <w:sz w:val="19"/>
          <w:szCs w:val="19"/>
        </w:rPr>
      </w:pPr>
    </w:p>
    <w:p w14:paraId="4A58E585" w14:textId="0B37511A" w:rsidR="00446F8A" w:rsidRDefault="00973734" w:rsidP="00973734">
      <w:pPr>
        <w:spacing w:after="0"/>
        <w:rPr>
          <w:rFonts w:ascii="Consolas" w:hAnsi="Consolas" w:cs="Consolas"/>
          <w:color w:val="008000"/>
          <w:sz w:val="19"/>
          <w:szCs w:val="19"/>
        </w:rPr>
      </w:pPr>
      <w:r w:rsidRPr="00973734">
        <w:rPr>
          <w:rFonts w:ascii="Consolas" w:hAnsi="Consolas" w:cs="Consolas"/>
          <w:color w:val="008000"/>
          <w:sz w:val="19"/>
          <w:szCs w:val="19"/>
        </w:rPr>
        <w:t>select * from ods.StockItem</w:t>
      </w:r>
    </w:p>
    <w:p w14:paraId="2D2F803C" w14:textId="0D6FC9F6" w:rsidR="00446F8A" w:rsidRDefault="00446F8A" w:rsidP="00446F8A">
      <w:pPr>
        <w:spacing w:after="0"/>
      </w:pPr>
      <w:r>
        <w:rPr>
          <w:noProof/>
        </w:rPr>
        <w:drawing>
          <wp:inline distT="0" distB="0" distL="0" distR="0" wp14:anchorId="14A3AAD3" wp14:editId="72171B5C">
            <wp:extent cx="5486400" cy="452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452120"/>
                    </a:xfrm>
                    <a:prstGeom prst="rect">
                      <a:avLst/>
                    </a:prstGeom>
                  </pic:spPr>
                </pic:pic>
              </a:graphicData>
            </a:graphic>
          </wp:inline>
        </w:drawing>
      </w:r>
    </w:p>
    <w:p w14:paraId="00000024" w14:textId="42215093" w:rsidR="00BD33A1" w:rsidRDefault="00C853D4">
      <w:pPr>
        <w:numPr>
          <w:ilvl w:val="0"/>
          <w:numId w:val="1"/>
        </w:numPr>
        <w:spacing w:after="0"/>
      </w:pPr>
      <w:r>
        <w:t>Rewrite your stored procedure in (21). Now with a given date, it should wipe out all the order data prior to the input date and load the order data that was placed in the next 7 days following the input date.</w:t>
      </w:r>
    </w:p>
    <w:p w14:paraId="131CF058" w14:textId="7B817BC6" w:rsidR="006D2D2A" w:rsidRDefault="006D2D2A" w:rsidP="006D2D2A">
      <w:pPr>
        <w:spacing w:after="0"/>
      </w:pPr>
    </w:p>
    <w:p w14:paraId="21EA6036" w14:textId="55EDF3E2"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PROC sp21_order @OrderDate Date</w:t>
      </w:r>
    </w:p>
    <w:p w14:paraId="3779CDD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56DB4D62"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BEGIN </w:t>
      </w:r>
    </w:p>
    <w:p w14:paraId="363487F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DECLARE @Exist AS INT</w:t>
      </w:r>
    </w:p>
    <w:p w14:paraId="1851B128"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@Exist = (SELECT Count(*) from ods.Orders</w:t>
      </w:r>
    </w:p>
    <w:p w14:paraId="11060082"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WHERE OrderDate = @OrderDate)  --check if @orderdate arleady existed in the target table</w:t>
      </w:r>
    </w:p>
    <w:p w14:paraId="2E4E3ED0"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TRY </w:t>
      </w:r>
    </w:p>
    <w:p w14:paraId="0ACC8543"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BEGIN TRAN </w:t>
      </w:r>
    </w:p>
    <w:p w14:paraId="63210AB1"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INSERT INTO ods.Orders(CustomerID, OrderID, OrderDate, Total)</w:t>
      </w:r>
    </w:p>
    <w:p w14:paraId="05A420B7"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SELECT c.CustomerID, b.OrderID, b.OrderDate,</w:t>
      </w:r>
    </w:p>
    <w:p w14:paraId="0487BBFD"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SUM((a.UnitPrice * a.Quantity)) AS Total</w:t>
      </w:r>
    </w:p>
    <w:p w14:paraId="66439287"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FROM Sales.OrderLines AS a</w:t>
      </w:r>
    </w:p>
    <w:p w14:paraId="49593908"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Sales.Orders AS b</w:t>
      </w:r>
    </w:p>
    <w:p w14:paraId="7EEDC8A3"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ON a.OrderID = b.OrderID</w:t>
      </w:r>
    </w:p>
    <w:p w14:paraId="0337022A"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JOIN Sales.Customers AS c</w:t>
      </w:r>
    </w:p>
    <w:p w14:paraId="705ABCED"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ON c.CustomerID = b.CustomerID</w:t>
      </w:r>
    </w:p>
    <w:p w14:paraId="640ECEBA" w14:textId="4F783FED"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WHERE </w:t>
      </w:r>
      <w:r w:rsidR="00525965">
        <w:rPr>
          <w:rFonts w:ascii="Consolas" w:hAnsi="Consolas" w:cs="Consolas"/>
          <w:color w:val="008000"/>
          <w:sz w:val="19"/>
          <w:szCs w:val="19"/>
        </w:rPr>
        <w:t>b</w:t>
      </w:r>
      <w:r w:rsidR="00525965" w:rsidRPr="00525965">
        <w:rPr>
          <w:rFonts w:ascii="Consolas" w:hAnsi="Consolas" w:cs="Consolas"/>
          <w:color w:val="008000"/>
          <w:sz w:val="19"/>
          <w:szCs w:val="19"/>
        </w:rPr>
        <w:t>.OrderDate BETWEEN DATEADD(DAY, 1, @</w:t>
      </w:r>
      <w:r w:rsidR="00525965">
        <w:rPr>
          <w:rFonts w:ascii="Consolas" w:hAnsi="Consolas" w:cs="Consolas"/>
          <w:color w:val="008000"/>
          <w:sz w:val="19"/>
          <w:szCs w:val="19"/>
        </w:rPr>
        <w:t>OrderDate</w:t>
      </w:r>
      <w:r w:rsidR="00525965" w:rsidRPr="00525965">
        <w:rPr>
          <w:rFonts w:ascii="Consolas" w:hAnsi="Consolas" w:cs="Consolas"/>
          <w:color w:val="008000"/>
          <w:sz w:val="19"/>
          <w:szCs w:val="19"/>
        </w:rPr>
        <w:t>) AND DATEADD(DAY, 7, @</w:t>
      </w:r>
      <w:r w:rsidR="00525965">
        <w:rPr>
          <w:rFonts w:ascii="Consolas" w:hAnsi="Consolas" w:cs="Consolas"/>
          <w:color w:val="008000"/>
          <w:sz w:val="19"/>
          <w:szCs w:val="19"/>
        </w:rPr>
        <w:t>OrderDate</w:t>
      </w:r>
      <w:r w:rsidR="00525965">
        <w:rPr>
          <w:rFonts w:ascii="Consolas" w:hAnsi="Consolas" w:cs="Consolas"/>
          <w:color w:val="008000"/>
          <w:sz w:val="19"/>
          <w:szCs w:val="19"/>
        </w:rPr>
        <w:t>)</w:t>
      </w:r>
    </w:p>
    <w:p w14:paraId="271DA571"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GROUP BY c.CustomerID, b.OrderID, b.OrderDate</w:t>
      </w:r>
    </w:p>
    <w:p w14:paraId="37609AC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p>
    <w:p w14:paraId="101F472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IF @Exist &gt; 0</w:t>
      </w:r>
    </w:p>
    <w:p w14:paraId="10D9ABB5" w14:textId="06E42B6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RAISERROR('Exist', 16, 1)</w:t>
      </w:r>
    </w:p>
    <w:p w14:paraId="099D06EA"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681EEF69"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COMMIT TRAN </w:t>
      </w:r>
    </w:p>
    <w:p w14:paraId="05D37606"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END TRY</w:t>
      </w:r>
    </w:p>
    <w:p w14:paraId="1C6386B8"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p>
    <w:p w14:paraId="3133FFB6"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BEGIN CATCH </w:t>
      </w:r>
    </w:p>
    <w:p w14:paraId="32E5ABCE"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IF @@TRANCOUNT &gt; 0</w:t>
      </w:r>
    </w:p>
    <w:p w14:paraId="2FFCCAA4"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BEGIN </w:t>
      </w:r>
    </w:p>
    <w:p w14:paraId="0FF6B007"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PRINT ERROR_MESSAGE()</w:t>
      </w:r>
    </w:p>
    <w:p w14:paraId="05CBA3B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ROLLBACK TRAN </w:t>
      </w:r>
    </w:p>
    <w:p w14:paraId="705516B2"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END </w:t>
      </w:r>
    </w:p>
    <w:p w14:paraId="0B549BBC"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END CATCH </w:t>
      </w:r>
    </w:p>
    <w:p w14:paraId="47E73285"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p>
    <w:p w14:paraId="0B89ED24" w14:textId="77777777" w:rsidR="00750E53" w:rsidRDefault="00750E53" w:rsidP="00750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w:t>
      </w:r>
    </w:p>
    <w:p w14:paraId="317655BD" w14:textId="77777777" w:rsidR="00446F8A" w:rsidRDefault="00446F8A" w:rsidP="006D2D2A">
      <w:pPr>
        <w:spacing w:after="0"/>
      </w:pPr>
    </w:p>
    <w:p w14:paraId="00000025" w14:textId="77777777" w:rsidR="00BD33A1" w:rsidRDefault="00C853D4">
      <w:pPr>
        <w:numPr>
          <w:ilvl w:val="0"/>
          <w:numId w:val="1"/>
        </w:numPr>
        <w:spacing w:after="0"/>
      </w:pPr>
      <w:r>
        <w:t>Consider the JSON file:</w:t>
      </w:r>
    </w:p>
    <w:p w14:paraId="00000026" w14:textId="77777777" w:rsidR="00BD33A1" w:rsidRDefault="00BD33A1">
      <w:pPr>
        <w:spacing w:after="0"/>
      </w:pPr>
    </w:p>
    <w:p w14:paraId="00000027" w14:textId="77777777" w:rsidR="00BD33A1" w:rsidRDefault="00C853D4">
      <w:pPr>
        <w:spacing w:after="0"/>
      </w:pPr>
      <w:r>
        <w:t>{</w:t>
      </w:r>
    </w:p>
    <w:p w14:paraId="00000028" w14:textId="77777777" w:rsidR="00BD33A1" w:rsidRDefault="00C853D4">
      <w:pPr>
        <w:spacing w:after="0"/>
      </w:pPr>
      <w:r>
        <w:t xml:space="preserve">   "PurchaseOrders":[</w:t>
      </w:r>
    </w:p>
    <w:p w14:paraId="00000029" w14:textId="77777777" w:rsidR="00BD33A1" w:rsidRDefault="00C853D4">
      <w:pPr>
        <w:spacing w:after="0"/>
      </w:pPr>
      <w:r>
        <w:t xml:space="preserve">      {</w:t>
      </w:r>
    </w:p>
    <w:p w14:paraId="0000002A" w14:textId="77777777" w:rsidR="00BD33A1" w:rsidRDefault="00C853D4">
      <w:pPr>
        <w:spacing w:after="0"/>
      </w:pPr>
      <w:r>
        <w:t xml:space="preserve">         "StockItemName":"Panzer Video Game",</w:t>
      </w:r>
    </w:p>
    <w:p w14:paraId="0000002B" w14:textId="77777777" w:rsidR="00BD33A1" w:rsidRDefault="00C853D4">
      <w:pPr>
        <w:spacing w:after="0"/>
      </w:pPr>
      <w:r>
        <w:t xml:space="preserve">         "Supplier":"7",</w:t>
      </w:r>
    </w:p>
    <w:p w14:paraId="0000002C" w14:textId="77777777" w:rsidR="00BD33A1" w:rsidRDefault="00C853D4">
      <w:pPr>
        <w:spacing w:after="0"/>
      </w:pPr>
      <w:r>
        <w:t xml:space="preserve">         "UnitPackageId":"1",</w:t>
      </w:r>
    </w:p>
    <w:p w14:paraId="0000002D" w14:textId="77777777" w:rsidR="00BD33A1" w:rsidRDefault="00C853D4">
      <w:pPr>
        <w:spacing w:after="0"/>
      </w:pPr>
      <w:r>
        <w:t xml:space="preserve">         "OuterPackageId":[</w:t>
      </w:r>
    </w:p>
    <w:p w14:paraId="0000002E" w14:textId="77777777" w:rsidR="00BD33A1" w:rsidRDefault="00C853D4">
      <w:pPr>
        <w:spacing w:after="0"/>
      </w:pPr>
      <w:r>
        <w:t xml:space="preserve">            6,</w:t>
      </w:r>
    </w:p>
    <w:p w14:paraId="0000002F" w14:textId="77777777" w:rsidR="00BD33A1" w:rsidRDefault="00C853D4">
      <w:pPr>
        <w:spacing w:after="0"/>
      </w:pPr>
      <w:r>
        <w:t xml:space="preserve">            7</w:t>
      </w:r>
    </w:p>
    <w:p w14:paraId="00000030" w14:textId="77777777" w:rsidR="00BD33A1" w:rsidRDefault="00C853D4">
      <w:pPr>
        <w:spacing w:after="0"/>
      </w:pPr>
      <w:r>
        <w:t xml:space="preserve">         ],</w:t>
      </w:r>
    </w:p>
    <w:p w14:paraId="00000031" w14:textId="77777777" w:rsidR="00BD33A1" w:rsidRDefault="00C853D4">
      <w:pPr>
        <w:spacing w:after="0"/>
      </w:pPr>
      <w:r>
        <w:t xml:space="preserve">         "Brand":"EA Sports",</w:t>
      </w:r>
    </w:p>
    <w:p w14:paraId="00000032" w14:textId="77777777" w:rsidR="00BD33A1" w:rsidRDefault="00C853D4">
      <w:pPr>
        <w:spacing w:after="0"/>
      </w:pPr>
      <w:r>
        <w:t xml:space="preserve">         "LeadTimeDays":"5",</w:t>
      </w:r>
    </w:p>
    <w:p w14:paraId="00000033" w14:textId="77777777" w:rsidR="00BD33A1" w:rsidRDefault="00C853D4">
      <w:pPr>
        <w:spacing w:after="0"/>
      </w:pPr>
      <w:r>
        <w:t xml:space="preserve">         "QuantityPerOuter":"1",</w:t>
      </w:r>
    </w:p>
    <w:p w14:paraId="00000034" w14:textId="77777777" w:rsidR="00BD33A1" w:rsidRDefault="00C853D4">
      <w:pPr>
        <w:spacing w:after="0"/>
      </w:pPr>
      <w:r>
        <w:t xml:space="preserve">         "TaxRate":"6",</w:t>
      </w:r>
    </w:p>
    <w:p w14:paraId="00000035" w14:textId="77777777" w:rsidR="00BD33A1" w:rsidRDefault="00C853D4">
      <w:pPr>
        <w:spacing w:after="0"/>
      </w:pPr>
      <w:r>
        <w:t xml:space="preserve">         "UnitPrice":"59.99",</w:t>
      </w:r>
    </w:p>
    <w:p w14:paraId="00000036" w14:textId="77777777" w:rsidR="00BD33A1" w:rsidRDefault="00C853D4">
      <w:pPr>
        <w:spacing w:after="0"/>
      </w:pPr>
      <w:r>
        <w:t xml:space="preserve">         "RecommendedRetailPrice":"69.99",</w:t>
      </w:r>
    </w:p>
    <w:p w14:paraId="00000037" w14:textId="77777777" w:rsidR="00BD33A1" w:rsidRDefault="00C853D4">
      <w:pPr>
        <w:spacing w:after="0"/>
      </w:pPr>
      <w:r>
        <w:t xml:space="preserve">         "TypicalWeightPerUnit":"0.5",</w:t>
      </w:r>
    </w:p>
    <w:p w14:paraId="00000038" w14:textId="77777777" w:rsidR="00BD33A1" w:rsidRDefault="00C853D4">
      <w:pPr>
        <w:spacing w:after="0"/>
      </w:pPr>
      <w:r>
        <w:t xml:space="preserve">         "CountryOfManufacture":"Canada",</w:t>
      </w:r>
    </w:p>
    <w:p w14:paraId="00000039" w14:textId="77777777" w:rsidR="00BD33A1" w:rsidRDefault="00C853D4">
      <w:pPr>
        <w:spacing w:after="0"/>
      </w:pPr>
      <w:r>
        <w:t xml:space="preserve">         "Range":"Adult",</w:t>
      </w:r>
    </w:p>
    <w:p w14:paraId="0000003A" w14:textId="77777777" w:rsidR="00BD33A1" w:rsidRDefault="00C853D4">
      <w:pPr>
        <w:spacing w:after="0"/>
      </w:pPr>
      <w:r>
        <w:t xml:space="preserve">         "OrderDate":"2018-01-01",</w:t>
      </w:r>
    </w:p>
    <w:p w14:paraId="0000003B" w14:textId="77777777" w:rsidR="00BD33A1" w:rsidRDefault="00C853D4">
      <w:pPr>
        <w:spacing w:after="0"/>
      </w:pPr>
      <w:r>
        <w:t xml:space="preserve">         "DeliveryMethod":"Post",</w:t>
      </w:r>
    </w:p>
    <w:p w14:paraId="0000003C" w14:textId="77777777" w:rsidR="00BD33A1" w:rsidRDefault="00C853D4">
      <w:pPr>
        <w:spacing w:after="0"/>
      </w:pPr>
      <w:r>
        <w:t xml:space="preserve">         "ExpectedDeliveryDate":"2018-02-02",</w:t>
      </w:r>
    </w:p>
    <w:p w14:paraId="0000003D" w14:textId="77777777" w:rsidR="00BD33A1" w:rsidRDefault="00C853D4">
      <w:pPr>
        <w:spacing w:after="0"/>
      </w:pPr>
      <w:r>
        <w:t xml:space="preserve">         "SupplierReference":"WWI2308"</w:t>
      </w:r>
    </w:p>
    <w:p w14:paraId="0000003E" w14:textId="77777777" w:rsidR="00BD33A1" w:rsidRDefault="00C853D4">
      <w:pPr>
        <w:spacing w:after="0"/>
      </w:pPr>
      <w:r>
        <w:t xml:space="preserve">      },</w:t>
      </w:r>
    </w:p>
    <w:p w14:paraId="0000003F" w14:textId="77777777" w:rsidR="00BD33A1" w:rsidRDefault="00C853D4">
      <w:pPr>
        <w:spacing w:after="0"/>
      </w:pPr>
      <w:r>
        <w:t xml:space="preserve">      {</w:t>
      </w:r>
    </w:p>
    <w:p w14:paraId="00000040" w14:textId="77777777" w:rsidR="00BD33A1" w:rsidRDefault="00C853D4">
      <w:pPr>
        <w:spacing w:after="0"/>
      </w:pPr>
      <w:r>
        <w:t xml:space="preserve">         "StockItemName":"Panzer Video Game",</w:t>
      </w:r>
    </w:p>
    <w:p w14:paraId="00000041" w14:textId="77777777" w:rsidR="00BD33A1" w:rsidRDefault="00C853D4">
      <w:pPr>
        <w:spacing w:after="0"/>
      </w:pPr>
      <w:r>
        <w:t xml:space="preserve">         "Supplier":"5",</w:t>
      </w:r>
    </w:p>
    <w:p w14:paraId="00000042" w14:textId="77777777" w:rsidR="00BD33A1" w:rsidRDefault="00C853D4">
      <w:pPr>
        <w:spacing w:after="0"/>
      </w:pPr>
      <w:r>
        <w:t xml:space="preserve">         "UnitPackageId":"1",</w:t>
      </w:r>
    </w:p>
    <w:p w14:paraId="00000043" w14:textId="77777777" w:rsidR="00BD33A1" w:rsidRDefault="00C853D4">
      <w:pPr>
        <w:spacing w:after="0"/>
      </w:pPr>
      <w:r>
        <w:t xml:space="preserve">         "OuterPackageId":"7",</w:t>
      </w:r>
    </w:p>
    <w:p w14:paraId="00000044" w14:textId="77777777" w:rsidR="00BD33A1" w:rsidRDefault="00C853D4">
      <w:pPr>
        <w:spacing w:after="0"/>
      </w:pPr>
      <w:r>
        <w:t xml:space="preserve">         "Brand":"EA Sports",</w:t>
      </w:r>
    </w:p>
    <w:p w14:paraId="00000045" w14:textId="77777777" w:rsidR="00BD33A1" w:rsidRDefault="00C853D4">
      <w:pPr>
        <w:spacing w:after="0"/>
      </w:pPr>
      <w:r>
        <w:t xml:space="preserve">         "LeadTimeDays":"5",</w:t>
      </w:r>
    </w:p>
    <w:p w14:paraId="00000046" w14:textId="77777777" w:rsidR="00BD33A1" w:rsidRDefault="00C853D4">
      <w:pPr>
        <w:spacing w:after="0"/>
      </w:pPr>
      <w:r>
        <w:t xml:space="preserve">         "QuantityPerOuter":"1",</w:t>
      </w:r>
    </w:p>
    <w:p w14:paraId="00000047" w14:textId="77777777" w:rsidR="00BD33A1" w:rsidRDefault="00C853D4">
      <w:pPr>
        <w:spacing w:after="0"/>
      </w:pPr>
      <w:r>
        <w:t xml:space="preserve">         "TaxRate":"6",</w:t>
      </w:r>
    </w:p>
    <w:p w14:paraId="00000048" w14:textId="77777777" w:rsidR="00BD33A1" w:rsidRDefault="00C853D4">
      <w:pPr>
        <w:spacing w:after="0"/>
      </w:pPr>
      <w:r>
        <w:t xml:space="preserve">         "UnitPrice":"59.99",</w:t>
      </w:r>
    </w:p>
    <w:p w14:paraId="00000049" w14:textId="77777777" w:rsidR="00BD33A1" w:rsidRDefault="00C853D4">
      <w:pPr>
        <w:spacing w:after="0"/>
      </w:pPr>
      <w:r>
        <w:t xml:space="preserve">         "RecommendedRetailPrice":"69.99",</w:t>
      </w:r>
    </w:p>
    <w:p w14:paraId="0000004A" w14:textId="77777777" w:rsidR="00BD33A1" w:rsidRDefault="00C853D4">
      <w:pPr>
        <w:spacing w:after="0"/>
      </w:pPr>
      <w:r>
        <w:t xml:space="preserve">         "TypicalWeightPerUnit":"0.5",</w:t>
      </w:r>
    </w:p>
    <w:p w14:paraId="0000004B" w14:textId="77777777" w:rsidR="00BD33A1" w:rsidRDefault="00C853D4">
      <w:pPr>
        <w:spacing w:after="0"/>
      </w:pPr>
      <w:r>
        <w:t xml:space="preserve">         "CountryOfManufacture":"Canada",</w:t>
      </w:r>
    </w:p>
    <w:p w14:paraId="0000004C" w14:textId="77777777" w:rsidR="00BD33A1" w:rsidRDefault="00C853D4">
      <w:pPr>
        <w:spacing w:after="0"/>
      </w:pPr>
      <w:r>
        <w:t xml:space="preserve">         "Range":"Adult",</w:t>
      </w:r>
    </w:p>
    <w:p w14:paraId="0000004D" w14:textId="77777777" w:rsidR="00BD33A1" w:rsidRDefault="00C853D4">
      <w:pPr>
        <w:spacing w:after="0"/>
      </w:pPr>
      <w:r>
        <w:t xml:space="preserve">         "OrderDate":"2018-01-025",</w:t>
      </w:r>
    </w:p>
    <w:p w14:paraId="0000004E" w14:textId="77777777" w:rsidR="00BD33A1" w:rsidRDefault="00C853D4">
      <w:pPr>
        <w:spacing w:after="0"/>
      </w:pPr>
      <w:r>
        <w:t xml:space="preserve">         "DeliveryMethod":"Post",</w:t>
      </w:r>
    </w:p>
    <w:p w14:paraId="0000004F" w14:textId="77777777" w:rsidR="00BD33A1" w:rsidRDefault="00C853D4">
      <w:pPr>
        <w:spacing w:after="0"/>
      </w:pPr>
      <w:r>
        <w:t xml:space="preserve">         "ExpectedDeliveryDate":"2018-02-02",</w:t>
      </w:r>
    </w:p>
    <w:p w14:paraId="00000050" w14:textId="77777777" w:rsidR="00BD33A1" w:rsidRDefault="00C853D4">
      <w:pPr>
        <w:spacing w:after="0"/>
      </w:pPr>
      <w:r>
        <w:t xml:space="preserve">         "SupplierReference":"269622390"</w:t>
      </w:r>
    </w:p>
    <w:p w14:paraId="00000051" w14:textId="77777777" w:rsidR="00BD33A1" w:rsidRDefault="00C853D4">
      <w:pPr>
        <w:spacing w:after="0"/>
      </w:pPr>
      <w:r>
        <w:t xml:space="preserve">      }</w:t>
      </w:r>
    </w:p>
    <w:p w14:paraId="00000052" w14:textId="77777777" w:rsidR="00BD33A1" w:rsidRDefault="00C853D4">
      <w:pPr>
        <w:spacing w:after="0"/>
      </w:pPr>
      <w:r>
        <w:lastRenderedPageBreak/>
        <w:t xml:space="preserve">   ]</w:t>
      </w:r>
    </w:p>
    <w:p w14:paraId="00000053" w14:textId="77777777" w:rsidR="00BD33A1" w:rsidRDefault="00C853D4">
      <w:pPr>
        <w:spacing w:after="0"/>
      </w:pPr>
      <w:r>
        <w:t>}</w:t>
      </w:r>
    </w:p>
    <w:p w14:paraId="00000054" w14:textId="77777777" w:rsidR="00BD33A1" w:rsidRDefault="00BD33A1">
      <w:pPr>
        <w:spacing w:after="0"/>
      </w:pPr>
    </w:p>
    <w:p w14:paraId="00000055" w14:textId="77777777" w:rsidR="00BD33A1" w:rsidRDefault="00BD33A1">
      <w:pPr>
        <w:spacing w:after="0"/>
      </w:pPr>
    </w:p>
    <w:p w14:paraId="00000056" w14:textId="6FDDAD62" w:rsidR="00BD33A1" w:rsidRDefault="00C853D4">
      <w:pPr>
        <w:spacing w:after="0"/>
      </w:pPr>
      <w:r>
        <w:t>Looks like that it is our missed purchase orders. Migrate these data into Stock Item, Purchase Order and Purchase Order Lines tables. Of course, save the script.</w:t>
      </w:r>
    </w:p>
    <w:p w14:paraId="26517BFE" w14:textId="1F0E8EA0" w:rsidR="005D405D" w:rsidRDefault="005D405D">
      <w:pPr>
        <w:spacing w:after="0"/>
      </w:pPr>
    </w:p>
    <w:p w14:paraId="35FB2C81" w14:textId="672EFA3D" w:rsidR="004D2123" w:rsidRPr="004D2123" w:rsidRDefault="005A55A4" w:rsidP="004D21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DECLARE</w:t>
      </w:r>
      <w:r w:rsidR="004D2123" w:rsidRPr="004D2123">
        <w:rPr>
          <w:rFonts w:ascii="Consolas" w:hAnsi="Consolas" w:cs="Consolas"/>
          <w:color w:val="008000"/>
          <w:sz w:val="19"/>
          <w:szCs w:val="19"/>
        </w:rPr>
        <w:t xml:space="preserve"> @</w:t>
      </w:r>
      <w:r>
        <w:rPr>
          <w:rFonts w:ascii="Consolas" w:hAnsi="Consolas" w:cs="Consolas"/>
          <w:color w:val="008000"/>
          <w:sz w:val="19"/>
          <w:szCs w:val="19"/>
        </w:rPr>
        <w:t>JSON</w:t>
      </w:r>
      <w:r w:rsidR="004D2123" w:rsidRPr="004D2123">
        <w:rPr>
          <w:rFonts w:ascii="Consolas" w:hAnsi="Consolas" w:cs="Consolas"/>
          <w:color w:val="008000"/>
          <w:sz w:val="19"/>
          <w:szCs w:val="19"/>
        </w:rPr>
        <w:t xml:space="preserve"> Nvarchar(Max)= N'</w:t>
      </w:r>
    </w:p>
    <w:p w14:paraId="7FE71139"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w:t>
      </w:r>
    </w:p>
    <w:p w14:paraId="5E8CB90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"PurchaseOrders":[</w:t>
      </w:r>
    </w:p>
    <w:p w14:paraId="57A35586"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3014EBEB"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"StockItemName":"Panzer Video Game",</w:t>
      </w:r>
    </w:p>
    <w:p w14:paraId="2DAB61FA"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"Supplier":"7",</w:t>
      </w:r>
    </w:p>
    <w:p w14:paraId="22DA71DD"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"UnitPackageId":"1",</w:t>
      </w:r>
    </w:p>
    <w:p w14:paraId="314EEE0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"OuterPackageId":[</w:t>
      </w:r>
    </w:p>
    <w:p w14:paraId="3C0F162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6,</w:t>
      </w:r>
    </w:p>
    <w:p w14:paraId="29D0CCAD"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7</w:t>
      </w:r>
    </w:p>
    <w:p w14:paraId="4A48D6C6"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6764402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"Brand":"EA Sports",</w:t>
      </w:r>
    </w:p>
    <w:p w14:paraId="0BFEB473"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"LeadTimeDays":"5",</w:t>
      </w:r>
    </w:p>
    <w:p w14:paraId="455D58C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"QuantityPerOuter":"1",</w:t>
      </w:r>
    </w:p>
    <w:p w14:paraId="29246CB7"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"TaxRate":"6",</w:t>
      </w:r>
    </w:p>
    <w:p w14:paraId="756B83D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"UnitPrice":"59.99",</w:t>
      </w:r>
    </w:p>
    <w:p w14:paraId="38ACD2E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"RecommendedRetailPrice":"69.99",</w:t>
      </w:r>
    </w:p>
    <w:p w14:paraId="5922AF3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"TypicalWeightPerUnit":"0.5",</w:t>
      </w:r>
    </w:p>
    <w:p w14:paraId="22A8DB0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"CountryOfManufacture":"Canada",</w:t>
      </w:r>
    </w:p>
    <w:p w14:paraId="42E658CE"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"Range":"Adult",</w:t>
      </w:r>
    </w:p>
    <w:p w14:paraId="19E9AD7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"OrderDate":"2018-01-01",</w:t>
      </w:r>
    </w:p>
    <w:p w14:paraId="34B0141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"DeliveryMethod":"Post",</w:t>
      </w:r>
    </w:p>
    <w:p w14:paraId="61FF346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"ExpectedDeliveryDate":"2018-02-02",</w:t>
      </w:r>
    </w:p>
    <w:p w14:paraId="168A5E43"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"SupplierReference":"WWI2308"</w:t>
      </w:r>
    </w:p>
    <w:p w14:paraId="554EFA1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51DC543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0C96928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"StockItemName":"Panzer Video Game",</w:t>
      </w:r>
    </w:p>
    <w:p w14:paraId="077F02E8"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"Supplier":"5",</w:t>
      </w:r>
    </w:p>
    <w:p w14:paraId="2E9F3FEB"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"UnitPackageId":"1",</w:t>
      </w:r>
    </w:p>
    <w:p w14:paraId="2E63F8B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"OuterPackageId":"7",</w:t>
      </w:r>
    </w:p>
    <w:p w14:paraId="4C490587"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"Brand":"EA Sports",</w:t>
      </w:r>
    </w:p>
    <w:p w14:paraId="2865FAB7"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"LeadTimeDays":"5",</w:t>
      </w:r>
    </w:p>
    <w:p w14:paraId="6B4FFCD2"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"QuantityPerOuter":"1",</w:t>
      </w:r>
    </w:p>
    <w:p w14:paraId="76A2E2E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"TaxRate":"6",</w:t>
      </w:r>
    </w:p>
    <w:p w14:paraId="61E86175"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"UnitPrice":"59.99",</w:t>
      </w:r>
    </w:p>
    <w:p w14:paraId="2AEFAAB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"RecommendedRetailPrice":"69.99",</w:t>
      </w:r>
    </w:p>
    <w:p w14:paraId="4775B0FC"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"TypicalWeightPerUnit":"0.5",</w:t>
      </w:r>
    </w:p>
    <w:p w14:paraId="0913805A"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"CountryOfManufacture":"Canada",</w:t>
      </w:r>
    </w:p>
    <w:p w14:paraId="4C2FB724"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"Range":"Adult",</w:t>
      </w:r>
    </w:p>
    <w:p w14:paraId="5D91ADA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"OrderDate":"2018-01-025",</w:t>
      </w:r>
    </w:p>
    <w:p w14:paraId="38BED341"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"DeliveryMethod":"Post",</w:t>
      </w:r>
    </w:p>
    <w:p w14:paraId="0BBB2F52"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"ExpectedDeliveryDate":"2018-02-02",</w:t>
      </w:r>
    </w:p>
    <w:p w14:paraId="271313F0"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"SupplierReference":"269622390"</w:t>
      </w:r>
    </w:p>
    <w:p w14:paraId="21F0AC0A"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2904CAE9" w14:textId="77777777" w:rsidR="004D2123" w:rsidRPr="004D2123"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 xml:space="preserve">   ]</w:t>
      </w:r>
    </w:p>
    <w:p w14:paraId="0C825151" w14:textId="51009E08" w:rsidR="005D405D" w:rsidRDefault="004D2123" w:rsidP="004D2123">
      <w:pPr>
        <w:autoSpaceDE w:val="0"/>
        <w:autoSpaceDN w:val="0"/>
        <w:adjustRightInd w:val="0"/>
        <w:spacing w:after="0" w:line="240" w:lineRule="auto"/>
        <w:rPr>
          <w:rFonts w:ascii="Consolas" w:hAnsi="Consolas" w:cs="Consolas"/>
          <w:color w:val="008000"/>
          <w:sz w:val="19"/>
          <w:szCs w:val="19"/>
        </w:rPr>
      </w:pPr>
      <w:r w:rsidRPr="004D2123">
        <w:rPr>
          <w:rFonts w:ascii="Consolas" w:hAnsi="Consolas" w:cs="Consolas"/>
          <w:color w:val="008000"/>
          <w:sz w:val="19"/>
          <w:szCs w:val="19"/>
        </w:rPr>
        <w:t>}'</w:t>
      </w:r>
      <w:r w:rsidR="005A55A4">
        <w:rPr>
          <w:rFonts w:ascii="Consolas" w:hAnsi="Consolas" w:cs="Consolas"/>
          <w:color w:val="008000"/>
          <w:sz w:val="19"/>
          <w:szCs w:val="19"/>
        </w:rPr>
        <w:t>;</w:t>
      </w:r>
    </w:p>
    <w:p w14:paraId="1FBB70F3" w14:textId="74E8DE29" w:rsidR="005A55A4" w:rsidRDefault="005A55A4" w:rsidP="004D2123">
      <w:pPr>
        <w:autoSpaceDE w:val="0"/>
        <w:autoSpaceDN w:val="0"/>
        <w:adjustRightInd w:val="0"/>
        <w:spacing w:after="0" w:line="240" w:lineRule="auto"/>
        <w:rPr>
          <w:rFonts w:ascii="Consolas" w:hAnsi="Consolas" w:cs="Consolas"/>
          <w:color w:val="008000"/>
          <w:sz w:val="19"/>
          <w:szCs w:val="19"/>
        </w:rPr>
      </w:pPr>
    </w:p>
    <w:p w14:paraId="5460F91F" w14:textId="031CE1EE"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SELECT * </w:t>
      </w:r>
    </w:p>
    <w:p w14:paraId="27420AF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FROM OPENJSON(@json, '$.PurchaseOrders')</w:t>
      </w:r>
    </w:p>
    <w:p w14:paraId="2BAB13AD"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lastRenderedPageBreak/>
        <w:t>WITH  (</w:t>
      </w:r>
    </w:p>
    <w:p w14:paraId="5D1E8FF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StockItemID     int             '$.StockItemID',  </w:t>
      </w:r>
    </w:p>
    <w:p w14:paraId="7884DDF3"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StockItemName  nvarchar(100)     '$.StockItemName', </w:t>
      </w:r>
    </w:p>
    <w:p w14:paraId="1C43A578"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SupplierID       int      '$.SupplierID', </w:t>
      </w:r>
    </w:p>
    <w:p w14:paraId="6A2FBF8A"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 xml:space="preserve">UnitPackageID     int             '$.UnitPackageID',  </w:t>
      </w:r>
    </w:p>
    <w:p w14:paraId="44D3EDE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OuterPackageID  int     '$.OuterPackageID', </w:t>
      </w:r>
    </w:p>
    <w:p w14:paraId="115A3F17"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Brand       nvarchar(50)      '$.Brand',</w:t>
      </w:r>
    </w:p>
    <w:p w14:paraId="4E33011D"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LeadTimeDays</w:t>
      </w:r>
      <w:r w:rsidRPr="005A55A4">
        <w:rPr>
          <w:rFonts w:ascii="Consolas" w:hAnsi="Consolas" w:cs="Consolas"/>
          <w:color w:val="008000"/>
          <w:sz w:val="19"/>
          <w:szCs w:val="19"/>
        </w:rPr>
        <w:tab/>
        <w:t>int</w:t>
      </w:r>
      <w:r w:rsidRPr="005A55A4">
        <w:rPr>
          <w:rFonts w:ascii="Consolas" w:hAnsi="Consolas" w:cs="Consolas"/>
          <w:color w:val="008000"/>
          <w:sz w:val="19"/>
          <w:szCs w:val="19"/>
        </w:rPr>
        <w:tab/>
      </w:r>
      <w:r w:rsidRPr="005A55A4">
        <w:rPr>
          <w:rFonts w:ascii="Consolas" w:hAnsi="Consolas" w:cs="Consolas"/>
          <w:color w:val="008000"/>
          <w:sz w:val="19"/>
          <w:szCs w:val="19"/>
        </w:rPr>
        <w:tab/>
      </w:r>
      <w:r w:rsidRPr="005A55A4">
        <w:rPr>
          <w:rFonts w:ascii="Consolas" w:hAnsi="Consolas" w:cs="Consolas"/>
          <w:color w:val="008000"/>
          <w:sz w:val="19"/>
          <w:szCs w:val="19"/>
        </w:rPr>
        <w:tab/>
        <w:t>'$.LeadTimeDays',</w:t>
      </w:r>
    </w:p>
    <w:p w14:paraId="15BE926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QuantityPerOuter int</w:t>
      </w:r>
      <w:r w:rsidRPr="005A55A4">
        <w:rPr>
          <w:rFonts w:ascii="Consolas" w:hAnsi="Consolas" w:cs="Consolas"/>
          <w:color w:val="008000"/>
          <w:sz w:val="19"/>
          <w:szCs w:val="19"/>
        </w:rPr>
        <w:tab/>
      </w:r>
      <w:r w:rsidRPr="005A55A4">
        <w:rPr>
          <w:rFonts w:ascii="Consolas" w:hAnsi="Consolas" w:cs="Consolas"/>
          <w:color w:val="008000"/>
          <w:sz w:val="19"/>
          <w:szCs w:val="19"/>
        </w:rPr>
        <w:tab/>
        <w:t>'$.QuantityPerOuter',</w:t>
      </w:r>
    </w:p>
    <w:p w14:paraId="4B02226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TaxRate</w:t>
      </w:r>
      <w:r w:rsidRPr="005A55A4">
        <w:rPr>
          <w:rFonts w:ascii="Consolas" w:hAnsi="Consolas" w:cs="Consolas"/>
          <w:color w:val="008000"/>
          <w:sz w:val="19"/>
          <w:szCs w:val="19"/>
        </w:rPr>
        <w:tab/>
        <w:t>decimal(18,3)</w:t>
      </w:r>
      <w:r w:rsidRPr="005A55A4">
        <w:rPr>
          <w:rFonts w:ascii="Consolas" w:hAnsi="Consolas" w:cs="Consolas"/>
          <w:color w:val="008000"/>
          <w:sz w:val="19"/>
          <w:szCs w:val="19"/>
        </w:rPr>
        <w:tab/>
      </w:r>
      <w:r w:rsidRPr="005A55A4">
        <w:rPr>
          <w:rFonts w:ascii="Consolas" w:hAnsi="Consolas" w:cs="Consolas"/>
          <w:color w:val="008000"/>
          <w:sz w:val="19"/>
          <w:szCs w:val="19"/>
        </w:rPr>
        <w:tab/>
        <w:t>'$.TaxRate',</w:t>
      </w:r>
    </w:p>
    <w:p w14:paraId="2BED8AE0"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UnitPrice decimal(18,3)</w:t>
      </w:r>
      <w:r w:rsidRPr="005A55A4">
        <w:rPr>
          <w:rFonts w:ascii="Consolas" w:hAnsi="Consolas" w:cs="Consolas"/>
          <w:color w:val="008000"/>
          <w:sz w:val="19"/>
          <w:szCs w:val="19"/>
        </w:rPr>
        <w:tab/>
      </w:r>
      <w:r w:rsidRPr="005A55A4">
        <w:rPr>
          <w:rFonts w:ascii="Consolas" w:hAnsi="Consolas" w:cs="Consolas"/>
          <w:color w:val="008000"/>
          <w:sz w:val="19"/>
          <w:szCs w:val="19"/>
        </w:rPr>
        <w:tab/>
        <w:t>'$.UnitPrice',</w:t>
      </w:r>
    </w:p>
    <w:p w14:paraId="52F59096"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RecommendedRetailPrice decimal(18,2)</w:t>
      </w:r>
      <w:r w:rsidRPr="005A55A4">
        <w:rPr>
          <w:rFonts w:ascii="Consolas" w:hAnsi="Consolas" w:cs="Consolas"/>
          <w:color w:val="008000"/>
          <w:sz w:val="19"/>
          <w:szCs w:val="19"/>
        </w:rPr>
        <w:tab/>
      </w:r>
      <w:r w:rsidRPr="005A55A4">
        <w:rPr>
          <w:rFonts w:ascii="Consolas" w:hAnsi="Consolas" w:cs="Consolas"/>
          <w:color w:val="008000"/>
          <w:sz w:val="19"/>
          <w:szCs w:val="19"/>
        </w:rPr>
        <w:tab/>
        <w:t>'$.RecommendedRetailPrice',</w:t>
      </w:r>
    </w:p>
    <w:p w14:paraId="31B8A2D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TypicalWeightPerUnit decimal(18,3)</w:t>
      </w:r>
      <w:r w:rsidRPr="005A55A4">
        <w:rPr>
          <w:rFonts w:ascii="Consolas" w:hAnsi="Consolas" w:cs="Consolas"/>
          <w:color w:val="008000"/>
          <w:sz w:val="19"/>
          <w:szCs w:val="19"/>
        </w:rPr>
        <w:tab/>
      </w:r>
      <w:r w:rsidRPr="005A55A4">
        <w:rPr>
          <w:rFonts w:ascii="Consolas" w:hAnsi="Consolas" w:cs="Consolas"/>
          <w:color w:val="008000"/>
          <w:sz w:val="19"/>
          <w:szCs w:val="19"/>
        </w:rPr>
        <w:tab/>
        <w:t>'$.TypicalWeightPerUnit',</w:t>
      </w:r>
    </w:p>
    <w:p w14:paraId="134BA524"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CustomFields      nvarchar(max)   '$' AS JSON ,</w:t>
      </w:r>
    </w:p>
    <w:p w14:paraId="580B0ECC"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OrderDate date '$.OrderDate',</w:t>
      </w:r>
    </w:p>
    <w:p w14:paraId="3B439535"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DeliveryMethodID int '$.DeliveryMethodID',</w:t>
      </w:r>
    </w:p>
    <w:p w14:paraId="2ABFD7B7"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ExpectedDeliveryDate</w:t>
      </w:r>
      <w:r w:rsidRPr="005A55A4">
        <w:rPr>
          <w:rFonts w:ascii="Consolas" w:hAnsi="Consolas" w:cs="Consolas"/>
          <w:color w:val="008000"/>
          <w:sz w:val="19"/>
          <w:szCs w:val="19"/>
        </w:rPr>
        <w:tab/>
        <w:t>date '$.ExpectedDeliveryDate',</w:t>
      </w:r>
    </w:p>
    <w:p w14:paraId="1CC34992"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ab/>
      </w:r>
      <w:r w:rsidRPr="005A55A4">
        <w:rPr>
          <w:rFonts w:ascii="Consolas" w:hAnsi="Consolas" w:cs="Consolas"/>
          <w:color w:val="008000"/>
          <w:sz w:val="19"/>
          <w:szCs w:val="19"/>
        </w:rPr>
        <w:tab/>
        <w:t>SupplierReference  nvarchar(20)   '$.SupplierReference'</w:t>
      </w:r>
    </w:p>
    <w:p w14:paraId="0AEA2176" w14:textId="77777777" w:rsidR="005A55A4" w:rsidRPr="005A55A4" w:rsidRDefault="005A55A4" w:rsidP="005A55A4">
      <w:pPr>
        <w:autoSpaceDE w:val="0"/>
        <w:autoSpaceDN w:val="0"/>
        <w:adjustRightInd w:val="0"/>
        <w:spacing w:after="0" w:line="240" w:lineRule="auto"/>
        <w:rPr>
          <w:rFonts w:ascii="Consolas" w:hAnsi="Consolas" w:cs="Consolas"/>
          <w:color w:val="008000"/>
          <w:sz w:val="19"/>
          <w:szCs w:val="19"/>
        </w:rPr>
      </w:pPr>
    </w:p>
    <w:p w14:paraId="249FBA77" w14:textId="531260EA" w:rsidR="005A55A4" w:rsidRPr="004D2123" w:rsidRDefault="005A55A4" w:rsidP="005A55A4">
      <w:pPr>
        <w:autoSpaceDE w:val="0"/>
        <w:autoSpaceDN w:val="0"/>
        <w:adjustRightInd w:val="0"/>
        <w:spacing w:after="0" w:line="240" w:lineRule="auto"/>
        <w:rPr>
          <w:rFonts w:ascii="Consolas" w:hAnsi="Consolas" w:cs="Consolas"/>
          <w:color w:val="008000"/>
          <w:sz w:val="19"/>
          <w:szCs w:val="19"/>
        </w:rPr>
      </w:pPr>
      <w:r w:rsidRPr="005A55A4">
        <w:rPr>
          <w:rFonts w:ascii="Consolas" w:hAnsi="Consolas" w:cs="Consolas"/>
          <w:color w:val="008000"/>
          <w:sz w:val="19"/>
          <w:szCs w:val="19"/>
        </w:rPr>
        <w:t xml:space="preserve">    );</w:t>
      </w:r>
    </w:p>
    <w:p w14:paraId="3984C59C" w14:textId="77777777" w:rsidR="004D2123" w:rsidRPr="004D2123" w:rsidRDefault="004D2123" w:rsidP="004D2123">
      <w:pPr>
        <w:autoSpaceDE w:val="0"/>
        <w:autoSpaceDN w:val="0"/>
        <w:adjustRightInd w:val="0"/>
        <w:spacing w:after="0" w:line="240" w:lineRule="auto"/>
        <w:rPr>
          <w:rFonts w:ascii="Consolas" w:hAnsi="Consolas" w:cs="Consolas"/>
          <w:color w:val="000000"/>
          <w:sz w:val="19"/>
          <w:szCs w:val="19"/>
        </w:rPr>
      </w:pPr>
    </w:p>
    <w:p w14:paraId="00000057" w14:textId="1E595A3F" w:rsidR="00BD33A1" w:rsidRDefault="00C853D4">
      <w:pPr>
        <w:numPr>
          <w:ilvl w:val="0"/>
          <w:numId w:val="1"/>
        </w:numPr>
        <w:spacing w:after="0"/>
      </w:pPr>
      <w:r>
        <w:t>Revisit your answer in (19). Convert the result in JSON string and save it to the server using TSQL FOR JSON PATH.</w:t>
      </w:r>
    </w:p>
    <w:p w14:paraId="77CD08FB" w14:textId="016A1602" w:rsidR="009324F8" w:rsidRDefault="009324F8" w:rsidP="009324F8">
      <w:pPr>
        <w:autoSpaceDE w:val="0"/>
        <w:autoSpaceDN w:val="0"/>
        <w:adjustRightInd w:val="0"/>
        <w:spacing w:after="0" w:line="240" w:lineRule="auto"/>
        <w:rPr>
          <w:rFonts w:ascii="Consolas" w:hAnsi="Consolas" w:cs="Consolas"/>
          <w:color w:val="000000"/>
          <w:sz w:val="19"/>
          <w:szCs w:val="19"/>
        </w:rPr>
      </w:pPr>
    </w:p>
    <w:p w14:paraId="3237C684" w14:textId="50DBA0E0"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 stockitem_qty_bygroup25</w:t>
      </w:r>
    </w:p>
    <w:p w14:paraId="20C79590"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3C18676"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SourceTable </w:t>
      </w:r>
    </w:p>
    <w:p w14:paraId="52502BD7"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68AEC22D"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SUM(a.Quantity) AS total, d.StockGroupName, </w:t>
      </w:r>
    </w:p>
    <w:p w14:paraId="135C27D8"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Year(b.OrderDate) AS yyear</w:t>
      </w:r>
    </w:p>
    <w:p w14:paraId="517147BC"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Sales.OrderLines as a</w:t>
      </w:r>
    </w:p>
    <w:p w14:paraId="01D9CEF8"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AS b</w:t>
      </w:r>
    </w:p>
    <w:p w14:paraId="1BE5A124"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b.OrderID = a.OrderID</w:t>
      </w:r>
    </w:p>
    <w:p w14:paraId="53639987"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Warehouse.StockItemStockGroups AS c</w:t>
      </w:r>
    </w:p>
    <w:p w14:paraId="2F05AA68"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a.StockItemID = c.StockItemID</w:t>
      </w:r>
    </w:p>
    <w:p w14:paraId="076733DF"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Warehouse.StockGroups AS d</w:t>
      </w:r>
    </w:p>
    <w:p w14:paraId="1D3DAE8E"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 c.StockGroupID = d.StockGroupID</w:t>
      </w:r>
    </w:p>
    <w:p w14:paraId="625E4E6F"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d.StockGroupName, Year(b.OrderDate)</w:t>
      </w:r>
    </w:p>
    <w:p w14:paraId="56F3D1CA" w14:textId="77777777" w:rsidR="00F7077F" w:rsidRDefault="00F7077F" w:rsidP="00F70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DAE95F" w14:textId="77777777" w:rsidR="00F7077F" w:rsidRDefault="00F7077F" w:rsidP="009324F8">
      <w:pPr>
        <w:autoSpaceDE w:val="0"/>
        <w:autoSpaceDN w:val="0"/>
        <w:adjustRightInd w:val="0"/>
        <w:spacing w:after="0" w:line="240" w:lineRule="auto"/>
        <w:rPr>
          <w:rFonts w:ascii="Consolas" w:hAnsi="Consolas" w:cs="Consolas"/>
          <w:color w:val="000000"/>
          <w:sz w:val="19"/>
          <w:szCs w:val="19"/>
        </w:rPr>
      </w:pPr>
    </w:p>
    <w:p w14:paraId="0FDE815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yyear, Clothing, [Computing Novelties], [Furry Footwear], Mugs, </w:t>
      </w:r>
    </w:p>
    <w:p w14:paraId="6614BFB1"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[Novelty Items], [Packaging Materials], Toys, [T-Shirts], [USB Novelties]</w:t>
      </w:r>
    </w:p>
    <w:p w14:paraId="450AE861" w14:textId="4BC4F478" w:rsidR="009324F8" w:rsidRPr="00F7077F" w:rsidRDefault="009324F8" w:rsidP="009324F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FROM</w:t>
      </w:r>
      <w:r w:rsidR="00F7077F">
        <w:rPr>
          <w:rFonts w:ascii="Consolas" w:hAnsi="Consolas" w:cs="Consolas"/>
          <w:color w:val="008000"/>
          <w:sz w:val="19"/>
          <w:szCs w:val="19"/>
        </w:rPr>
        <w:t xml:space="preserve"> </w:t>
      </w:r>
      <w:r>
        <w:rPr>
          <w:rFonts w:ascii="Consolas" w:hAnsi="Consolas" w:cs="Consolas"/>
          <w:color w:val="008000"/>
          <w:sz w:val="19"/>
          <w:szCs w:val="19"/>
        </w:rPr>
        <w:t>SourceTable</w:t>
      </w:r>
    </w:p>
    <w:p w14:paraId="4E81AD79"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PIVOT (</w:t>
      </w:r>
    </w:p>
    <w:p w14:paraId="5FE8EBCC"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MIN(total)</w:t>
      </w:r>
    </w:p>
    <w:p w14:paraId="05AAE015"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FOR StockGroupName IN (Clothing, [Computing Novelties], [Furry Footwear], </w:t>
      </w:r>
    </w:p>
    <w:p w14:paraId="0763397C"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Mugs, [Novelty Items], [Packaging Materials], Toys, [T-Shirts], </w:t>
      </w:r>
    </w:p>
    <w:p w14:paraId="04A0F1D6"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[USB Novelties])) AS aa</w:t>
      </w:r>
    </w:p>
    <w:p w14:paraId="2D6A638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65790224"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yyear AS [Year], Clothing, [Computing Novelties] , [Furry Footwear], [Mugs],</w:t>
      </w:r>
    </w:p>
    <w:p w14:paraId="6E53FF95"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[Novelty Items],[Packaging Materials], [Toys], [T-Shirts], [USB Novelties]</w:t>
      </w:r>
    </w:p>
    <w:p w14:paraId="2780F589"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stockitem_qty_bygroup25</w:t>
      </w:r>
    </w:p>
    <w:p w14:paraId="45A7C66D" w14:textId="6B84721B" w:rsidR="00846BEE" w:rsidRDefault="009324F8" w:rsidP="009324F8">
      <w:pPr>
        <w:spacing w:after="0"/>
        <w:rPr>
          <w:rFonts w:ascii="Consolas" w:hAnsi="Consolas" w:cs="Consolas"/>
          <w:color w:val="008000"/>
          <w:sz w:val="19"/>
          <w:szCs w:val="19"/>
        </w:rPr>
      </w:pPr>
      <w:r>
        <w:rPr>
          <w:rFonts w:ascii="Consolas" w:hAnsi="Consolas" w:cs="Consolas"/>
          <w:color w:val="008000"/>
          <w:sz w:val="19"/>
          <w:szCs w:val="19"/>
        </w:rPr>
        <w:t>FOR JSON PATH</w:t>
      </w:r>
    </w:p>
    <w:p w14:paraId="531A5D49" w14:textId="4C9BF7F3" w:rsidR="009324F8" w:rsidRDefault="009324F8" w:rsidP="009324F8">
      <w:pPr>
        <w:spacing w:after="0"/>
      </w:pPr>
      <w:r>
        <w:rPr>
          <w:noProof/>
        </w:rPr>
        <w:lastRenderedPageBreak/>
        <w:drawing>
          <wp:inline distT="0" distB="0" distL="0" distR="0" wp14:anchorId="16840D0E" wp14:editId="62F59B84">
            <wp:extent cx="2933333" cy="40952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3333" cy="409524"/>
                    </a:xfrm>
                    <a:prstGeom prst="rect">
                      <a:avLst/>
                    </a:prstGeom>
                  </pic:spPr>
                </pic:pic>
              </a:graphicData>
            </a:graphic>
          </wp:inline>
        </w:drawing>
      </w:r>
    </w:p>
    <w:p w14:paraId="00000058" w14:textId="6205FE6A" w:rsidR="00BD33A1" w:rsidRDefault="00C853D4">
      <w:pPr>
        <w:numPr>
          <w:ilvl w:val="0"/>
          <w:numId w:val="1"/>
        </w:numPr>
        <w:spacing w:after="0"/>
      </w:pPr>
      <w:r>
        <w:t>Revisit your answer in (19). Convert the result into an XML string and save it to the server using TSQL FOR XML PATH.</w:t>
      </w:r>
    </w:p>
    <w:p w14:paraId="1AFE06D8" w14:textId="507422C2" w:rsidR="00BB273A" w:rsidRDefault="00BB273A" w:rsidP="00BB273A">
      <w:pPr>
        <w:spacing w:after="0"/>
      </w:pPr>
    </w:p>
    <w:p w14:paraId="22488149"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 stockitem_qty_bygroup26</w:t>
      </w:r>
    </w:p>
    <w:p w14:paraId="52949D9E"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A6F96E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SourceTable </w:t>
      </w:r>
    </w:p>
    <w:p w14:paraId="15FD1A53"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 </w:t>
      </w:r>
    </w:p>
    <w:p w14:paraId="29E7A60A"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SUM(a.Quantity) AS total, d.StockGroupName, </w:t>
      </w:r>
    </w:p>
    <w:p w14:paraId="36D996D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Year(b.OrderDate) AS yyear</w:t>
      </w:r>
    </w:p>
    <w:p w14:paraId="547C7B5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Sales.OrderLines as a</w:t>
      </w:r>
    </w:p>
    <w:p w14:paraId="46948C2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Sales.Orders AS b ON b.OrderID = a.OrderID</w:t>
      </w:r>
    </w:p>
    <w:p w14:paraId="4BD17BF3"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Warehouse.StockItemStockGroups AS c ON a.StockItemID = c.StockItemID</w:t>
      </w:r>
    </w:p>
    <w:p w14:paraId="3E8CF391"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JOIN Warehouse.StockGroups AS d ON c.StockGroupID = d.StockGroupID</w:t>
      </w:r>
    </w:p>
    <w:p w14:paraId="4068D6CB"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d.StockGroupName, Year(b.OrderDate)</w:t>
      </w:r>
    </w:p>
    <w:p w14:paraId="110510C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614C6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p>
    <w:p w14:paraId="51BCE86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yyear, Clothing, [Computing Novelties], [Furry Footwear], Mugs, </w:t>
      </w:r>
    </w:p>
    <w:p w14:paraId="572CA13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[Novelty Items], [Packaging Materials], Toys, [T-Shirts], [USB Novelties]</w:t>
      </w:r>
    </w:p>
    <w:p w14:paraId="6631A71A"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SourceTable</w:t>
      </w:r>
    </w:p>
    <w:p w14:paraId="19E46E68"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PIVOT (</w:t>
      </w:r>
    </w:p>
    <w:p w14:paraId="6B6C5D13"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MIN(total)</w:t>
      </w:r>
    </w:p>
    <w:p w14:paraId="373BA52D"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FOR StockGroupName IN (Clothing, [Computing Novelties], [Furry Footwear], </w:t>
      </w:r>
    </w:p>
    <w:p w14:paraId="063C922F"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Mugs, [Novelty Items], [Packaging Materials], Toys, [T-Shirts], </w:t>
      </w:r>
    </w:p>
    <w:p w14:paraId="5CC0B897"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[USB Novelties])) AS aa</w:t>
      </w:r>
    </w:p>
    <w:p w14:paraId="68765670"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1EDF01DF"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w:t>
      </w:r>
    </w:p>
    <w:p w14:paraId="6C57932A"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yyear AS [@Year], Clothing,[Computing Novelties] AS Computing_Novelties, </w:t>
      </w:r>
    </w:p>
    <w:p w14:paraId="76B59336"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[Furry Footwear]AS Furry_Footwear, Mugs, [Novelty Items] AS Novelty_Items, </w:t>
      </w:r>
    </w:p>
    <w:p w14:paraId="2EDD809F"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[Packaging Materials] AS Packaging_Materials, Toys, [T-Shirts] as t_shirts, </w:t>
      </w:r>
    </w:p>
    <w:p w14:paraId="029C0CF0"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[USB Novelties] AS USB_Novelties</w:t>
      </w:r>
    </w:p>
    <w:p w14:paraId="37A8F701" w14:textId="77777777" w:rsidR="009324F8" w:rsidRDefault="009324F8" w:rsidP="00932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stockitem_qty_bygroup26</w:t>
      </w:r>
    </w:p>
    <w:p w14:paraId="12663A2E" w14:textId="16CFEE35" w:rsidR="00846BEE" w:rsidRDefault="009324F8" w:rsidP="009324F8">
      <w:pPr>
        <w:spacing w:after="0"/>
        <w:rPr>
          <w:rFonts w:ascii="Consolas" w:hAnsi="Consolas" w:cs="Consolas"/>
          <w:color w:val="008000"/>
          <w:sz w:val="19"/>
          <w:szCs w:val="19"/>
        </w:rPr>
      </w:pPr>
      <w:r>
        <w:rPr>
          <w:rFonts w:ascii="Consolas" w:hAnsi="Consolas" w:cs="Consolas"/>
          <w:color w:val="008000"/>
          <w:sz w:val="19"/>
          <w:szCs w:val="19"/>
        </w:rPr>
        <w:t>FOR XML PATH('yyear')</w:t>
      </w:r>
    </w:p>
    <w:p w14:paraId="41F22AD7" w14:textId="02624DCE" w:rsidR="009324F8" w:rsidRDefault="009324F8" w:rsidP="009324F8">
      <w:pPr>
        <w:spacing w:after="0"/>
        <w:rPr>
          <w:rFonts w:ascii="Consolas" w:hAnsi="Consolas" w:cs="Consolas"/>
          <w:color w:val="008000"/>
          <w:sz w:val="19"/>
          <w:szCs w:val="19"/>
        </w:rPr>
      </w:pPr>
    </w:p>
    <w:p w14:paraId="104F8732" w14:textId="4A59F246" w:rsidR="009324F8" w:rsidRDefault="009324F8" w:rsidP="009324F8">
      <w:pPr>
        <w:spacing w:after="0"/>
      </w:pPr>
      <w:r>
        <w:rPr>
          <w:noProof/>
        </w:rPr>
        <w:drawing>
          <wp:inline distT="0" distB="0" distL="0" distR="0" wp14:anchorId="77B04BFB" wp14:editId="415FD33F">
            <wp:extent cx="3123809" cy="39047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3809" cy="390476"/>
                    </a:xfrm>
                    <a:prstGeom prst="rect">
                      <a:avLst/>
                    </a:prstGeom>
                  </pic:spPr>
                </pic:pic>
              </a:graphicData>
            </a:graphic>
          </wp:inline>
        </w:drawing>
      </w:r>
    </w:p>
    <w:p w14:paraId="4D95C474" w14:textId="77777777" w:rsidR="00E37A9D" w:rsidRDefault="00E37A9D" w:rsidP="00E37A9D">
      <w:pPr>
        <w:spacing w:after="0"/>
      </w:pPr>
    </w:p>
    <w:p w14:paraId="0000005A" w14:textId="77777777" w:rsidR="00BD33A1" w:rsidRDefault="00C853D4">
      <w:pPr>
        <w:numPr>
          <w:ilvl w:val="0"/>
          <w:numId w:val="1"/>
        </w:numPr>
        <w:spacing w:after="0"/>
      </w:pPr>
      <w:r>
        <w:t>Write a short essay talking about your understanding of transactions, locks and isolation levels.</w:t>
      </w:r>
    </w:p>
    <w:p w14:paraId="0000005C" w14:textId="77777777" w:rsidR="00BD33A1" w:rsidRDefault="00BD33A1" w:rsidP="00A0433F">
      <w:pPr>
        <w:autoSpaceDE w:val="0"/>
        <w:autoSpaceDN w:val="0"/>
        <w:adjustRightInd w:val="0"/>
        <w:spacing w:after="0" w:line="240" w:lineRule="auto"/>
      </w:pPr>
    </w:p>
    <w:p w14:paraId="403E9BBF" w14:textId="2D84F157" w:rsidR="00A0433F" w:rsidRDefault="00A0433F" w:rsidP="00A0433F">
      <w:pPr>
        <w:autoSpaceDE w:val="0"/>
        <w:autoSpaceDN w:val="0"/>
        <w:adjustRightInd w:val="0"/>
        <w:spacing w:after="0" w:line="240" w:lineRule="auto"/>
        <w:rPr>
          <w:rFonts w:ascii="Consolas" w:hAnsi="Consolas" w:cs="Consolas"/>
          <w:color w:val="008000"/>
          <w:sz w:val="19"/>
          <w:szCs w:val="19"/>
        </w:rPr>
      </w:pPr>
      <w:r w:rsidRPr="00A0433F">
        <w:rPr>
          <w:rFonts w:ascii="Consolas" w:hAnsi="Consolas" w:cs="Consolas"/>
          <w:color w:val="008000"/>
          <w:sz w:val="19"/>
          <w:szCs w:val="19"/>
        </w:rPr>
        <w:t>A transaction is a logical unit of work that contains one or more SQL statements.</w:t>
      </w:r>
      <w:r w:rsidR="00E82F74">
        <w:rPr>
          <w:rFonts w:ascii="Consolas" w:hAnsi="Consolas" w:cs="Consolas"/>
          <w:color w:val="008000"/>
          <w:sz w:val="19"/>
          <w:szCs w:val="19"/>
        </w:rPr>
        <w:t xml:space="preserve"> </w:t>
      </w:r>
      <w:r>
        <w:rPr>
          <w:rFonts w:ascii="Consolas" w:hAnsi="Consolas" w:cs="Consolas"/>
          <w:color w:val="008000"/>
          <w:sz w:val="19"/>
          <w:szCs w:val="19"/>
        </w:rPr>
        <w:t>It</w:t>
      </w:r>
      <w:r w:rsidRPr="00A0433F">
        <w:rPr>
          <w:rFonts w:ascii="Consolas" w:hAnsi="Consolas" w:cs="Consolas"/>
          <w:color w:val="008000"/>
          <w:sz w:val="19"/>
          <w:szCs w:val="19"/>
        </w:rPr>
        <w:t xml:space="preserve"> has four properties: </w:t>
      </w:r>
    </w:p>
    <w:p w14:paraId="6D2C67D7" w14:textId="53D212EA" w:rsidR="00A0433F" w:rsidRDefault="00A0433F" w:rsidP="00A0433F">
      <w:pPr>
        <w:autoSpaceDE w:val="0"/>
        <w:autoSpaceDN w:val="0"/>
        <w:adjustRightInd w:val="0"/>
        <w:spacing w:after="0" w:line="240" w:lineRule="auto"/>
        <w:rPr>
          <w:rFonts w:ascii="Consolas" w:hAnsi="Consolas" w:cs="Consolas"/>
          <w:color w:val="008000"/>
          <w:sz w:val="19"/>
          <w:szCs w:val="19"/>
        </w:rPr>
      </w:pPr>
      <w:r w:rsidRPr="00A0433F">
        <w:rPr>
          <w:rFonts w:ascii="Consolas" w:hAnsi="Consolas" w:cs="Consolas"/>
          <w:color w:val="008000"/>
          <w:sz w:val="19"/>
          <w:szCs w:val="19"/>
        </w:rPr>
        <w:t>A</w:t>
      </w:r>
      <w:r w:rsidRPr="00A0433F">
        <w:rPr>
          <w:rFonts w:ascii="Consolas" w:hAnsi="Consolas" w:cs="Consolas"/>
          <w:color w:val="008000"/>
          <w:sz w:val="19"/>
          <w:szCs w:val="19"/>
        </w:rPr>
        <w:t>tomicity</w:t>
      </w:r>
      <w:r>
        <w:rPr>
          <w:rFonts w:ascii="Consolas" w:hAnsi="Consolas" w:cs="Consolas"/>
          <w:color w:val="008000"/>
          <w:sz w:val="19"/>
          <w:szCs w:val="19"/>
        </w:rPr>
        <w:t>:</w:t>
      </w:r>
      <w:r w:rsidRPr="00A0433F">
        <w:t xml:space="preserve"> </w:t>
      </w:r>
      <w:r w:rsidRPr="00A0433F">
        <w:rPr>
          <w:rFonts w:ascii="Consolas" w:hAnsi="Consolas" w:cs="Consolas"/>
          <w:color w:val="008000"/>
          <w:sz w:val="19"/>
          <w:szCs w:val="19"/>
        </w:rPr>
        <w:t>Each transaction is considered as one unit and either runs to completion or is not executed at all.</w:t>
      </w:r>
      <w:r>
        <w:rPr>
          <w:rFonts w:ascii="Consolas" w:hAnsi="Consolas" w:cs="Consolas"/>
          <w:color w:val="008000"/>
          <w:sz w:val="19"/>
          <w:szCs w:val="19"/>
        </w:rPr>
        <w:t xml:space="preserve"> There is no partially apply.</w:t>
      </w:r>
    </w:p>
    <w:p w14:paraId="04E6F71D" w14:textId="1EC3854B" w:rsidR="00A0433F" w:rsidRDefault="00A0433F" w:rsidP="00A043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w:t>
      </w:r>
      <w:r w:rsidRPr="00A0433F">
        <w:rPr>
          <w:rFonts w:ascii="Consolas" w:hAnsi="Consolas" w:cs="Consolas"/>
          <w:color w:val="008000"/>
          <w:sz w:val="19"/>
          <w:szCs w:val="19"/>
        </w:rPr>
        <w:t>onsistency</w:t>
      </w:r>
      <w:r>
        <w:rPr>
          <w:rFonts w:ascii="Consolas" w:hAnsi="Consolas" w:cs="Consolas"/>
          <w:color w:val="008000"/>
          <w:sz w:val="19"/>
          <w:szCs w:val="19"/>
        </w:rPr>
        <w:t>:</w:t>
      </w:r>
      <w:r w:rsidRPr="00A0433F">
        <w:rPr>
          <w:rFonts w:ascii="Consolas" w:hAnsi="Consolas" w:cs="Consolas"/>
          <w:color w:val="008000"/>
          <w:sz w:val="19"/>
          <w:szCs w:val="19"/>
        </w:rPr>
        <w:t xml:space="preserve"> </w:t>
      </w:r>
      <w:r>
        <w:rPr>
          <w:rFonts w:ascii="Consolas" w:hAnsi="Consolas" w:cs="Consolas"/>
          <w:color w:val="008000"/>
          <w:sz w:val="19"/>
          <w:szCs w:val="19"/>
        </w:rPr>
        <w:t>I</w:t>
      </w:r>
      <w:r w:rsidRPr="00A0433F">
        <w:rPr>
          <w:rFonts w:ascii="Consolas" w:hAnsi="Consolas" w:cs="Consolas"/>
          <w:color w:val="008000"/>
          <w:sz w:val="19"/>
          <w:szCs w:val="19"/>
        </w:rPr>
        <w:t>ntegrity constraints must be maintained so that the database is consistent before and after the transaction.</w:t>
      </w:r>
      <w:r>
        <w:rPr>
          <w:rFonts w:ascii="Consolas" w:hAnsi="Consolas" w:cs="Consolas"/>
          <w:color w:val="008000"/>
          <w:sz w:val="19"/>
          <w:szCs w:val="19"/>
        </w:rPr>
        <w:t xml:space="preserve"> It has to pass all the constraints to be valid.</w:t>
      </w:r>
    </w:p>
    <w:p w14:paraId="75B90402" w14:textId="55DBC5A6" w:rsidR="00A0433F" w:rsidRDefault="00A0433F" w:rsidP="00A0433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w:t>
      </w:r>
      <w:r w:rsidRPr="00A0433F">
        <w:rPr>
          <w:rFonts w:ascii="Consolas" w:hAnsi="Consolas" w:cs="Consolas"/>
          <w:color w:val="008000"/>
          <w:sz w:val="19"/>
          <w:szCs w:val="19"/>
        </w:rPr>
        <w:t>solation</w:t>
      </w:r>
      <w:r>
        <w:rPr>
          <w:rFonts w:ascii="Consolas" w:hAnsi="Consolas" w:cs="Consolas"/>
          <w:color w:val="008000"/>
          <w:sz w:val="19"/>
          <w:szCs w:val="19"/>
        </w:rPr>
        <w:t>:</w:t>
      </w:r>
      <w:r w:rsidRPr="00A0433F">
        <w:rPr>
          <w:rFonts w:ascii="Consolas" w:hAnsi="Consolas" w:cs="Consolas"/>
          <w:color w:val="008000"/>
          <w:sz w:val="19"/>
          <w:szCs w:val="19"/>
        </w:rPr>
        <w:t xml:space="preserve"> This property ensures that multiple transactions can occur concurrently without leading to the inconsistency of database state. Transactions occur independently without interference.</w:t>
      </w:r>
    </w:p>
    <w:p w14:paraId="2730B4E5" w14:textId="5B42B179" w:rsidR="00A0433F" w:rsidRDefault="00A0433F" w:rsidP="00E82F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w:t>
      </w:r>
      <w:r w:rsidRPr="00A0433F">
        <w:rPr>
          <w:rFonts w:ascii="Consolas" w:hAnsi="Consolas" w:cs="Consolas"/>
          <w:color w:val="008000"/>
          <w:sz w:val="19"/>
          <w:szCs w:val="19"/>
        </w:rPr>
        <w:t>urability</w:t>
      </w:r>
      <w:r>
        <w:rPr>
          <w:rFonts w:ascii="Consolas" w:hAnsi="Consolas" w:cs="Consolas"/>
          <w:color w:val="008000"/>
          <w:sz w:val="19"/>
          <w:szCs w:val="19"/>
        </w:rPr>
        <w:t>: This</w:t>
      </w:r>
      <w:r w:rsidRPr="00A0433F">
        <w:t xml:space="preserve"> </w:t>
      </w:r>
      <w:r w:rsidRPr="00A0433F">
        <w:rPr>
          <w:rFonts w:ascii="Consolas" w:hAnsi="Consolas" w:cs="Consolas"/>
          <w:color w:val="008000"/>
          <w:sz w:val="19"/>
          <w:szCs w:val="19"/>
        </w:rPr>
        <w:t>ensures that once the transaction has completed execution, the updates and modifications to the database are stored in and written to disk and they persist even if a system failure occurs.</w:t>
      </w:r>
    </w:p>
    <w:p w14:paraId="289F5F68" w14:textId="53833F64" w:rsidR="00E82F74" w:rsidRDefault="00E82F74" w:rsidP="00E82F74">
      <w:pPr>
        <w:autoSpaceDE w:val="0"/>
        <w:autoSpaceDN w:val="0"/>
        <w:adjustRightInd w:val="0"/>
        <w:spacing w:after="0" w:line="240" w:lineRule="auto"/>
        <w:rPr>
          <w:rFonts w:ascii="Consolas" w:hAnsi="Consolas" w:cs="Consolas"/>
          <w:color w:val="008000"/>
          <w:sz w:val="19"/>
          <w:szCs w:val="19"/>
        </w:rPr>
      </w:pPr>
      <w:r w:rsidRPr="00E82F74">
        <w:rPr>
          <w:rFonts w:ascii="Consolas" w:hAnsi="Consolas" w:cs="Consolas"/>
          <w:color w:val="008000"/>
          <w:sz w:val="19"/>
          <w:szCs w:val="19"/>
        </w:rPr>
        <w:lastRenderedPageBreak/>
        <w:t>The ACID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w:t>
      </w:r>
    </w:p>
    <w:p w14:paraId="6D23C2AE" w14:textId="0FF087DF" w:rsidR="00E82F74" w:rsidRDefault="00E82F74" w:rsidP="00E82F74">
      <w:pPr>
        <w:autoSpaceDE w:val="0"/>
        <w:autoSpaceDN w:val="0"/>
        <w:adjustRightInd w:val="0"/>
        <w:spacing w:after="0" w:line="240" w:lineRule="auto"/>
        <w:rPr>
          <w:rFonts w:ascii="Consolas" w:hAnsi="Consolas" w:cs="Consolas"/>
          <w:color w:val="008000"/>
          <w:sz w:val="19"/>
          <w:szCs w:val="19"/>
        </w:rPr>
      </w:pPr>
    </w:p>
    <w:p w14:paraId="1A535F34" w14:textId="77777777" w:rsidR="009E2E52" w:rsidRDefault="00F66D3E" w:rsidP="009E2E52">
      <w:pPr>
        <w:autoSpaceDE w:val="0"/>
        <w:autoSpaceDN w:val="0"/>
        <w:adjustRightInd w:val="0"/>
        <w:spacing w:after="0" w:line="240" w:lineRule="auto"/>
        <w:rPr>
          <w:rFonts w:ascii="Consolas" w:hAnsi="Consolas" w:cs="Consolas"/>
          <w:color w:val="008000"/>
          <w:sz w:val="19"/>
          <w:szCs w:val="19"/>
        </w:rPr>
      </w:pPr>
      <w:r w:rsidRPr="00F66D3E">
        <w:rPr>
          <w:rFonts w:ascii="Consolas" w:hAnsi="Consolas" w:cs="Consolas"/>
          <w:color w:val="008000"/>
          <w:sz w:val="19"/>
          <w:szCs w:val="19"/>
        </w:rPr>
        <w:t>L</w:t>
      </w:r>
      <w:r w:rsidRPr="00F66D3E">
        <w:rPr>
          <w:rFonts w:ascii="Consolas" w:hAnsi="Consolas" w:cs="Consolas"/>
          <w:color w:val="008000"/>
          <w:sz w:val="19"/>
          <w:szCs w:val="19"/>
        </w:rPr>
        <w:t>ocks</w:t>
      </w:r>
      <w:r>
        <w:rPr>
          <w:rFonts w:ascii="Consolas" w:hAnsi="Consolas" w:cs="Consolas"/>
          <w:color w:val="008000"/>
          <w:sz w:val="19"/>
          <w:szCs w:val="19"/>
        </w:rPr>
        <w:t>:</w:t>
      </w:r>
    </w:p>
    <w:p w14:paraId="0EF1547B" w14:textId="0D94F228" w:rsidR="00E82F74" w:rsidRDefault="009E2E52" w:rsidP="00E82F74">
      <w:pPr>
        <w:autoSpaceDE w:val="0"/>
        <w:autoSpaceDN w:val="0"/>
        <w:adjustRightInd w:val="0"/>
        <w:spacing w:after="0" w:line="240" w:lineRule="auto"/>
        <w:rPr>
          <w:rFonts w:ascii="Consolas" w:hAnsi="Consolas" w:cs="Consolas"/>
          <w:color w:val="008000"/>
          <w:sz w:val="19"/>
          <w:szCs w:val="19"/>
        </w:rPr>
      </w:pPr>
      <w:r w:rsidRPr="009E2E52">
        <w:rPr>
          <w:rFonts w:ascii="Consolas" w:hAnsi="Consolas" w:cs="Consolas"/>
          <w:color w:val="008000"/>
          <w:sz w:val="19"/>
          <w:szCs w:val="19"/>
        </w:rPr>
        <w:t>SQL Server locking is the essential part of the isolation requirement and it serves to lock the objects affected by a transaction. While objects are locked, SQL Server will prevent other transactions from making any change of data stored in objects affected by the imposed lock. Once the lock is released by committing the changes or by rolling back changes to initial state, other transactions will be allowed to make required data changes.</w:t>
      </w:r>
    </w:p>
    <w:p w14:paraId="261AA1DA" w14:textId="07CDFA47" w:rsidR="009E2E52" w:rsidRDefault="009E2E52" w:rsidP="00E82F74">
      <w:pPr>
        <w:autoSpaceDE w:val="0"/>
        <w:autoSpaceDN w:val="0"/>
        <w:adjustRightInd w:val="0"/>
        <w:spacing w:after="0" w:line="240" w:lineRule="auto"/>
        <w:rPr>
          <w:rFonts w:ascii="Consolas" w:hAnsi="Consolas" w:cs="Consolas"/>
          <w:color w:val="008000"/>
          <w:sz w:val="19"/>
          <w:szCs w:val="19"/>
        </w:rPr>
      </w:pPr>
      <w:r w:rsidRPr="009E2E52">
        <w:rPr>
          <w:rFonts w:ascii="Consolas" w:hAnsi="Consolas" w:cs="Consolas"/>
          <w:color w:val="008000"/>
          <w:sz w:val="19"/>
          <w:szCs w:val="19"/>
        </w:rPr>
        <w:t>Exclusive lock</w:t>
      </w:r>
      <w:r>
        <w:rPr>
          <w:rFonts w:ascii="Consolas" w:hAnsi="Consolas" w:cs="Consolas"/>
          <w:color w:val="008000"/>
          <w:sz w:val="19"/>
          <w:szCs w:val="19"/>
        </w:rPr>
        <w:t xml:space="preserve">: </w:t>
      </w:r>
      <w:r w:rsidRPr="009E2E52">
        <w:rPr>
          <w:rFonts w:ascii="Consolas" w:hAnsi="Consolas" w:cs="Consolas"/>
          <w:color w:val="008000"/>
          <w:sz w:val="19"/>
          <w:szCs w:val="19"/>
        </w:rPr>
        <w:t>The exclusive lock will be imposed by the transaction when it wants to modify the page or row data</w:t>
      </w:r>
      <w:r>
        <w:rPr>
          <w:rFonts w:ascii="Consolas" w:hAnsi="Consolas" w:cs="Consolas"/>
          <w:color w:val="008000"/>
          <w:sz w:val="19"/>
          <w:szCs w:val="19"/>
        </w:rPr>
        <w:t>.</w:t>
      </w:r>
      <w:r w:rsidRPr="009E2E52">
        <w:t xml:space="preserve"> </w:t>
      </w:r>
      <w:r w:rsidRPr="009E2E52">
        <w:rPr>
          <w:rFonts w:ascii="Consolas" w:hAnsi="Consolas" w:cs="Consolas"/>
          <w:color w:val="008000"/>
          <w:sz w:val="19"/>
          <w:szCs w:val="19"/>
        </w:rPr>
        <w:t>An exclusive lock can be imposed to a page or row only if there is no other shared or exclusive lock imposed already on the target.</w:t>
      </w:r>
    </w:p>
    <w:p w14:paraId="0407187D" w14:textId="5EA8BBBE" w:rsidR="009E2E52" w:rsidRDefault="009E2E52" w:rsidP="00E82F74">
      <w:pPr>
        <w:autoSpaceDE w:val="0"/>
        <w:autoSpaceDN w:val="0"/>
        <w:adjustRightInd w:val="0"/>
        <w:spacing w:after="0" w:line="240" w:lineRule="auto"/>
        <w:rPr>
          <w:rFonts w:ascii="Consolas" w:hAnsi="Consolas" w:cs="Consolas"/>
          <w:color w:val="008000"/>
          <w:sz w:val="19"/>
          <w:szCs w:val="19"/>
        </w:rPr>
      </w:pPr>
      <w:r w:rsidRPr="009E2E52">
        <w:rPr>
          <w:rFonts w:ascii="Consolas" w:hAnsi="Consolas" w:cs="Consolas"/>
          <w:color w:val="008000"/>
          <w:sz w:val="19"/>
          <w:szCs w:val="19"/>
        </w:rPr>
        <w:t>Shared lock</w:t>
      </w:r>
      <w:r>
        <w:rPr>
          <w:rFonts w:ascii="Consolas" w:hAnsi="Consolas" w:cs="Consolas"/>
          <w:color w:val="008000"/>
          <w:sz w:val="19"/>
          <w:szCs w:val="19"/>
        </w:rPr>
        <w:t xml:space="preserve">: This </w:t>
      </w:r>
      <w:r w:rsidRPr="009E2E52">
        <w:rPr>
          <w:rFonts w:ascii="Consolas" w:hAnsi="Consolas" w:cs="Consolas"/>
          <w:color w:val="008000"/>
          <w:sz w:val="19"/>
          <w:szCs w:val="19"/>
        </w:rPr>
        <w:t>will reserve a row to be available only for reading, which means that any other transaction will be prevented to modify the locked record as long as the lock is active. However, a shared lock can be imposed by several transactions at the same time over the same row and in that way several transactions can share the ability for data reading since the reading process itself will not affect anyhow the actual row data.</w:t>
      </w:r>
    </w:p>
    <w:p w14:paraId="6ED8C7EA" w14:textId="1F9404FA" w:rsidR="009E2E52" w:rsidRDefault="009E2E52" w:rsidP="00E82F74">
      <w:pPr>
        <w:autoSpaceDE w:val="0"/>
        <w:autoSpaceDN w:val="0"/>
        <w:adjustRightInd w:val="0"/>
        <w:spacing w:after="0" w:line="240" w:lineRule="auto"/>
        <w:rPr>
          <w:rFonts w:ascii="Consolas" w:hAnsi="Consolas" w:cs="Consolas"/>
          <w:color w:val="008000"/>
          <w:sz w:val="19"/>
          <w:szCs w:val="19"/>
        </w:rPr>
      </w:pPr>
    </w:p>
    <w:p w14:paraId="6BCA7AB6" w14:textId="77777777" w:rsidR="00F43889" w:rsidRDefault="0086634C" w:rsidP="00F43889">
      <w:pPr>
        <w:autoSpaceDE w:val="0"/>
        <w:autoSpaceDN w:val="0"/>
        <w:adjustRightInd w:val="0"/>
        <w:spacing w:after="0" w:line="240" w:lineRule="auto"/>
      </w:pPr>
      <w:r>
        <w:rPr>
          <w:rFonts w:ascii="Consolas" w:hAnsi="Consolas" w:cs="Consolas"/>
          <w:color w:val="008000"/>
          <w:sz w:val="19"/>
          <w:szCs w:val="19"/>
        </w:rPr>
        <w:t>Isolation level:</w:t>
      </w:r>
      <w:r w:rsidR="00F43889" w:rsidRPr="00F43889">
        <w:t xml:space="preserve"> </w:t>
      </w:r>
    </w:p>
    <w:p w14:paraId="27F9F496" w14:textId="7F2B6A9F" w:rsidR="00F43889" w:rsidRPr="00F43889"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Read Uncommitted is the lowest isolation level. In this level, one transaction may read not yet committed changes made by other transaction, thereby allowing dirty reads. In this level, transactions are not isolated from each other.</w:t>
      </w:r>
    </w:p>
    <w:p w14:paraId="3B28F75C" w14:textId="3FA64F4C" w:rsidR="00F43889" w:rsidRPr="00F43889"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Read Committed guarantees that any data read is committed at the moment it is read. Thus it does not allows dirty read. The transaction holds a read or write lock on the current row, and thus prevent other transactions from reading, updating or deleting it.</w:t>
      </w:r>
    </w:p>
    <w:p w14:paraId="2DA6483C" w14:textId="6A3CE20F" w:rsidR="00F43889" w:rsidRPr="00F43889"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Repeatable Read is the most restrictive isolation level. The transaction holds read locks on all rows it references and writes locks on all rows it inserts, updates, or deletes. Since other transaction cannot read, update or delete these rows, consequently it avoids non-repeatable read.</w:t>
      </w:r>
    </w:p>
    <w:p w14:paraId="109A2B72" w14:textId="3CB95648" w:rsidR="00F43889" w:rsidRPr="00E82F74" w:rsidRDefault="00F43889" w:rsidP="00F43889">
      <w:pPr>
        <w:autoSpaceDE w:val="0"/>
        <w:autoSpaceDN w:val="0"/>
        <w:adjustRightInd w:val="0"/>
        <w:spacing w:after="0" w:line="240" w:lineRule="auto"/>
        <w:rPr>
          <w:rFonts w:ascii="Consolas" w:hAnsi="Consolas" w:cs="Consolas"/>
          <w:color w:val="008000"/>
          <w:sz w:val="19"/>
          <w:szCs w:val="19"/>
        </w:rPr>
      </w:pPr>
      <w:r w:rsidRPr="00F43889">
        <w:rPr>
          <w:rFonts w:ascii="Consolas" w:hAnsi="Consolas" w:cs="Consolas"/>
          <w:color w:val="008000"/>
          <w:sz w:val="19"/>
          <w:szCs w:val="19"/>
        </w:rPr>
        <w:t>Serializable is the Highest isolation level. A serializable execution is guaranteed to be serializable. Serializable execution is defined to be an execution of operations in which concurrently executing transactions appears to be serially executing.</w:t>
      </w:r>
    </w:p>
    <w:p w14:paraId="00000063" w14:textId="77777777" w:rsidR="00BD33A1" w:rsidRDefault="00C853D4">
      <w:pPr>
        <w:numPr>
          <w:ilvl w:val="0"/>
          <w:numId w:val="1"/>
        </w:numPr>
        <w:spacing w:after="0"/>
      </w:pPr>
      <w:r>
        <w:t>Write a short essay, plus screenshots talking about performance tuning in SQL Server. Must include Tuning Advisor, Extended Events, DMV, Logs and Execution Plan.</w:t>
      </w:r>
    </w:p>
    <w:p w14:paraId="00000065" w14:textId="77777777" w:rsidR="00BD33A1" w:rsidRPr="00845A34" w:rsidRDefault="00BD33A1">
      <w:pPr>
        <w:spacing w:after="0"/>
        <w:rPr>
          <w:rFonts w:ascii="Consolas" w:hAnsi="Consolas" w:cs="Consolas"/>
          <w:color w:val="008000"/>
          <w:sz w:val="19"/>
          <w:szCs w:val="19"/>
        </w:rPr>
      </w:pPr>
    </w:p>
    <w:p w14:paraId="41E5B6B9" w14:textId="249FA429" w:rsidR="00BF3E4C" w:rsidRPr="00BF3E4C" w:rsidRDefault="00845A34">
      <w:pPr>
        <w:spacing w:after="0"/>
        <w:rPr>
          <w:rFonts w:ascii="Consolas" w:hAnsi="Consolas" w:cs="Consolas"/>
          <w:color w:val="008000"/>
          <w:sz w:val="19"/>
          <w:szCs w:val="19"/>
        </w:rPr>
      </w:pPr>
      <w:r w:rsidRPr="00845A34">
        <w:rPr>
          <w:rFonts w:ascii="Consolas" w:hAnsi="Consolas" w:cs="Consolas"/>
          <w:color w:val="008000"/>
          <w:sz w:val="19"/>
          <w:szCs w:val="19"/>
        </w:rPr>
        <w:t>Tuning Advisor</w:t>
      </w:r>
      <w:r w:rsidR="00BF3E4C">
        <w:rPr>
          <w:rFonts w:ascii="Consolas" w:hAnsi="Consolas" w:cs="Consolas"/>
          <w:color w:val="008000"/>
          <w:sz w:val="19"/>
          <w:szCs w:val="19"/>
        </w:rPr>
        <w:t>:</w:t>
      </w:r>
      <w:r w:rsidR="00BF3E4C" w:rsidRPr="00BF3E4C">
        <w:t xml:space="preserve"> </w:t>
      </w:r>
      <w:r w:rsidR="00BF3E4C" w:rsidRPr="00BF3E4C">
        <w:rPr>
          <w:rFonts w:ascii="Consolas" w:hAnsi="Consolas" w:cs="Consolas"/>
          <w:color w:val="008000"/>
          <w:sz w:val="19"/>
          <w:szCs w:val="19"/>
        </w:rPr>
        <w:t>tools – Database Engine Tuning Advisor</w:t>
      </w:r>
    </w:p>
    <w:p w14:paraId="2B813474" w14:textId="5A0D85C3" w:rsidR="00845A34" w:rsidRPr="00845A34" w:rsidRDefault="00BF3E4C">
      <w:pPr>
        <w:spacing w:after="0"/>
        <w:rPr>
          <w:rFonts w:ascii="Consolas" w:hAnsi="Consolas" w:cs="Consolas"/>
          <w:color w:val="008000"/>
          <w:sz w:val="19"/>
          <w:szCs w:val="19"/>
        </w:rPr>
      </w:pPr>
      <w:r>
        <w:rPr>
          <w:noProof/>
        </w:rPr>
        <w:lastRenderedPageBreak/>
        <w:drawing>
          <wp:inline distT="0" distB="0" distL="0" distR="0" wp14:anchorId="53D17FB3" wp14:editId="04F508AC">
            <wp:extent cx="5883048" cy="31337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2480" cy="3144076"/>
                    </a:xfrm>
                    <a:prstGeom prst="rect">
                      <a:avLst/>
                    </a:prstGeom>
                  </pic:spPr>
                </pic:pic>
              </a:graphicData>
            </a:graphic>
          </wp:inline>
        </w:drawing>
      </w:r>
    </w:p>
    <w:p w14:paraId="6F12C419" w14:textId="3810C937" w:rsidR="00BF3E4C" w:rsidRDefault="00341CB5">
      <w:pPr>
        <w:spacing w:after="0"/>
        <w:rPr>
          <w:rFonts w:ascii="Consolas" w:hAnsi="Consolas" w:cs="Consolas"/>
          <w:color w:val="008000"/>
          <w:sz w:val="19"/>
          <w:szCs w:val="19"/>
        </w:rPr>
      </w:pPr>
      <w:r>
        <w:rPr>
          <w:noProof/>
        </w:rPr>
        <w:drawing>
          <wp:inline distT="0" distB="0" distL="0" distR="0" wp14:anchorId="77040524" wp14:editId="2DDEB47A">
            <wp:extent cx="5825993" cy="31502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36109" cy="3155680"/>
                    </a:xfrm>
                    <a:prstGeom prst="rect">
                      <a:avLst/>
                    </a:prstGeom>
                  </pic:spPr>
                </pic:pic>
              </a:graphicData>
            </a:graphic>
          </wp:inline>
        </w:drawing>
      </w:r>
    </w:p>
    <w:p w14:paraId="35C6ADFF" w14:textId="236F7D58" w:rsidR="00BF3E4C" w:rsidRDefault="009B62A7">
      <w:pPr>
        <w:spacing w:after="0"/>
        <w:rPr>
          <w:rFonts w:ascii="Consolas" w:hAnsi="Consolas" w:cs="Consolas"/>
          <w:color w:val="008000"/>
          <w:sz w:val="19"/>
          <w:szCs w:val="19"/>
        </w:rPr>
      </w:pPr>
      <w:r>
        <w:rPr>
          <w:noProof/>
        </w:rPr>
        <w:lastRenderedPageBreak/>
        <w:drawing>
          <wp:inline distT="0" distB="0" distL="0" distR="0" wp14:anchorId="4F9929CB" wp14:editId="7B5E0BB8">
            <wp:extent cx="5864989" cy="35718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2643" cy="3582627"/>
                    </a:xfrm>
                    <a:prstGeom prst="rect">
                      <a:avLst/>
                    </a:prstGeom>
                  </pic:spPr>
                </pic:pic>
              </a:graphicData>
            </a:graphic>
          </wp:inline>
        </w:drawing>
      </w:r>
    </w:p>
    <w:p w14:paraId="072859B6" w14:textId="77777777" w:rsidR="009B62A7" w:rsidRDefault="009B62A7">
      <w:pPr>
        <w:spacing w:after="0"/>
        <w:rPr>
          <w:rFonts w:ascii="Consolas" w:hAnsi="Consolas" w:cs="Consolas"/>
          <w:color w:val="008000"/>
          <w:sz w:val="19"/>
          <w:szCs w:val="19"/>
        </w:rPr>
      </w:pPr>
    </w:p>
    <w:p w14:paraId="10B54F48" w14:textId="77777777" w:rsidR="00341CB5" w:rsidRDefault="00341CB5">
      <w:pPr>
        <w:spacing w:after="0"/>
        <w:rPr>
          <w:rFonts w:ascii="Consolas" w:hAnsi="Consolas" w:cs="Consolas"/>
          <w:color w:val="008000"/>
          <w:sz w:val="19"/>
          <w:szCs w:val="19"/>
        </w:rPr>
      </w:pPr>
    </w:p>
    <w:p w14:paraId="478F6B55" w14:textId="3DF9DE01" w:rsidR="00845A34" w:rsidRPr="00845A34" w:rsidRDefault="00845A34">
      <w:pPr>
        <w:spacing w:after="0"/>
        <w:rPr>
          <w:rFonts w:ascii="Consolas" w:hAnsi="Consolas" w:cs="Consolas"/>
          <w:color w:val="008000"/>
          <w:sz w:val="19"/>
          <w:szCs w:val="19"/>
        </w:rPr>
      </w:pPr>
      <w:r w:rsidRPr="00845A34">
        <w:rPr>
          <w:rFonts w:ascii="Consolas" w:hAnsi="Consolas" w:cs="Consolas"/>
          <w:color w:val="008000"/>
          <w:sz w:val="19"/>
          <w:szCs w:val="19"/>
        </w:rPr>
        <w:t>Extended Events</w:t>
      </w:r>
    </w:p>
    <w:p w14:paraId="1AD3DF90" w14:textId="2EC4B95F" w:rsidR="00845A34" w:rsidRDefault="009B62A7">
      <w:pPr>
        <w:spacing w:after="0"/>
        <w:rPr>
          <w:rFonts w:ascii="Consolas" w:hAnsi="Consolas" w:cs="Consolas"/>
          <w:color w:val="008000"/>
          <w:sz w:val="19"/>
          <w:szCs w:val="19"/>
        </w:rPr>
      </w:pPr>
      <w:r>
        <w:rPr>
          <w:noProof/>
        </w:rPr>
        <w:drawing>
          <wp:inline distT="0" distB="0" distL="0" distR="0" wp14:anchorId="658DB87C" wp14:editId="5EEBA91C">
            <wp:extent cx="2844106" cy="2600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1883" cy="2607435"/>
                    </a:xfrm>
                    <a:prstGeom prst="rect">
                      <a:avLst/>
                    </a:prstGeom>
                  </pic:spPr>
                </pic:pic>
              </a:graphicData>
            </a:graphic>
          </wp:inline>
        </w:drawing>
      </w:r>
    </w:p>
    <w:p w14:paraId="4C0847AE" w14:textId="33F0BC57" w:rsidR="009B62A7" w:rsidRPr="00845A34" w:rsidRDefault="009B62A7">
      <w:pPr>
        <w:spacing w:after="0"/>
        <w:rPr>
          <w:rFonts w:ascii="Consolas" w:hAnsi="Consolas" w:cs="Consolas"/>
          <w:color w:val="008000"/>
          <w:sz w:val="19"/>
          <w:szCs w:val="19"/>
        </w:rPr>
      </w:pPr>
      <w:r>
        <w:rPr>
          <w:noProof/>
        </w:rPr>
        <w:lastRenderedPageBreak/>
        <w:drawing>
          <wp:inline distT="0" distB="0" distL="0" distR="0" wp14:anchorId="35761B11" wp14:editId="75BCE561">
            <wp:extent cx="4330744" cy="2648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8514" cy="2658900"/>
                    </a:xfrm>
                    <a:prstGeom prst="rect">
                      <a:avLst/>
                    </a:prstGeom>
                  </pic:spPr>
                </pic:pic>
              </a:graphicData>
            </a:graphic>
          </wp:inline>
        </w:drawing>
      </w:r>
    </w:p>
    <w:p w14:paraId="6A42B7C2" w14:textId="5D39DDCD" w:rsidR="00845A34" w:rsidRDefault="00845A34">
      <w:pPr>
        <w:spacing w:after="0"/>
        <w:rPr>
          <w:rFonts w:ascii="Consolas" w:hAnsi="Consolas" w:cs="Consolas"/>
          <w:color w:val="008000"/>
          <w:sz w:val="19"/>
          <w:szCs w:val="19"/>
        </w:rPr>
      </w:pPr>
      <w:r w:rsidRPr="00845A34">
        <w:rPr>
          <w:rFonts w:ascii="Consolas" w:hAnsi="Consolas" w:cs="Consolas"/>
          <w:color w:val="008000"/>
          <w:sz w:val="19"/>
          <w:szCs w:val="19"/>
        </w:rPr>
        <w:t>DMV</w:t>
      </w:r>
      <w:r w:rsidR="004B1E1A">
        <w:rPr>
          <w:rFonts w:ascii="Consolas" w:hAnsi="Consolas" w:cs="Consolas"/>
          <w:color w:val="008000"/>
          <w:sz w:val="19"/>
          <w:szCs w:val="19"/>
        </w:rPr>
        <w:t>:</w:t>
      </w:r>
      <w:r w:rsidR="004B1E1A" w:rsidRPr="004B1E1A">
        <w:t xml:space="preserve"> </w:t>
      </w:r>
      <w:r w:rsidR="004B1E1A" w:rsidRPr="004B1E1A">
        <w:rPr>
          <w:rFonts w:ascii="Consolas" w:hAnsi="Consolas" w:cs="Consolas"/>
          <w:color w:val="008000"/>
          <w:sz w:val="19"/>
          <w:szCs w:val="19"/>
        </w:rPr>
        <w:t>Dynamic management views and functions return server state information that can be used to monitor the health of a server instance, diagnose problems, and tune performance.</w:t>
      </w:r>
    </w:p>
    <w:p w14:paraId="45C668D7" w14:textId="5B34735F" w:rsidR="004B1E1A" w:rsidRPr="004B1E1A" w:rsidRDefault="004B1E1A" w:rsidP="004B1E1A">
      <w:pPr>
        <w:spacing w:after="0"/>
        <w:rPr>
          <w:rFonts w:ascii="Consolas" w:hAnsi="Consolas" w:cs="Consolas"/>
          <w:color w:val="008000"/>
          <w:sz w:val="19"/>
          <w:szCs w:val="19"/>
        </w:rPr>
      </w:pPr>
      <w:r w:rsidRPr="004B1E1A">
        <w:rPr>
          <w:rFonts w:ascii="Consolas" w:hAnsi="Consolas" w:cs="Consolas"/>
          <w:color w:val="008000"/>
          <w:sz w:val="19"/>
          <w:szCs w:val="19"/>
        </w:rPr>
        <w:t>There are two types of dynamic management views and functions:</w:t>
      </w:r>
    </w:p>
    <w:p w14:paraId="0535FB25" w14:textId="063AEC0B" w:rsidR="004B1E1A" w:rsidRPr="004B1E1A" w:rsidRDefault="004B1E1A" w:rsidP="004B1E1A">
      <w:pPr>
        <w:spacing w:after="0"/>
        <w:rPr>
          <w:rFonts w:ascii="Consolas" w:hAnsi="Consolas" w:cs="Consolas"/>
          <w:color w:val="008000"/>
          <w:sz w:val="19"/>
          <w:szCs w:val="19"/>
        </w:rPr>
      </w:pPr>
      <w:r w:rsidRPr="004B1E1A">
        <w:rPr>
          <w:rFonts w:ascii="Consolas" w:hAnsi="Consolas" w:cs="Consolas"/>
          <w:color w:val="008000"/>
          <w:sz w:val="19"/>
          <w:szCs w:val="19"/>
        </w:rPr>
        <w:t>Server-scoped dynamic management views and functions. These require VIEW SERVER STATE permission on the server.</w:t>
      </w:r>
    </w:p>
    <w:p w14:paraId="0FFEE97A" w14:textId="02F063E1" w:rsidR="004B1E1A" w:rsidRDefault="004B1E1A" w:rsidP="004B1E1A">
      <w:pPr>
        <w:spacing w:after="0"/>
        <w:rPr>
          <w:rFonts w:ascii="Consolas" w:hAnsi="Consolas" w:cs="Consolas"/>
          <w:color w:val="008000"/>
          <w:sz w:val="19"/>
          <w:szCs w:val="19"/>
        </w:rPr>
      </w:pPr>
      <w:r w:rsidRPr="004B1E1A">
        <w:rPr>
          <w:rFonts w:ascii="Consolas" w:hAnsi="Consolas" w:cs="Consolas"/>
          <w:color w:val="008000"/>
          <w:sz w:val="19"/>
          <w:szCs w:val="19"/>
        </w:rPr>
        <w:t>Database-scoped dynamic management views and functions. These require VIEW DATABASE STATE permission on the database.</w:t>
      </w:r>
    </w:p>
    <w:p w14:paraId="3AE10632" w14:textId="4C02827E" w:rsidR="004B1E1A" w:rsidRDefault="004B1E1A" w:rsidP="004B1E1A">
      <w:pPr>
        <w:spacing w:after="0"/>
        <w:rPr>
          <w:rFonts w:ascii="Consolas" w:hAnsi="Consolas" w:cs="Consolas"/>
          <w:color w:val="008000"/>
          <w:sz w:val="19"/>
          <w:szCs w:val="19"/>
        </w:rPr>
      </w:pPr>
      <w:r>
        <w:rPr>
          <w:noProof/>
        </w:rPr>
        <w:drawing>
          <wp:inline distT="0" distB="0" distL="0" distR="0" wp14:anchorId="1754E967" wp14:editId="0C1CAFC8">
            <wp:extent cx="3875088" cy="249477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6434" cy="2521397"/>
                    </a:xfrm>
                    <a:prstGeom prst="rect">
                      <a:avLst/>
                    </a:prstGeom>
                  </pic:spPr>
                </pic:pic>
              </a:graphicData>
            </a:graphic>
          </wp:inline>
        </w:drawing>
      </w:r>
    </w:p>
    <w:p w14:paraId="39E632F0" w14:textId="6AB8B438" w:rsidR="00845A34" w:rsidRDefault="00845A34">
      <w:pPr>
        <w:spacing w:after="0"/>
        <w:rPr>
          <w:rFonts w:ascii="Consolas" w:hAnsi="Consolas" w:cs="Consolas"/>
          <w:color w:val="008000"/>
          <w:sz w:val="19"/>
          <w:szCs w:val="19"/>
        </w:rPr>
      </w:pPr>
    </w:p>
    <w:p w14:paraId="4AE6BD75" w14:textId="3053C076" w:rsidR="0018358C" w:rsidRDefault="0018358C">
      <w:pPr>
        <w:spacing w:after="0"/>
        <w:rPr>
          <w:rFonts w:ascii="Consolas" w:hAnsi="Consolas" w:cs="Consolas"/>
          <w:color w:val="008000"/>
          <w:sz w:val="19"/>
          <w:szCs w:val="19"/>
        </w:rPr>
      </w:pPr>
      <w:r>
        <w:rPr>
          <w:rFonts w:ascii="Consolas" w:hAnsi="Consolas" w:cs="Consolas"/>
          <w:color w:val="008000"/>
          <w:sz w:val="19"/>
          <w:szCs w:val="19"/>
        </w:rPr>
        <w:t>Log:</w:t>
      </w:r>
    </w:p>
    <w:p w14:paraId="180B4710" w14:textId="6D07FFFD" w:rsidR="0018358C" w:rsidRPr="00845A34" w:rsidRDefault="003E7C23">
      <w:pPr>
        <w:spacing w:after="0"/>
        <w:rPr>
          <w:rFonts w:ascii="Consolas" w:hAnsi="Consolas" w:cs="Consolas"/>
          <w:color w:val="008000"/>
          <w:sz w:val="19"/>
          <w:szCs w:val="19"/>
        </w:rPr>
      </w:pPr>
      <w:r>
        <w:rPr>
          <w:noProof/>
        </w:rPr>
        <w:lastRenderedPageBreak/>
        <w:drawing>
          <wp:inline distT="0" distB="0" distL="0" distR="0" wp14:anchorId="66F46C24" wp14:editId="5D1E652D">
            <wp:extent cx="4784004" cy="27696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9657" cy="2772900"/>
                    </a:xfrm>
                    <a:prstGeom prst="rect">
                      <a:avLst/>
                    </a:prstGeom>
                  </pic:spPr>
                </pic:pic>
              </a:graphicData>
            </a:graphic>
          </wp:inline>
        </w:drawing>
      </w:r>
    </w:p>
    <w:p w14:paraId="5476D763" w14:textId="36F72EC2" w:rsidR="00845A34" w:rsidRDefault="00845A34">
      <w:pPr>
        <w:spacing w:after="0"/>
        <w:rPr>
          <w:rFonts w:ascii="Consolas" w:hAnsi="Consolas" w:cs="Consolas"/>
          <w:color w:val="008000"/>
          <w:sz w:val="19"/>
          <w:szCs w:val="19"/>
        </w:rPr>
      </w:pPr>
      <w:r w:rsidRPr="00845A34">
        <w:rPr>
          <w:rFonts w:ascii="Consolas" w:hAnsi="Consolas" w:cs="Consolas"/>
          <w:color w:val="008000"/>
          <w:sz w:val="19"/>
          <w:szCs w:val="19"/>
        </w:rPr>
        <w:t>Execution Plan</w:t>
      </w:r>
      <w:r w:rsidR="004B1E1A">
        <w:rPr>
          <w:rFonts w:ascii="Consolas" w:hAnsi="Consolas" w:cs="Consolas"/>
          <w:color w:val="008000"/>
          <w:sz w:val="19"/>
          <w:szCs w:val="19"/>
        </w:rPr>
        <w:t>:</w:t>
      </w:r>
    </w:p>
    <w:p w14:paraId="43C99DD2" w14:textId="3B7DA5B3" w:rsidR="004B1E1A" w:rsidRPr="00845A34" w:rsidRDefault="004B1E1A">
      <w:pPr>
        <w:spacing w:after="0"/>
        <w:rPr>
          <w:rFonts w:ascii="Consolas" w:hAnsi="Consolas" w:cs="Consolas"/>
          <w:color w:val="008000"/>
          <w:sz w:val="19"/>
          <w:szCs w:val="19"/>
        </w:rPr>
      </w:pPr>
      <w:r>
        <w:rPr>
          <w:noProof/>
        </w:rPr>
        <w:drawing>
          <wp:inline distT="0" distB="0" distL="0" distR="0" wp14:anchorId="5E4A9912" wp14:editId="6EDF2798">
            <wp:extent cx="3123809" cy="176190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3809" cy="1761905"/>
                    </a:xfrm>
                    <a:prstGeom prst="rect">
                      <a:avLst/>
                    </a:prstGeom>
                  </pic:spPr>
                </pic:pic>
              </a:graphicData>
            </a:graphic>
          </wp:inline>
        </w:drawing>
      </w:r>
    </w:p>
    <w:p w14:paraId="0000006D" w14:textId="6962C5B7" w:rsidR="00BD33A1" w:rsidRDefault="004B1E1A">
      <w:pPr>
        <w:spacing w:after="0"/>
      </w:pPr>
      <w:r>
        <w:rPr>
          <w:noProof/>
        </w:rPr>
        <w:drawing>
          <wp:inline distT="0" distB="0" distL="0" distR="0" wp14:anchorId="0D47EDE0" wp14:editId="32F7BC99">
            <wp:extent cx="5436502" cy="151791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55670" cy="1523266"/>
                    </a:xfrm>
                    <a:prstGeom prst="rect">
                      <a:avLst/>
                    </a:prstGeom>
                  </pic:spPr>
                </pic:pic>
              </a:graphicData>
            </a:graphic>
          </wp:inline>
        </w:drawing>
      </w:r>
    </w:p>
    <w:p w14:paraId="036E7880" w14:textId="77777777" w:rsidR="00B962A4" w:rsidRDefault="00B962A4" w:rsidP="00B962A4">
      <w:pPr>
        <w:spacing w:after="0"/>
      </w:pPr>
    </w:p>
    <w:p w14:paraId="00000071" w14:textId="526DAFCC" w:rsidR="00BD33A1" w:rsidRDefault="00C853D4">
      <w:pPr>
        <w:numPr>
          <w:ilvl w:val="0"/>
          <w:numId w:val="1"/>
        </w:numPr>
        <w:spacing w:after="0"/>
      </w:pPr>
      <w:r>
        <w:t xml:space="preserve">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w:t>
      </w:r>
      <w:r>
        <w:lastRenderedPageBreak/>
        <w:t>company first. If there is a deductible, we send the unpaid bill to the patient only. Don’t forget about patient information, medical nature and bill paying status.</w:t>
      </w:r>
    </w:p>
    <w:p w14:paraId="54FDF6A1" w14:textId="2DEB704E" w:rsidR="00A64D61" w:rsidRDefault="00A64D61" w:rsidP="00A64D61">
      <w:pPr>
        <w:spacing w:after="0"/>
      </w:pPr>
    </w:p>
    <w:p w14:paraId="00000076" w14:textId="643FA724" w:rsidR="00BD33A1" w:rsidRDefault="006733F4" w:rsidP="006733F4">
      <w:pPr>
        <w:spacing w:after="0"/>
      </w:pPr>
      <w:r>
        <w:rPr>
          <w:noProof/>
        </w:rPr>
        <w:drawing>
          <wp:inline distT="0" distB="0" distL="0" distR="0" wp14:anchorId="78FBF2E8" wp14:editId="37DAE1BF">
            <wp:extent cx="5486400" cy="3326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3326130"/>
                    </a:xfrm>
                    <a:prstGeom prst="rect">
                      <a:avLst/>
                    </a:prstGeom>
                  </pic:spPr>
                </pic:pic>
              </a:graphicData>
            </a:graphic>
          </wp:inline>
        </w:drawing>
      </w:r>
    </w:p>
    <w:sectPr w:rsidR="00BD33A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0B6E" w14:textId="77777777" w:rsidR="00603D6F" w:rsidRDefault="00603D6F" w:rsidP="00A1747E">
      <w:pPr>
        <w:spacing w:after="0" w:line="240" w:lineRule="auto"/>
      </w:pPr>
      <w:r>
        <w:separator/>
      </w:r>
    </w:p>
  </w:endnote>
  <w:endnote w:type="continuationSeparator" w:id="0">
    <w:p w14:paraId="20312C43" w14:textId="77777777" w:rsidR="00603D6F" w:rsidRDefault="00603D6F" w:rsidP="00A1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B02E" w14:textId="77777777" w:rsidR="00603D6F" w:rsidRDefault="00603D6F" w:rsidP="00A1747E">
      <w:pPr>
        <w:spacing w:after="0" w:line="240" w:lineRule="auto"/>
      </w:pPr>
      <w:r>
        <w:separator/>
      </w:r>
    </w:p>
  </w:footnote>
  <w:footnote w:type="continuationSeparator" w:id="0">
    <w:p w14:paraId="04C626B7" w14:textId="77777777" w:rsidR="00603D6F" w:rsidRDefault="00603D6F" w:rsidP="00A17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75CE2"/>
    <w:multiLevelType w:val="multilevel"/>
    <w:tmpl w:val="47F05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3A1"/>
    <w:rsid w:val="00015CED"/>
    <w:rsid w:val="00024EEF"/>
    <w:rsid w:val="00081899"/>
    <w:rsid w:val="000F22CF"/>
    <w:rsid w:val="001353EC"/>
    <w:rsid w:val="0018358C"/>
    <w:rsid w:val="00217BD8"/>
    <w:rsid w:val="00283EDB"/>
    <w:rsid w:val="002A19EA"/>
    <w:rsid w:val="002A1B83"/>
    <w:rsid w:val="002B0ABA"/>
    <w:rsid w:val="00316CE2"/>
    <w:rsid w:val="00341CB5"/>
    <w:rsid w:val="00373187"/>
    <w:rsid w:val="00382A44"/>
    <w:rsid w:val="003A4327"/>
    <w:rsid w:val="003E7C23"/>
    <w:rsid w:val="00437EAA"/>
    <w:rsid w:val="00446F8A"/>
    <w:rsid w:val="004B1E1A"/>
    <w:rsid w:val="004D2123"/>
    <w:rsid w:val="00523DFC"/>
    <w:rsid w:val="00525965"/>
    <w:rsid w:val="0055082D"/>
    <w:rsid w:val="00572641"/>
    <w:rsid w:val="005A55A4"/>
    <w:rsid w:val="005D405D"/>
    <w:rsid w:val="005D4680"/>
    <w:rsid w:val="005F32C6"/>
    <w:rsid w:val="00603D6F"/>
    <w:rsid w:val="0066186B"/>
    <w:rsid w:val="006733F4"/>
    <w:rsid w:val="006A2CE6"/>
    <w:rsid w:val="006A6884"/>
    <w:rsid w:val="006D2D2A"/>
    <w:rsid w:val="0072078D"/>
    <w:rsid w:val="0074371B"/>
    <w:rsid w:val="00750E53"/>
    <w:rsid w:val="00777B41"/>
    <w:rsid w:val="00845A34"/>
    <w:rsid w:val="00846BEE"/>
    <w:rsid w:val="008607F7"/>
    <w:rsid w:val="0086534F"/>
    <w:rsid w:val="0086634C"/>
    <w:rsid w:val="0087310E"/>
    <w:rsid w:val="00877BD3"/>
    <w:rsid w:val="00895947"/>
    <w:rsid w:val="008D30F9"/>
    <w:rsid w:val="009324F8"/>
    <w:rsid w:val="00973734"/>
    <w:rsid w:val="009A4F4E"/>
    <w:rsid w:val="009B62A7"/>
    <w:rsid w:val="009C4AB0"/>
    <w:rsid w:val="009E2E52"/>
    <w:rsid w:val="00A0433F"/>
    <w:rsid w:val="00A1747E"/>
    <w:rsid w:val="00A23C7B"/>
    <w:rsid w:val="00A35BDC"/>
    <w:rsid w:val="00A41FF0"/>
    <w:rsid w:val="00A64D61"/>
    <w:rsid w:val="00A86228"/>
    <w:rsid w:val="00B26FF2"/>
    <w:rsid w:val="00B32DA3"/>
    <w:rsid w:val="00B46A20"/>
    <w:rsid w:val="00B962A4"/>
    <w:rsid w:val="00BA71C7"/>
    <w:rsid w:val="00BB273A"/>
    <w:rsid w:val="00BB44A2"/>
    <w:rsid w:val="00BC7B9C"/>
    <w:rsid w:val="00BD33A1"/>
    <w:rsid w:val="00BF3E4C"/>
    <w:rsid w:val="00C51E77"/>
    <w:rsid w:val="00C853D4"/>
    <w:rsid w:val="00CC7D69"/>
    <w:rsid w:val="00CD38D4"/>
    <w:rsid w:val="00D175A0"/>
    <w:rsid w:val="00DD4609"/>
    <w:rsid w:val="00DD58C7"/>
    <w:rsid w:val="00E07A40"/>
    <w:rsid w:val="00E37A9D"/>
    <w:rsid w:val="00E82F74"/>
    <w:rsid w:val="00EA6175"/>
    <w:rsid w:val="00EE4248"/>
    <w:rsid w:val="00F43889"/>
    <w:rsid w:val="00F51977"/>
    <w:rsid w:val="00F61192"/>
    <w:rsid w:val="00F66D3E"/>
    <w:rsid w:val="00F7077F"/>
    <w:rsid w:val="00FD1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B5B0C"/>
  <w15:docId w15:val="{F2A1D973-E464-49A9-B173-B7ED2053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F0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174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1747E"/>
  </w:style>
  <w:style w:type="paragraph" w:styleId="Footer">
    <w:name w:val="footer"/>
    <w:basedOn w:val="Normal"/>
    <w:link w:val="FooterChar"/>
    <w:uiPriority w:val="99"/>
    <w:unhideWhenUsed/>
    <w:rsid w:val="00A174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1747E"/>
  </w:style>
  <w:style w:type="character" w:customStyle="1" w:styleId="bold">
    <w:name w:val="bold"/>
    <w:basedOn w:val="DefaultParagraphFont"/>
    <w:rsid w:val="00A0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557">
      <w:bodyDiv w:val="1"/>
      <w:marLeft w:val="0"/>
      <w:marRight w:val="0"/>
      <w:marTop w:val="0"/>
      <w:marBottom w:val="0"/>
      <w:divBdr>
        <w:top w:val="none" w:sz="0" w:space="0" w:color="auto"/>
        <w:left w:val="none" w:sz="0" w:space="0" w:color="auto"/>
        <w:bottom w:val="none" w:sz="0" w:space="0" w:color="auto"/>
        <w:right w:val="none" w:sz="0" w:space="0" w:color="auto"/>
      </w:divBdr>
    </w:div>
    <w:div w:id="77459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AMUW2mWsvTnrRQVyqFrzUWbtWmgJBLuABrpM8+TApCDDc5iC3hDY1L/WqXQ5iXyXsGvMUwiFDPAdgmg4g+w6DwKUIwP3YTPa0JKrk5W5vbX5HoD4hz0yNk8=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20</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Changxing Lu</dc:creator>
  <cp:lastModifiedBy>Yichen Dong</cp:lastModifiedBy>
  <cp:revision>73</cp:revision>
  <dcterms:created xsi:type="dcterms:W3CDTF">2021-04-09T00:03:00Z</dcterms:created>
  <dcterms:modified xsi:type="dcterms:W3CDTF">2021-11-29T02:41:00Z</dcterms:modified>
</cp:coreProperties>
</file>