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B78D8" w14:textId="49E6C2D3" w:rsidR="00FE3249" w:rsidRDefault="00FE3249" w:rsidP="00FE3249">
      <w:pPr>
        <w:pStyle w:val="Title"/>
      </w:pPr>
      <w:r w:rsidRPr="00FE3249">
        <w:t>Machine Learning in Healthcare- Opportunities &amp; Challenges</w:t>
      </w:r>
    </w:p>
    <w:p w14:paraId="75550B32" w14:textId="6387BC30" w:rsidR="00BE1860" w:rsidRDefault="00FE3249" w:rsidP="00FE3249">
      <w:pPr>
        <w:spacing w:line="360" w:lineRule="auto"/>
        <w:jc w:val="both"/>
      </w:pPr>
      <w:r w:rsidRPr="00FE3249">
        <w:t xml:space="preserve">This video concludes our discussion about machine learning. </w:t>
      </w:r>
      <w:proofErr w:type="gramStart"/>
      <w:r w:rsidRPr="00FE3249">
        <w:t>We've</w:t>
      </w:r>
      <w:proofErr w:type="gramEnd"/>
      <w:r w:rsidRPr="00FE3249">
        <w:t xml:space="preserve"> learned what supervised and unsupervised learning is, and we've had a closer look at some fundamental machine learning methods, such as neural networks, decision trees, and principal component analysis. The recent advances in machine learning have been transforming the medical field, leading to precision medicine. It is through such powerful techniques that we can discover disease biomarkers and work towards targeted treatment. Machine learning can be applied to a wide range of </w:t>
      </w:r>
      <w:proofErr w:type="gramStart"/>
      <w:r w:rsidRPr="00FE3249">
        <w:t>health related</w:t>
      </w:r>
      <w:proofErr w:type="gramEnd"/>
      <w:r w:rsidRPr="00FE3249">
        <w:t xml:space="preserve"> data, including imaging and genomic data, allowing us to gain a deeper and broader understanding of disease and health. It is important, however, to recognize not only the opportunities, but also the challenges that machine learning brings. </w:t>
      </w:r>
      <w:proofErr w:type="gramStart"/>
      <w:r w:rsidRPr="00FE3249">
        <w:t>There's</w:t>
      </w:r>
      <w:proofErr w:type="gramEnd"/>
      <w:r w:rsidRPr="00FE3249">
        <w:t xml:space="preserve"> been a lot of hype lately around machine learning and expectations can sometimes be unrealistic. Effective machine learning is </w:t>
      </w:r>
      <w:proofErr w:type="gramStart"/>
      <w:r w:rsidRPr="00FE3249">
        <w:t>hard, and</w:t>
      </w:r>
      <w:proofErr w:type="gramEnd"/>
      <w:r w:rsidRPr="00FE3249">
        <w:t xml:space="preserve"> finding good quality data is a big challenge. This is crucial. If you feed a machine learning algorithm with junk, or </w:t>
      </w:r>
      <w:proofErr w:type="gramStart"/>
      <w:r w:rsidRPr="00FE3249">
        <w:t>you're</w:t>
      </w:r>
      <w:proofErr w:type="gramEnd"/>
      <w:r w:rsidRPr="00FE3249">
        <w:t xml:space="preserve"> </w:t>
      </w:r>
      <w:proofErr w:type="spellStart"/>
      <w:r w:rsidRPr="00FE3249">
        <w:t>gonna</w:t>
      </w:r>
      <w:proofErr w:type="spellEnd"/>
      <w:r w:rsidRPr="00FE3249">
        <w:t xml:space="preserve"> get back is junk. So, it is important that we, as a community work towards better data. Only then, can we make the most of what machine learning technologies can bring.</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eyMDIyNDE1NzRQ0lEKTi0uzszPAykwrAUAPyEW7CwAAAA="/>
  </w:docVars>
  <w:rsids>
    <w:rsidRoot w:val="00FE3249"/>
    <w:rsid w:val="00920561"/>
    <w:rsid w:val="00BE1860"/>
    <w:rsid w:val="00FE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15D0"/>
  <w15:chartTrackingRefBased/>
  <w15:docId w15:val="{99CC4837-FD7B-4BBC-8D8F-D06C83A5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249"/>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E3249"/>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C31DF-78B8-45D6-A29D-4B61C3015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54F6A7-DF66-4253-BF49-DC5397DD69EB}">
  <ds:schemaRefs>
    <ds:schemaRef ds:uri="http://schemas.microsoft.com/sharepoint/v3/contenttype/forms"/>
  </ds:schemaRefs>
</ds:datastoreItem>
</file>

<file path=customXml/itemProps3.xml><?xml version="1.0" encoding="utf-8"?>
<ds:datastoreItem xmlns:ds="http://schemas.openxmlformats.org/officeDocument/2006/customXml" ds:itemID="{EB75622D-CF20-4771-AAFB-BFACA9388C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2020-07-13T23:41:00Z</dcterms:created>
  <dcterms:modified xsi:type="dcterms:W3CDTF">2020-07-13T23:41:00Z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