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37C0" w14:textId="0C3C88B6" w:rsidR="00D227DA" w:rsidRPr="00D87234" w:rsidRDefault="00D227DA" w:rsidP="007A7BBC">
      <w:pPr>
        <w:jc w:val="both"/>
        <w:rPr>
          <w:rFonts w:cstheme="minorHAnsi"/>
        </w:rPr>
      </w:pPr>
    </w:p>
    <w:p w14:paraId="7A0ED3FF" w14:textId="77821E04" w:rsidR="00D227DA" w:rsidRPr="00D87234" w:rsidRDefault="003B64C1" w:rsidP="007A7BBC">
      <w:pPr>
        <w:jc w:val="both"/>
        <w:rPr>
          <w:rFonts w:cstheme="minorHAnsi"/>
          <w:b/>
          <w:bCs/>
          <w:sz w:val="32"/>
          <w:szCs w:val="32"/>
          <w:u w:val="single"/>
        </w:rPr>
      </w:pPr>
      <w:r w:rsidRPr="00D87234">
        <w:rPr>
          <w:rFonts w:cstheme="minorHAnsi"/>
          <w:noProof/>
        </w:rPr>
        <w:drawing>
          <wp:anchor distT="0" distB="0" distL="114300" distR="114300" simplePos="0" relativeHeight="251662336" behindDoc="0" locked="0" layoutInCell="1" allowOverlap="1" wp14:anchorId="717E1F0F" wp14:editId="326B678F">
            <wp:simplePos x="0" y="0"/>
            <wp:positionH relativeFrom="column">
              <wp:posOffset>-742950</wp:posOffset>
            </wp:positionH>
            <wp:positionV relativeFrom="paragraph">
              <wp:posOffset>346710</wp:posOffset>
            </wp:positionV>
            <wp:extent cx="7235190" cy="3863340"/>
            <wp:effectExtent l="19050" t="0" r="4191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136306" w:rsidRPr="00D87234">
        <w:rPr>
          <w:rFonts w:cstheme="minorHAnsi"/>
          <w:b/>
          <w:bCs/>
          <w:sz w:val="32"/>
          <w:szCs w:val="32"/>
          <w:u w:val="single"/>
        </w:rPr>
        <w:t>Current ETL Process</w:t>
      </w:r>
    </w:p>
    <w:p w14:paraId="170382B7" w14:textId="105B9767" w:rsidR="004875AB" w:rsidRPr="00D87234" w:rsidRDefault="00F52397" w:rsidP="007A7BBC">
      <w:pPr>
        <w:jc w:val="both"/>
        <w:rPr>
          <w:rFonts w:cstheme="minorHAnsi"/>
          <w:b/>
          <w:bCs/>
          <w:sz w:val="26"/>
          <w:szCs w:val="26"/>
          <w:u w:val="single"/>
        </w:rPr>
      </w:pPr>
      <w:r w:rsidRPr="00D87234">
        <w:rPr>
          <w:rFonts w:cstheme="minorHAnsi"/>
          <w:b/>
          <w:bCs/>
          <w:sz w:val="26"/>
          <w:szCs w:val="26"/>
          <w:u w:val="single"/>
        </w:rPr>
        <w:t>Notes on ETL</w:t>
      </w:r>
    </w:p>
    <w:p w14:paraId="18136FE6" w14:textId="14920091" w:rsidR="004875AB" w:rsidRDefault="000C0465" w:rsidP="000C0465">
      <w:pPr>
        <w:pStyle w:val="ListParagraph"/>
        <w:numPr>
          <w:ilvl w:val="0"/>
          <w:numId w:val="6"/>
        </w:numPr>
        <w:jc w:val="both"/>
        <w:rPr>
          <w:rFonts w:cstheme="minorHAnsi"/>
          <w:sz w:val="24"/>
          <w:szCs w:val="24"/>
        </w:rPr>
      </w:pPr>
      <w:r w:rsidRPr="00D87234">
        <w:rPr>
          <w:rFonts w:cstheme="minorHAnsi"/>
          <w:sz w:val="24"/>
          <w:szCs w:val="24"/>
        </w:rPr>
        <w:t xml:space="preserve">There are two scripts: </w:t>
      </w:r>
      <w:r w:rsidRPr="00B548D6">
        <w:rPr>
          <w:rFonts w:cstheme="minorHAnsi"/>
          <w:b/>
          <w:bCs/>
          <w:i/>
          <w:iCs/>
          <w:sz w:val="24"/>
          <w:szCs w:val="24"/>
        </w:rPr>
        <w:t xml:space="preserve">students.js </w:t>
      </w:r>
      <w:r w:rsidRPr="00D87234">
        <w:rPr>
          <w:rFonts w:cstheme="minorHAnsi"/>
          <w:sz w:val="24"/>
          <w:szCs w:val="24"/>
        </w:rPr>
        <w:t>(which is where the mock datasets a</w:t>
      </w:r>
      <w:r w:rsidR="00050F0E">
        <w:rPr>
          <w:rFonts w:cstheme="minorHAnsi"/>
          <w:sz w:val="24"/>
          <w:szCs w:val="24"/>
        </w:rPr>
        <w:t>re</w:t>
      </w:r>
      <w:r w:rsidRPr="00D87234">
        <w:rPr>
          <w:rFonts w:cstheme="minorHAnsi"/>
          <w:sz w:val="24"/>
          <w:szCs w:val="24"/>
        </w:rPr>
        <w:t xml:space="preserve"> generated and manipulated into the required outputs), and </w:t>
      </w:r>
      <w:r w:rsidRPr="00B548D6">
        <w:rPr>
          <w:rFonts w:cstheme="minorHAnsi"/>
          <w:b/>
          <w:bCs/>
          <w:i/>
          <w:iCs/>
          <w:sz w:val="24"/>
          <w:szCs w:val="24"/>
        </w:rPr>
        <w:t>client.js</w:t>
      </w:r>
      <w:r w:rsidRPr="00D87234">
        <w:rPr>
          <w:rFonts w:cstheme="minorHAnsi"/>
          <w:sz w:val="24"/>
          <w:szCs w:val="24"/>
        </w:rPr>
        <w:t xml:space="preserve"> (which is where the visualizations are rendered</w:t>
      </w:r>
      <w:r w:rsidR="00FC5A53" w:rsidRPr="00D87234">
        <w:rPr>
          <w:rFonts w:cstheme="minorHAnsi"/>
          <w:sz w:val="24"/>
          <w:szCs w:val="24"/>
        </w:rPr>
        <w:t xml:space="preserve"> using the outputted data</w:t>
      </w:r>
      <w:r w:rsidRPr="00D87234">
        <w:rPr>
          <w:rFonts w:cstheme="minorHAnsi"/>
          <w:sz w:val="24"/>
          <w:szCs w:val="24"/>
        </w:rPr>
        <w:t>)</w:t>
      </w:r>
    </w:p>
    <w:p w14:paraId="3E5F76AD" w14:textId="77777777" w:rsidR="006F33F1" w:rsidRPr="00D87234" w:rsidRDefault="006F33F1" w:rsidP="006F33F1">
      <w:pPr>
        <w:pStyle w:val="ListParagraph"/>
        <w:jc w:val="both"/>
        <w:rPr>
          <w:rFonts w:cstheme="minorHAnsi"/>
          <w:sz w:val="24"/>
          <w:szCs w:val="24"/>
        </w:rPr>
      </w:pPr>
    </w:p>
    <w:p w14:paraId="199673F9" w14:textId="6A749C79" w:rsidR="00CF4971" w:rsidRDefault="00CF4971" w:rsidP="000C0465">
      <w:pPr>
        <w:pStyle w:val="ListParagraph"/>
        <w:numPr>
          <w:ilvl w:val="0"/>
          <w:numId w:val="6"/>
        </w:numPr>
        <w:jc w:val="both"/>
        <w:rPr>
          <w:rFonts w:cstheme="minorHAnsi"/>
          <w:sz w:val="24"/>
          <w:szCs w:val="24"/>
        </w:rPr>
      </w:pPr>
      <w:r w:rsidRPr="00D87234">
        <w:rPr>
          <w:rFonts w:cstheme="minorHAnsi"/>
          <w:sz w:val="24"/>
          <w:szCs w:val="24"/>
        </w:rPr>
        <w:t>The outputs will be generated every time the students.js file is run. To run this script, open a Git Bash terminal, then run the command “</w:t>
      </w:r>
      <w:r w:rsidRPr="00D87234">
        <w:rPr>
          <w:rFonts w:cstheme="minorHAnsi"/>
          <w:i/>
          <w:iCs/>
          <w:sz w:val="24"/>
          <w:szCs w:val="24"/>
        </w:rPr>
        <w:t>node src/js/students.js</w:t>
      </w:r>
      <w:r w:rsidRPr="00D87234">
        <w:rPr>
          <w:rFonts w:cstheme="minorHAnsi"/>
          <w:sz w:val="24"/>
          <w:szCs w:val="24"/>
        </w:rPr>
        <w:t xml:space="preserve">” </w:t>
      </w:r>
      <w:r w:rsidR="006F33F1">
        <w:rPr>
          <w:rFonts w:cstheme="minorHAnsi"/>
          <w:sz w:val="24"/>
          <w:szCs w:val="24"/>
        </w:rPr>
        <w:t>(see image below). I</w:t>
      </w:r>
      <w:r w:rsidRPr="00D87234">
        <w:rPr>
          <w:rFonts w:cstheme="minorHAnsi"/>
          <w:sz w:val="24"/>
          <w:szCs w:val="24"/>
        </w:rPr>
        <w:t>f the file is moved to another path, change the command accordingly</w:t>
      </w:r>
    </w:p>
    <w:p w14:paraId="34505B02" w14:textId="1F326936" w:rsidR="006F33F1" w:rsidRPr="006F33F1" w:rsidRDefault="006F33F1" w:rsidP="006F33F1">
      <w:pPr>
        <w:jc w:val="both"/>
        <w:rPr>
          <w:rFonts w:cstheme="minorHAnsi"/>
          <w:sz w:val="24"/>
          <w:szCs w:val="24"/>
        </w:rPr>
      </w:pPr>
      <w:r>
        <w:rPr>
          <w:noProof/>
        </w:rPr>
        <w:drawing>
          <wp:inline distT="0" distB="0" distL="0" distR="0" wp14:anchorId="6BFAF81C" wp14:editId="414C68AA">
            <wp:extent cx="5731510" cy="1028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8065"/>
                    </a:xfrm>
                    <a:prstGeom prst="rect">
                      <a:avLst/>
                    </a:prstGeom>
                  </pic:spPr>
                </pic:pic>
              </a:graphicData>
            </a:graphic>
          </wp:inline>
        </w:drawing>
      </w:r>
    </w:p>
    <w:p w14:paraId="35F9BE68" w14:textId="73D41B60" w:rsidR="00EC182A" w:rsidRDefault="00EC182A" w:rsidP="000C0465">
      <w:pPr>
        <w:pStyle w:val="ListParagraph"/>
        <w:numPr>
          <w:ilvl w:val="0"/>
          <w:numId w:val="6"/>
        </w:numPr>
        <w:jc w:val="both"/>
        <w:rPr>
          <w:rFonts w:cstheme="minorHAnsi"/>
          <w:sz w:val="24"/>
          <w:szCs w:val="24"/>
        </w:rPr>
      </w:pPr>
      <w:r w:rsidRPr="00D87234">
        <w:rPr>
          <w:rFonts w:cstheme="minorHAnsi"/>
          <w:sz w:val="24"/>
          <w:szCs w:val="24"/>
        </w:rPr>
        <w:t>Related to the previous point, if the datasets are updated, the changes won’t be reflected in client.js until the students.js file is run again</w:t>
      </w:r>
    </w:p>
    <w:p w14:paraId="2B2B3992" w14:textId="4BA2F6BF" w:rsidR="00520361" w:rsidRDefault="00520361" w:rsidP="00520361">
      <w:pPr>
        <w:jc w:val="both"/>
        <w:rPr>
          <w:rFonts w:cstheme="minorHAnsi"/>
          <w:sz w:val="24"/>
          <w:szCs w:val="24"/>
        </w:rPr>
      </w:pPr>
    </w:p>
    <w:p w14:paraId="45E0EC81" w14:textId="77777777" w:rsidR="00BF6B94" w:rsidRPr="00520361" w:rsidRDefault="00BF6B94" w:rsidP="00520361">
      <w:pPr>
        <w:jc w:val="both"/>
        <w:rPr>
          <w:rFonts w:cstheme="minorHAnsi"/>
          <w:sz w:val="24"/>
          <w:szCs w:val="24"/>
        </w:rPr>
      </w:pPr>
    </w:p>
    <w:p w14:paraId="31674AF3" w14:textId="721C27C7" w:rsidR="00520361" w:rsidRPr="00BF6B94" w:rsidRDefault="00776D7B" w:rsidP="00520361">
      <w:pPr>
        <w:pStyle w:val="ListParagraph"/>
        <w:numPr>
          <w:ilvl w:val="0"/>
          <w:numId w:val="6"/>
        </w:numPr>
        <w:jc w:val="both"/>
        <w:rPr>
          <w:rFonts w:cstheme="minorHAnsi"/>
          <w:sz w:val="24"/>
          <w:szCs w:val="24"/>
        </w:rPr>
      </w:pPr>
      <w:r w:rsidRPr="00BF6B94">
        <w:rPr>
          <w:rFonts w:cstheme="minorHAnsi"/>
          <w:sz w:val="24"/>
          <w:szCs w:val="24"/>
        </w:rPr>
        <w:lastRenderedPageBreak/>
        <w:t xml:space="preserve">To run </w:t>
      </w:r>
      <w:r w:rsidR="00D71132">
        <w:rPr>
          <w:rFonts w:cstheme="minorHAnsi"/>
          <w:sz w:val="24"/>
          <w:szCs w:val="24"/>
        </w:rPr>
        <w:t xml:space="preserve">the </w:t>
      </w:r>
      <w:r w:rsidR="00050541" w:rsidRPr="00BF6B94">
        <w:rPr>
          <w:rFonts w:cstheme="minorHAnsi"/>
          <w:sz w:val="24"/>
          <w:szCs w:val="24"/>
        </w:rPr>
        <w:t>client.js</w:t>
      </w:r>
      <w:r w:rsidR="00D71132">
        <w:rPr>
          <w:rFonts w:cstheme="minorHAnsi"/>
          <w:sz w:val="24"/>
          <w:szCs w:val="24"/>
        </w:rPr>
        <w:t xml:space="preserve"> </w:t>
      </w:r>
      <w:r w:rsidR="00156A0A">
        <w:rPr>
          <w:rFonts w:cstheme="minorHAnsi"/>
          <w:sz w:val="24"/>
          <w:szCs w:val="24"/>
        </w:rPr>
        <w:t>script</w:t>
      </w:r>
      <w:r w:rsidRPr="00BF6B94">
        <w:rPr>
          <w:rFonts w:cstheme="minorHAnsi"/>
          <w:sz w:val="24"/>
          <w:szCs w:val="24"/>
        </w:rPr>
        <w:t>, open a powershell window and enter the command “</w:t>
      </w:r>
      <w:r w:rsidRPr="00BF6B94">
        <w:rPr>
          <w:rFonts w:cstheme="minorHAnsi"/>
          <w:i/>
          <w:iCs/>
          <w:sz w:val="24"/>
          <w:szCs w:val="24"/>
        </w:rPr>
        <w:t>npm start</w:t>
      </w:r>
      <w:r w:rsidRPr="00BF6B94">
        <w:rPr>
          <w:rFonts w:cstheme="minorHAnsi"/>
          <w:sz w:val="24"/>
          <w:szCs w:val="24"/>
        </w:rPr>
        <w:t>”</w:t>
      </w:r>
      <w:r w:rsidR="00F25A67" w:rsidRPr="00BF6B94">
        <w:rPr>
          <w:rFonts w:cstheme="minorHAnsi"/>
          <w:sz w:val="24"/>
          <w:szCs w:val="24"/>
        </w:rPr>
        <w:t>. A link should appear (http://localhost</w:t>
      </w:r>
      <w:r w:rsidR="00520361" w:rsidRPr="00BF6B94">
        <w:rPr>
          <w:rFonts w:cstheme="minorHAnsi"/>
          <w:sz w:val="24"/>
          <w:szCs w:val="24"/>
        </w:rPr>
        <w:t>:</w:t>
      </w:r>
      <w:r w:rsidR="00F25A67" w:rsidRPr="00BF6B94">
        <w:rPr>
          <w:rFonts w:cstheme="minorHAnsi"/>
          <w:sz w:val="24"/>
          <w:szCs w:val="24"/>
        </w:rPr>
        <w:t>8000</w:t>
      </w:r>
      <w:r w:rsidR="009046DA">
        <w:rPr>
          <w:rFonts w:cstheme="minorHAnsi"/>
          <w:sz w:val="24"/>
          <w:szCs w:val="24"/>
        </w:rPr>
        <w:t>/</w:t>
      </w:r>
      <w:r w:rsidR="00F25A67" w:rsidRPr="00BF6B94">
        <w:rPr>
          <w:rFonts w:cstheme="minorHAnsi"/>
          <w:sz w:val="24"/>
          <w:szCs w:val="24"/>
        </w:rPr>
        <w:t xml:space="preserve"> or something similar). Opening that link will allow the user to preview the visualizations in a browser. </w:t>
      </w:r>
    </w:p>
    <w:p w14:paraId="477011CA" w14:textId="3450EA0A" w:rsidR="00520361" w:rsidRPr="00520361" w:rsidRDefault="00520361" w:rsidP="00520361">
      <w:pPr>
        <w:jc w:val="both"/>
        <w:rPr>
          <w:rFonts w:cstheme="minorHAnsi"/>
          <w:sz w:val="24"/>
          <w:szCs w:val="24"/>
        </w:rPr>
      </w:pPr>
      <w:r>
        <w:rPr>
          <w:noProof/>
        </w:rPr>
        <w:drawing>
          <wp:inline distT="0" distB="0" distL="0" distR="0" wp14:anchorId="1F2F5315" wp14:editId="41105207">
            <wp:extent cx="5731510" cy="1931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1035"/>
                    </a:xfrm>
                    <a:prstGeom prst="rect">
                      <a:avLst/>
                    </a:prstGeom>
                  </pic:spPr>
                </pic:pic>
              </a:graphicData>
            </a:graphic>
          </wp:inline>
        </w:drawing>
      </w:r>
    </w:p>
    <w:p w14:paraId="7392AE58" w14:textId="231EF8C2" w:rsidR="00BF6B94" w:rsidRDefault="00BF6B94" w:rsidP="00BF6B94">
      <w:pPr>
        <w:pStyle w:val="ListParagraph"/>
        <w:numPr>
          <w:ilvl w:val="0"/>
          <w:numId w:val="6"/>
        </w:numPr>
        <w:jc w:val="both"/>
        <w:rPr>
          <w:rFonts w:cstheme="minorHAnsi"/>
          <w:sz w:val="24"/>
          <w:szCs w:val="24"/>
        </w:rPr>
      </w:pPr>
      <w:r w:rsidRPr="00D87234">
        <w:rPr>
          <w:rFonts w:cstheme="minorHAnsi"/>
          <w:sz w:val="24"/>
          <w:szCs w:val="24"/>
        </w:rPr>
        <w:t>If the client.js script gets modified and then saved, the page will refresh and reflect any changes made. If there is a syntax issue, the script will fail to compile and the page will be blank. If the code compiles but the page is still blank, it means that there is a logical issue (e.g., components are not compatible or the dataset that is referred to in the visualization code is written incorrectly or does not exist within the path</w:t>
      </w:r>
      <w:r w:rsidR="00050F0E">
        <w:rPr>
          <w:rFonts w:cstheme="minorHAnsi"/>
          <w:sz w:val="24"/>
          <w:szCs w:val="24"/>
        </w:rPr>
        <w:t xml:space="preserve"> </w:t>
      </w:r>
      <w:r w:rsidRPr="00D87234">
        <w:rPr>
          <w:rFonts w:cstheme="minorHAnsi"/>
          <w:sz w:val="24"/>
          <w:szCs w:val="24"/>
        </w:rPr>
        <w:t>)</w:t>
      </w:r>
    </w:p>
    <w:p w14:paraId="6D5C64E1" w14:textId="5D70950A" w:rsidR="004875AB" w:rsidRPr="00D87234" w:rsidRDefault="004875AB" w:rsidP="007A7BBC">
      <w:pPr>
        <w:jc w:val="both"/>
        <w:rPr>
          <w:rFonts w:cstheme="minorHAnsi"/>
        </w:rPr>
      </w:pPr>
    </w:p>
    <w:p w14:paraId="43129466" w14:textId="5B5817E9" w:rsidR="00F25A67" w:rsidRDefault="00F25A67" w:rsidP="007A7BBC">
      <w:pPr>
        <w:jc w:val="both"/>
        <w:rPr>
          <w:rFonts w:cstheme="minorHAnsi"/>
        </w:rPr>
      </w:pPr>
    </w:p>
    <w:p w14:paraId="5D9A1B96" w14:textId="7C213071" w:rsidR="00896E6B" w:rsidRDefault="00896E6B" w:rsidP="007A7BBC">
      <w:pPr>
        <w:jc w:val="both"/>
        <w:rPr>
          <w:rFonts w:cstheme="minorHAnsi"/>
        </w:rPr>
      </w:pPr>
    </w:p>
    <w:p w14:paraId="204C4EEC" w14:textId="2A7C6E8E" w:rsidR="00896E6B" w:rsidRDefault="00896E6B" w:rsidP="007A7BBC">
      <w:pPr>
        <w:jc w:val="both"/>
        <w:rPr>
          <w:rFonts w:cstheme="minorHAnsi"/>
        </w:rPr>
      </w:pPr>
    </w:p>
    <w:p w14:paraId="02AA079F" w14:textId="4FF2FD8E" w:rsidR="00896E6B" w:rsidRDefault="00896E6B" w:rsidP="007A7BBC">
      <w:pPr>
        <w:jc w:val="both"/>
        <w:rPr>
          <w:rFonts w:cstheme="minorHAnsi"/>
        </w:rPr>
      </w:pPr>
    </w:p>
    <w:p w14:paraId="37F62387" w14:textId="78BDD4F2" w:rsidR="00896E6B" w:rsidRDefault="00896E6B" w:rsidP="007A7BBC">
      <w:pPr>
        <w:jc w:val="both"/>
        <w:rPr>
          <w:rFonts w:cstheme="minorHAnsi"/>
        </w:rPr>
      </w:pPr>
    </w:p>
    <w:p w14:paraId="259F3F20" w14:textId="6945882A" w:rsidR="00896E6B" w:rsidRDefault="00896E6B" w:rsidP="007A7BBC">
      <w:pPr>
        <w:jc w:val="both"/>
        <w:rPr>
          <w:rFonts w:cstheme="minorHAnsi"/>
        </w:rPr>
      </w:pPr>
    </w:p>
    <w:p w14:paraId="2B858F6C" w14:textId="3DDBE5BF" w:rsidR="00896E6B" w:rsidRDefault="00896E6B" w:rsidP="007A7BBC">
      <w:pPr>
        <w:jc w:val="both"/>
        <w:rPr>
          <w:rFonts w:cstheme="minorHAnsi"/>
        </w:rPr>
      </w:pPr>
    </w:p>
    <w:p w14:paraId="38099D1D" w14:textId="63DD3B5F" w:rsidR="00896E6B" w:rsidRDefault="00896E6B" w:rsidP="007A7BBC">
      <w:pPr>
        <w:jc w:val="both"/>
        <w:rPr>
          <w:rFonts w:cstheme="minorHAnsi"/>
        </w:rPr>
      </w:pPr>
    </w:p>
    <w:p w14:paraId="393BA38C" w14:textId="3FFE0B40" w:rsidR="00896E6B" w:rsidRDefault="00896E6B" w:rsidP="007A7BBC">
      <w:pPr>
        <w:jc w:val="both"/>
        <w:rPr>
          <w:rFonts w:cstheme="minorHAnsi"/>
        </w:rPr>
      </w:pPr>
    </w:p>
    <w:p w14:paraId="1002647A" w14:textId="46D56813" w:rsidR="00896E6B" w:rsidRDefault="00896E6B" w:rsidP="007A7BBC">
      <w:pPr>
        <w:jc w:val="both"/>
        <w:rPr>
          <w:rFonts w:cstheme="minorHAnsi"/>
        </w:rPr>
      </w:pPr>
    </w:p>
    <w:p w14:paraId="04066CE2" w14:textId="058BD4A0" w:rsidR="00896E6B" w:rsidRDefault="00896E6B" w:rsidP="007A7BBC">
      <w:pPr>
        <w:jc w:val="both"/>
        <w:rPr>
          <w:rFonts w:cstheme="minorHAnsi"/>
        </w:rPr>
      </w:pPr>
    </w:p>
    <w:p w14:paraId="6068AC47" w14:textId="2AA61BCD" w:rsidR="00896E6B" w:rsidRDefault="00896E6B" w:rsidP="007A7BBC">
      <w:pPr>
        <w:jc w:val="both"/>
        <w:rPr>
          <w:rFonts w:cstheme="minorHAnsi"/>
        </w:rPr>
      </w:pPr>
    </w:p>
    <w:p w14:paraId="4185528D" w14:textId="32BCC536" w:rsidR="00896E6B" w:rsidRDefault="00896E6B" w:rsidP="007A7BBC">
      <w:pPr>
        <w:jc w:val="both"/>
        <w:rPr>
          <w:rFonts w:cstheme="minorHAnsi"/>
        </w:rPr>
      </w:pPr>
    </w:p>
    <w:p w14:paraId="0EE6883B" w14:textId="3D04EA38" w:rsidR="00896E6B" w:rsidRDefault="00896E6B" w:rsidP="007A7BBC">
      <w:pPr>
        <w:jc w:val="both"/>
        <w:rPr>
          <w:rFonts w:cstheme="minorHAnsi"/>
        </w:rPr>
      </w:pPr>
    </w:p>
    <w:p w14:paraId="009A3553" w14:textId="36FC4F80" w:rsidR="00896E6B" w:rsidRDefault="00896E6B" w:rsidP="007A7BBC">
      <w:pPr>
        <w:jc w:val="both"/>
        <w:rPr>
          <w:rFonts w:cstheme="minorHAnsi"/>
        </w:rPr>
      </w:pPr>
    </w:p>
    <w:p w14:paraId="0882AAA3" w14:textId="77777777" w:rsidR="00896E6B" w:rsidRPr="00D87234" w:rsidRDefault="00896E6B" w:rsidP="007A7BBC">
      <w:pPr>
        <w:jc w:val="both"/>
        <w:rPr>
          <w:rFonts w:cstheme="minorHAnsi"/>
        </w:rPr>
      </w:pPr>
    </w:p>
    <w:p w14:paraId="02954616" w14:textId="663CC5ED" w:rsidR="00D250DC" w:rsidRPr="00D87234" w:rsidRDefault="00D250DC" w:rsidP="007A7BBC">
      <w:pPr>
        <w:jc w:val="both"/>
        <w:rPr>
          <w:rFonts w:cstheme="minorHAnsi"/>
          <w:b/>
          <w:bCs/>
          <w:sz w:val="32"/>
          <w:szCs w:val="32"/>
          <w:u w:val="single"/>
        </w:rPr>
      </w:pPr>
      <w:r w:rsidRPr="00D87234">
        <w:rPr>
          <w:rFonts w:cstheme="minorHAnsi"/>
          <w:b/>
          <w:bCs/>
          <w:sz w:val="32"/>
          <w:szCs w:val="32"/>
          <w:u w:val="single"/>
        </w:rPr>
        <w:lastRenderedPageBreak/>
        <w:t>Data</w:t>
      </w:r>
      <w:r w:rsidR="00F655A7">
        <w:rPr>
          <w:rFonts w:cstheme="minorHAnsi"/>
          <w:b/>
          <w:bCs/>
          <w:sz w:val="32"/>
          <w:szCs w:val="32"/>
          <w:u w:val="single"/>
        </w:rPr>
        <w:t>set</w:t>
      </w:r>
      <w:r w:rsidRPr="00D87234">
        <w:rPr>
          <w:rFonts w:cstheme="minorHAnsi"/>
          <w:b/>
          <w:bCs/>
          <w:sz w:val="32"/>
          <w:szCs w:val="32"/>
          <w:u w:val="single"/>
        </w:rPr>
        <w:t xml:space="preserve"> Creation</w:t>
      </w:r>
    </w:p>
    <w:p w14:paraId="5B184415" w14:textId="4CF8CC92" w:rsidR="00D250DC" w:rsidRPr="00D87234" w:rsidRDefault="00D250DC" w:rsidP="007A7BBC">
      <w:pPr>
        <w:jc w:val="both"/>
        <w:rPr>
          <w:rFonts w:cstheme="minorHAnsi"/>
        </w:rPr>
      </w:pPr>
    </w:p>
    <w:p w14:paraId="4F58B258" w14:textId="77777777" w:rsidR="00F35F96" w:rsidRPr="0033002E" w:rsidRDefault="00F35F96" w:rsidP="00F35F96">
      <w:pPr>
        <w:spacing w:line="360" w:lineRule="auto"/>
        <w:jc w:val="both"/>
        <w:rPr>
          <w:rFonts w:ascii="Arial" w:hAnsi="Arial" w:cs="Arial"/>
          <w:b/>
          <w:bCs/>
          <w:sz w:val="28"/>
          <w:szCs w:val="28"/>
          <w:u w:val="single"/>
        </w:rPr>
      </w:pPr>
      <w:r>
        <w:rPr>
          <w:rFonts w:ascii="Arial" w:hAnsi="Arial" w:cs="Arial"/>
          <w:b/>
          <w:bCs/>
          <w:sz w:val="28"/>
          <w:szCs w:val="28"/>
          <w:u w:val="single"/>
        </w:rPr>
        <w:t xml:space="preserve">2.A.1 - </w:t>
      </w:r>
      <w:r w:rsidRPr="0033002E">
        <w:rPr>
          <w:rFonts w:ascii="Arial" w:hAnsi="Arial" w:cs="Arial"/>
          <w:b/>
          <w:bCs/>
          <w:sz w:val="28"/>
          <w:szCs w:val="28"/>
          <w:u w:val="single"/>
        </w:rPr>
        <w:t xml:space="preserve">Fields </w:t>
      </w:r>
    </w:p>
    <w:p w14:paraId="18BEA9FF" w14:textId="77777777" w:rsidR="00F35F96" w:rsidRPr="00B22096" w:rsidRDefault="00F35F96" w:rsidP="00F35F96">
      <w:pPr>
        <w:spacing w:line="360" w:lineRule="auto"/>
        <w:jc w:val="both"/>
        <w:rPr>
          <w:rFonts w:ascii="Arial" w:hAnsi="Arial" w:cs="Arial"/>
        </w:rPr>
      </w:pPr>
      <w:r w:rsidRPr="00B22096">
        <w:rPr>
          <w:rFonts w:ascii="Arial" w:hAnsi="Arial" w:cs="Arial"/>
        </w:rPr>
        <w:t xml:space="preserve">The idea was to have the data stored in 3 </w:t>
      </w:r>
      <w:r>
        <w:rPr>
          <w:rFonts w:ascii="Arial" w:hAnsi="Arial" w:cs="Arial"/>
        </w:rPr>
        <w:t>separate, linked</w:t>
      </w:r>
      <w:r w:rsidRPr="00B22096">
        <w:rPr>
          <w:rFonts w:ascii="Arial" w:hAnsi="Arial" w:cs="Arial"/>
        </w:rPr>
        <w:t xml:space="preserve"> tables</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 xml:space="preserve">collections: Students, Teachers, and Courses. </w:t>
      </w:r>
    </w:p>
    <w:p w14:paraId="658C4ED0" w14:textId="77777777" w:rsidR="00F35F96" w:rsidRPr="0033002E" w:rsidRDefault="00F35F96" w:rsidP="00F35F96">
      <w:pPr>
        <w:spacing w:line="360" w:lineRule="auto"/>
        <w:jc w:val="both"/>
        <w:rPr>
          <w:rFonts w:ascii="Arial" w:hAnsi="Arial" w:cs="Arial"/>
          <w:sz w:val="24"/>
          <w:szCs w:val="24"/>
        </w:rPr>
      </w:pPr>
    </w:p>
    <w:p w14:paraId="52B85DB9" w14:textId="77777777" w:rsidR="00F35F96" w:rsidRPr="00E94B88" w:rsidRDefault="00F35F96" w:rsidP="00F35F96">
      <w:pPr>
        <w:spacing w:line="360" w:lineRule="auto"/>
        <w:jc w:val="both"/>
        <w:rPr>
          <w:rFonts w:ascii="Arial" w:hAnsi="Arial" w:cs="Arial"/>
          <w:b/>
          <w:bCs/>
          <w:sz w:val="24"/>
          <w:szCs w:val="24"/>
          <w:u w:val="single"/>
        </w:rPr>
      </w:pPr>
      <w:r>
        <w:rPr>
          <w:rFonts w:ascii="Arial" w:hAnsi="Arial" w:cs="Arial"/>
          <w:b/>
          <w:bCs/>
          <w:sz w:val="24"/>
          <w:szCs w:val="24"/>
          <w:u w:val="single"/>
        </w:rPr>
        <w:t xml:space="preserve">2.A-1.1 - </w:t>
      </w:r>
      <w:r w:rsidRPr="00E94B88">
        <w:rPr>
          <w:rFonts w:ascii="Arial" w:hAnsi="Arial" w:cs="Arial"/>
          <w:b/>
          <w:bCs/>
          <w:sz w:val="24"/>
          <w:szCs w:val="24"/>
          <w:u w:val="single"/>
        </w:rPr>
        <w:t>Students</w:t>
      </w:r>
    </w:p>
    <w:p w14:paraId="05F06C16" w14:textId="77777777" w:rsidR="00F35F96" w:rsidRPr="00B22096" w:rsidRDefault="00F35F96" w:rsidP="00F35F96">
      <w:pPr>
        <w:spacing w:line="360" w:lineRule="auto"/>
        <w:jc w:val="both"/>
        <w:rPr>
          <w:rFonts w:ascii="Arial" w:hAnsi="Arial" w:cs="Arial"/>
        </w:rPr>
      </w:pPr>
      <w:r w:rsidRPr="008916C2">
        <w:rPr>
          <w:rFonts w:ascii="Arial" w:hAnsi="Arial" w:cs="Arial"/>
          <w:b/>
          <w:bCs/>
        </w:rPr>
        <w:t>Student ID</w:t>
      </w:r>
      <w:r w:rsidRPr="00B22096">
        <w:rPr>
          <w:rFonts w:ascii="Arial" w:hAnsi="Arial" w:cs="Arial"/>
        </w:rPr>
        <w:t>: The unique identifier of the student</w:t>
      </w:r>
    </w:p>
    <w:p w14:paraId="736F2E5A" w14:textId="77777777" w:rsidR="00F35F96" w:rsidRPr="00B22096" w:rsidRDefault="00F35F96" w:rsidP="00F35F96">
      <w:pPr>
        <w:spacing w:line="360" w:lineRule="auto"/>
        <w:jc w:val="both"/>
        <w:rPr>
          <w:rFonts w:ascii="Arial" w:hAnsi="Arial" w:cs="Arial"/>
        </w:rPr>
      </w:pPr>
      <w:r w:rsidRPr="008916C2">
        <w:rPr>
          <w:rFonts w:ascii="Arial" w:hAnsi="Arial" w:cs="Arial"/>
          <w:b/>
          <w:bCs/>
        </w:rPr>
        <w:t>Registration Details</w:t>
      </w:r>
      <w:r w:rsidRPr="00B22096">
        <w:rPr>
          <w:rFonts w:ascii="Arial" w:hAnsi="Arial" w:cs="Arial"/>
        </w:rPr>
        <w:t>: The students’ registration details, such as their registration</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creation date, status (registered or not), permission levels</w:t>
      </w:r>
    </w:p>
    <w:p w14:paraId="0B5232E7" w14:textId="77777777" w:rsidR="00F35F96" w:rsidRPr="00B22096" w:rsidRDefault="00F35F96" w:rsidP="00F35F96">
      <w:pPr>
        <w:spacing w:line="360" w:lineRule="auto"/>
        <w:jc w:val="both"/>
        <w:rPr>
          <w:rFonts w:ascii="Arial" w:hAnsi="Arial" w:cs="Arial"/>
        </w:rPr>
      </w:pPr>
      <w:r w:rsidRPr="008916C2">
        <w:rPr>
          <w:rFonts w:ascii="Arial" w:hAnsi="Arial" w:cs="Arial"/>
          <w:b/>
          <w:bCs/>
        </w:rPr>
        <w:t>Email</w:t>
      </w:r>
      <w:r w:rsidRPr="00B22096">
        <w:rPr>
          <w:rFonts w:ascii="Arial" w:hAnsi="Arial" w:cs="Arial"/>
        </w:rPr>
        <w:t>: The students’ email address (maybe their school address if applicable)</w:t>
      </w:r>
    </w:p>
    <w:p w14:paraId="6B77734D" w14:textId="77777777" w:rsidR="00F35F96" w:rsidRPr="00B22096" w:rsidRDefault="00F35F96" w:rsidP="00F35F96">
      <w:pPr>
        <w:spacing w:line="360" w:lineRule="auto"/>
        <w:jc w:val="both"/>
        <w:rPr>
          <w:rFonts w:ascii="Arial" w:hAnsi="Arial" w:cs="Arial"/>
        </w:rPr>
      </w:pPr>
      <w:r w:rsidRPr="008916C2">
        <w:rPr>
          <w:rFonts w:ascii="Arial" w:hAnsi="Arial" w:cs="Arial"/>
          <w:b/>
          <w:bCs/>
        </w:rPr>
        <w:t>Name</w:t>
      </w:r>
      <w:r w:rsidRPr="00B22096">
        <w:rPr>
          <w:rFonts w:ascii="Arial" w:hAnsi="Arial" w:cs="Arial"/>
        </w:rPr>
        <w:t>: The students’ name</w:t>
      </w:r>
    </w:p>
    <w:p w14:paraId="608F3154" w14:textId="77777777" w:rsidR="00F35F96" w:rsidRPr="00B22096" w:rsidRDefault="00F35F96" w:rsidP="00F35F96">
      <w:pPr>
        <w:spacing w:line="360" w:lineRule="auto"/>
        <w:jc w:val="both"/>
        <w:rPr>
          <w:rFonts w:ascii="Arial" w:hAnsi="Arial" w:cs="Arial"/>
        </w:rPr>
      </w:pPr>
      <w:r w:rsidRPr="008916C2">
        <w:rPr>
          <w:rFonts w:ascii="Arial" w:hAnsi="Arial" w:cs="Arial"/>
          <w:b/>
          <w:bCs/>
        </w:rPr>
        <w:t>Age</w:t>
      </w:r>
      <w:r w:rsidRPr="00B22096">
        <w:rPr>
          <w:rFonts w:ascii="Arial" w:hAnsi="Arial" w:cs="Arial"/>
        </w:rPr>
        <w:t>: The students’ age</w:t>
      </w:r>
    </w:p>
    <w:p w14:paraId="70645421" w14:textId="77777777" w:rsidR="00F35F96" w:rsidRPr="00B22096" w:rsidRDefault="00F35F96" w:rsidP="00F35F96">
      <w:pPr>
        <w:spacing w:line="360" w:lineRule="auto"/>
        <w:jc w:val="both"/>
        <w:rPr>
          <w:rFonts w:ascii="Arial" w:hAnsi="Arial" w:cs="Arial"/>
        </w:rPr>
      </w:pPr>
      <w:r w:rsidRPr="008916C2">
        <w:rPr>
          <w:rFonts w:ascii="Arial" w:hAnsi="Arial" w:cs="Arial"/>
          <w:b/>
          <w:bCs/>
        </w:rPr>
        <w:t>Password</w:t>
      </w:r>
      <w:r w:rsidRPr="00B22096">
        <w:rPr>
          <w:rFonts w:ascii="Arial" w:hAnsi="Arial" w:cs="Arial"/>
        </w:rPr>
        <w:t>: The students password</w:t>
      </w:r>
    </w:p>
    <w:p w14:paraId="53FC766A" w14:textId="77777777" w:rsidR="00F35F96" w:rsidRPr="00B22096" w:rsidRDefault="00F35F96" w:rsidP="00F35F96">
      <w:pPr>
        <w:spacing w:line="360" w:lineRule="auto"/>
        <w:jc w:val="both"/>
        <w:rPr>
          <w:rFonts w:ascii="Arial" w:hAnsi="Arial" w:cs="Arial"/>
        </w:rPr>
      </w:pPr>
      <w:r w:rsidRPr="008916C2">
        <w:rPr>
          <w:rFonts w:ascii="Arial" w:hAnsi="Arial" w:cs="Arial"/>
          <w:b/>
          <w:bCs/>
        </w:rPr>
        <w:t>Last Updated</w:t>
      </w:r>
      <w:r w:rsidRPr="00B22096">
        <w:rPr>
          <w:rFonts w:ascii="Arial" w:hAnsi="Arial" w:cs="Arial"/>
        </w:rPr>
        <w:t>: The date the account was last updated</w:t>
      </w:r>
    </w:p>
    <w:p w14:paraId="1757A73D" w14:textId="77777777" w:rsidR="00F35F96" w:rsidRPr="00B22096" w:rsidRDefault="00F35F96" w:rsidP="00F35F96">
      <w:pPr>
        <w:spacing w:line="360" w:lineRule="auto"/>
        <w:jc w:val="both"/>
        <w:rPr>
          <w:rFonts w:ascii="Arial" w:hAnsi="Arial" w:cs="Arial"/>
        </w:rPr>
      </w:pPr>
      <w:r w:rsidRPr="008916C2">
        <w:rPr>
          <w:rFonts w:ascii="Arial" w:hAnsi="Arial" w:cs="Arial"/>
          <w:b/>
          <w:bCs/>
        </w:rPr>
        <w:t>Year</w:t>
      </w:r>
      <w:r>
        <w:rPr>
          <w:rFonts w:ascii="Arial" w:hAnsi="Arial" w:cs="Arial"/>
          <w:b/>
          <w:bCs/>
        </w:rPr>
        <w:t xml:space="preserve"> </w:t>
      </w:r>
      <w:r w:rsidRPr="008916C2">
        <w:rPr>
          <w:rFonts w:ascii="Arial" w:hAnsi="Arial" w:cs="Arial"/>
          <w:b/>
          <w:bCs/>
        </w:rPr>
        <w:t>/</w:t>
      </w:r>
      <w:r>
        <w:rPr>
          <w:rFonts w:ascii="Arial" w:hAnsi="Arial" w:cs="Arial"/>
          <w:b/>
          <w:bCs/>
        </w:rPr>
        <w:t xml:space="preserve"> </w:t>
      </w:r>
      <w:r w:rsidRPr="008916C2">
        <w:rPr>
          <w:rFonts w:ascii="Arial" w:hAnsi="Arial" w:cs="Arial"/>
          <w:b/>
          <w:bCs/>
        </w:rPr>
        <w:t>Grade</w:t>
      </w:r>
      <w:r w:rsidRPr="00B22096">
        <w:rPr>
          <w:rFonts w:ascii="Arial" w:hAnsi="Arial" w:cs="Arial"/>
        </w:rPr>
        <w:t>: The year that the student is in</w:t>
      </w:r>
    </w:p>
    <w:p w14:paraId="18B783C3" w14:textId="77777777" w:rsidR="00F35F96" w:rsidRPr="00B22096" w:rsidRDefault="00F35F96" w:rsidP="00F35F96">
      <w:pPr>
        <w:spacing w:line="360" w:lineRule="auto"/>
        <w:jc w:val="both"/>
        <w:rPr>
          <w:rFonts w:ascii="Arial" w:hAnsi="Arial" w:cs="Arial"/>
        </w:rPr>
      </w:pPr>
      <w:r w:rsidRPr="00DD48A2">
        <w:rPr>
          <w:rFonts w:ascii="Arial" w:hAnsi="Arial" w:cs="Arial"/>
          <w:b/>
          <w:bCs/>
        </w:rPr>
        <w:t>Course Details</w:t>
      </w:r>
      <w:r w:rsidRPr="00B22096">
        <w:rPr>
          <w:rFonts w:ascii="Arial" w:hAnsi="Arial" w:cs="Arial"/>
        </w:rPr>
        <w:t xml:space="preserve">: A subset of the course details for courses the student has signed up for. This would include common course details (Name, ID, Difficulty, Academic Term, an estimate for completion, Average Course Ratings), as well as specific course details. This latter set would </w:t>
      </w:r>
      <w:r>
        <w:rPr>
          <w:rFonts w:ascii="Arial" w:hAnsi="Arial" w:cs="Arial"/>
        </w:rPr>
        <w:t>consist of</w:t>
      </w:r>
      <w:r w:rsidRPr="00B22096">
        <w:rPr>
          <w:rFonts w:ascii="Arial" w:hAnsi="Arial" w:cs="Arial"/>
        </w:rPr>
        <w:t xml:space="preserve"> unit details (see Courses section for more information on the Unit Details).</w:t>
      </w:r>
    </w:p>
    <w:p w14:paraId="534696F2" w14:textId="77777777" w:rsidR="00F35F96" w:rsidRPr="00E94B88" w:rsidRDefault="00F35F96" w:rsidP="00F35F96">
      <w:pPr>
        <w:spacing w:line="360" w:lineRule="auto"/>
        <w:jc w:val="both"/>
        <w:rPr>
          <w:rFonts w:ascii="Arial" w:hAnsi="Arial" w:cs="Arial"/>
          <w:lang w:val="en-US"/>
        </w:rPr>
      </w:pPr>
      <w:r w:rsidRPr="00E94B88">
        <w:rPr>
          <w:rFonts w:ascii="Arial" w:hAnsi="Arial" w:cs="Arial"/>
          <w:b/>
          <w:bCs/>
          <w:lang w:val="en-US"/>
        </w:rPr>
        <w:t>Country</w:t>
      </w:r>
      <w:r>
        <w:rPr>
          <w:rFonts w:ascii="Arial" w:hAnsi="Arial" w:cs="Arial"/>
          <w:b/>
          <w:bCs/>
          <w:lang w:val="en-US"/>
        </w:rPr>
        <w:t xml:space="preserve"> </w:t>
      </w:r>
      <w:r w:rsidRPr="00E94B88">
        <w:rPr>
          <w:rFonts w:ascii="Arial" w:hAnsi="Arial" w:cs="Arial"/>
          <w:b/>
          <w:bCs/>
          <w:lang w:val="en-US"/>
        </w:rPr>
        <w:t>/</w:t>
      </w:r>
      <w:r>
        <w:rPr>
          <w:rFonts w:ascii="Arial" w:hAnsi="Arial" w:cs="Arial"/>
          <w:b/>
          <w:bCs/>
          <w:lang w:val="en-US"/>
        </w:rPr>
        <w:t xml:space="preserve"> </w:t>
      </w:r>
      <w:r w:rsidRPr="00E94B88">
        <w:rPr>
          <w:rFonts w:ascii="Arial" w:hAnsi="Arial" w:cs="Arial"/>
          <w:b/>
          <w:bCs/>
          <w:lang w:val="en-US"/>
        </w:rPr>
        <w:t>City</w:t>
      </w:r>
      <w:r w:rsidRPr="00E94B88">
        <w:rPr>
          <w:rFonts w:ascii="Arial" w:hAnsi="Arial" w:cs="Arial"/>
          <w:lang w:val="en-US"/>
        </w:rPr>
        <w:t>: The country</w:t>
      </w:r>
      <w:r>
        <w:rPr>
          <w:rFonts w:ascii="Arial" w:hAnsi="Arial" w:cs="Arial"/>
          <w:lang w:val="en-US"/>
        </w:rPr>
        <w:t xml:space="preserve"> </w:t>
      </w:r>
      <w:r w:rsidRPr="00E94B88">
        <w:rPr>
          <w:rFonts w:ascii="Arial" w:hAnsi="Arial" w:cs="Arial"/>
          <w:lang w:val="en-US"/>
        </w:rPr>
        <w:t>/</w:t>
      </w:r>
      <w:r>
        <w:rPr>
          <w:rFonts w:ascii="Arial" w:hAnsi="Arial" w:cs="Arial"/>
          <w:lang w:val="en-US"/>
        </w:rPr>
        <w:t xml:space="preserve"> </w:t>
      </w:r>
      <w:r w:rsidRPr="00E94B88">
        <w:rPr>
          <w:rFonts w:ascii="Arial" w:hAnsi="Arial" w:cs="Arial"/>
          <w:lang w:val="en-US"/>
        </w:rPr>
        <w:t>city that the student resides in. Having this information might help LRNG.IO understand if there are differences in learning styles</w:t>
      </w:r>
      <w:r>
        <w:rPr>
          <w:rFonts w:ascii="Arial" w:hAnsi="Arial" w:cs="Arial"/>
          <w:lang w:val="en-US"/>
        </w:rPr>
        <w:t xml:space="preserve"> </w:t>
      </w:r>
      <w:r w:rsidRPr="00E94B88">
        <w:rPr>
          <w:rFonts w:ascii="Arial" w:hAnsi="Arial" w:cs="Arial"/>
          <w:lang w:val="en-US"/>
        </w:rPr>
        <w:t>/</w:t>
      </w:r>
      <w:r>
        <w:rPr>
          <w:rFonts w:ascii="Arial" w:hAnsi="Arial" w:cs="Arial"/>
          <w:lang w:val="en-US"/>
        </w:rPr>
        <w:t xml:space="preserve"> </w:t>
      </w:r>
      <w:r w:rsidRPr="00E94B88">
        <w:rPr>
          <w:rFonts w:ascii="Arial" w:hAnsi="Arial" w:cs="Arial"/>
          <w:lang w:val="en-US"/>
        </w:rPr>
        <w:t xml:space="preserve">lesson plans usage. It can also help LRNG.IO design templates that cater to that specific country (at this stage, the product might only roll out in Scotland, but the option to provide </w:t>
      </w:r>
      <w:r>
        <w:rPr>
          <w:rFonts w:ascii="Arial" w:hAnsi="Arial" w:cs="Arial"/>
          <w:lang w:val="en-US"/>
        </w:rPr>
        <w:t xml:space="preserve">data for </w:t>
      </w:r>
      <w:r w:rsidRPr="00E94B88">
        <w:rPr>
          <w:rFonts w:ascii="Arial" w:hAnsi="Arial" w:cs="Arial"/>
          <w:lang w:val="en-US"/>
        </w:rPr>
        <w:t>more than one country should be considered).</w:t>
      </w:r>
    </w:p>
    <w:p w14:paraId="5619AA37" w14:textId="77777777" w:rsidR="00F35F96" w:rsidRPr="00E94B88" w:rsidRDefault="00F35F96" w:rsidP="00F35F96">
      <w:pPr>
        <w:spacing w:line="360" w:lineRule="auto"/>
        <w:jc w:val="both"/>
        <w:rPr>
          <w:rFonts w:ascii="Arial" w:hAnsi="Arial" w:cs="Arial"/>
          <w:lang w:val="en-US"/>
        </w:rPr>
      </w:pPr>
      <w:r w:rsidRPr="00E94B88">
        <w:rPr>
          <w:rFonts w:ascii="Arial" w:hAnsi="Arial" w:cs="Arial"/>
          <w:b/>
          <w:bCs/>
          <w:lang w:val="en-US"/>
        </w:rPr>
        <w:t>Academic Year</w:t>
      </w:r>
      <w:r w:rsidRPr="00E94B88">
        <w:rPr>
          <w:rFonts w:ascii="Arial" w:hAnsi="Arial" w:cs="Arial"/>
          <w:lang w:val="en-US"/>
        </w:rPr>
        <w:t>: The academic year (e.g., 6</w:t>
      </w:r>
      <w:r w:rsidRPr="00E94B88">
        <w:rPr>
          <w:rFonts w:ascii="Arial" w:hAnsi="Arial" w:cs="Arial"/>
          <w:vertAlign w:val="superscript"/>
          <w:lang w:val="en-US"/>
        </w:rPr>
        <w:t>th</w:t>
      </w:r>
      <w:r w:rsidRPr="00E94B88">
        <w:rPr>
          <w:rFonts w:ascii="Arial" w:hAnsi="Arial" w:cs="Arial"/>
          <w:lang w:val="en-US"/>
        </w:rPr>
        <w:t xml:space="preserve"> year, 7</w:t>
      </w:r>
      <w:r w:rsidRPr="00E94B88">
        <w:rPr>
          <w:rFonts w:ascii="Arial" w:hAnsi="Arial" w:cs="Arial"/>
          <w:vertAlign w:val="superscript"/>
          <w:lang w:val="en-US"/>
        </w:rPr>
        <w:t>th</w:t>
      </w:r>
      <w:r w:rsidRPr="00E94B88">
        <w:rPr>
          <w:rFonts w:ascii="Arial" w:hAnsi="Arial" w:cs="Arial"/>
          <w:lang w:val="en-US"/>
        </w:rPr>
        <w:t xml:space="preserve"> year) that the student falls under. Aside from record-keeping purposes and helping educators decide the level of complexity required for the lesson plans, knowing the grade might tie in towards LRNG.IO’s gaming objectives. For example, it might be the case that the number of badges and points are higher for 6</w:t>
      </w:r>
      <w:r w:rsidRPr="00E94B88">
        <w:rPr>
          <w:rFonts w:ascii="Arial" w:hAnsi="Arial" w:cs="Arial"/>
          <w:vertAlign w:val="superscript"/>
          <w:lang w:val="en-US"/>
        </w:rPr>
        <w:t>th</w:t>
      </w:r>
      <w:r w:rsidRPr="00E94B88">
        <w:rPr>
          <w:rFonts w:ascii="Arial" w:hAnsi="Arial" w:cs="Arial"/>
          <w:lang w:val="en-US"/>
        </w:rPr>
        <w:t xml:space="preserve"> year </w:t>
      </w:r>
      <w:r w:rsidRPr="00E94B88">
        <w:rPr>
          <w:rFonts w:ascii="Arial" w:hAnsi="Arial" w:cs="Arial"/>
          <w:lang w:val="en-US"/>
        </w:rPr>
        <w:lastRenderedPageBreak/>
        <w:t>students compared to 7</w:t>
      </w:r>
      <w:r w:rsidRPr="00E94B88">
        <w:rPr>
          <w:rFonts w:ascii="Arial" w:hAnsi="Arial" w:cs="Arial"/>
          <w:vertAlign w:val="superscript"/>
          <w:lang w:val="en-US"/>
        </w:rPr>
        <w:t>th</w:t>
      </w:r>
      <w:r w:rsidRPr="00E94B88">
        <w:rPr>
          <w:rFonts w:ascii="Arial" w:hAnsi="Arial" w:cs="Arial"/>
          <w:lang w:val="en-US"/>
        </w:rPr>
        <w:t xml:space="preserve"> year students, so these features could be highlighted more often </w:t>
      </w:r>
      <w:r>
        <w:rPr>
          <w:rFonts w:ascii="Arial" w:hAnsi="Arial" w:cs="Arial"/>
          <w:lang w:val="en-US"/>
        </w:rPr>
        <w:t>for</w:t>
      </w:r>
      <w:r w:rsidRPr="00E94B88">
        <w:rPr>
          <w:rFonts w:ascii="Arial" w:hAnsi="Arial" w:cs="Arial"/>
          <w:lang w:val="en-US"/>
        </w:rPr>
        <w:t xml:space="preserve"> 6</w:t>
      </w:r>
      <w:r w:rsidRPr="00E94B88">
        <w:rPr>
          <w:rFonts w:ascii="Arial" w:hAnsi="Arial" w:cs="Arial"/>
          <w:vertAlign w:val="superscript"/>
          <w:lang w:val="en-US"/>
        </w:rPr>
        <w:t>th</w:t>
      </w:r>
      <w:r w:rsidRPr="00E94B88">
        <w:rPr>
          <w:rFonts w:ascii="Arial" w:hAnsi="Arial" w:cs="Arial"/>
          <w:lang w:val="en-US"/>
        </w:rPr>
        <w:t xml:space="preserve"> grade students and less</w:t>
      </w:r>
      <w:r>
        <w:rPr>
          <w:rFonts w:ascii="Arial" w:hAnsi="Arial" w:cs="Arial"/>
          <w:lang w:val="en-US"/>
        </w:rPr>
        <w:t xml:space="preserve"> often</w:t>
      </w:r>
      <w:r w:rsidRPr="00E94B88">
        <w:rPr>
          <w:rFonts w:ascii="Arial" w:hAnsi="Arial" w:cs="Arial"/>
          <w:lang w:val="en-US"/>
        </w:rPr>
        <w:t xml:space="preserve"> </w:t>
      </w:r>
      <w:r>
        <w:rPr>
          <w:rFonts w:ascii="Arial" w:hAnsi="Arial" w:cs="Arial"/>
          <w:lang w:val="en-US"/>
        </w:rPr>
        <w:t>for</w:t>
      </w:r>
      <w:r w:rsidRPr="00E94B88">
        <w:rPr>
          <w:rFonts w:ascii="Arial" w:hAnsi="Arial" w:cs="Arial"/>
          <w:lang w:val="en-US"/>
        </w:rPr>
        <w:t xml:space="preserve"> older students.</w:t>
      </w:r>
    </w:p>
    <w:p w14:paraId="31A3D3D4" w14:textId="77777777" w:rsidR="00F35F96" w:rsidRPr="00E94B88" w:rsidRDefault="00F35F96" w:rsidP="00F35F96">
      <w:pPr>
        <w:spacing w:line="360" w:lineRule="auto"/>
        <w:jc w:val="both"/>
        <w:rPr>
          <w:rFonts w:ascii="Arial" w:hAnsi="Arial" w:cs="Arial"/>
          <w:lang w:val="en-US"/>
        </w:rPr>
      </w:pPr>
      <w:r w:rsidRPr="00E94B88">
        <w:rPr>
          <w:rFonts w:ascii="Arial" w:hAnsi="Arial" w:cs="Arial"/>
          <w:b/>
          <w:bCs/>
          <w:lang w:val="en-US"/>
        </w:rPr>
        <w:t>School</w:t>
      </w:r>
      <w:r w:rsidRPr="00E94B88">
        <w:rPr>
          <w:rFonts w:ascii="Arial" w:hAnsi="Arial" w:cs="Arial"/>
          <w:lang w:val="en-US"/>
        </w:rPr>
        <w:t xml:space="preserve">: The school that the student is enrolled in. This could tie in </w:t>
      </w:r>
      <w:r>
        <w:rPr>
          <w:rFonts w:ascii="Arial" w:hAnsi="Arial" w:cs="Arial"/>
          <w:lang w:val="en-US"/>
        </w:rPr>
        <w:t>with</w:t>
      </w:r>
      <w:r w:rsidRPr="00E94B88">
        <w:rPr>
          <w:rFonts w:ascii="Arial" w:hAnsi="Arial" w:cs="Arial"/>
          <w:lang w:val="en-US"/>
        </w:rPr>
        <w:t xml:space="preserve"> gaming objectives, as some schools might find the game elements more appealing than others. It could also tie into understand how much the learning styles and lesson plans differ from school to school.</w:t>
      </w:r>
    </w:p>
    <w:p w14:paraId="7502294E" w14:textId="77777777" w:rsidR="00F35F96" w:rsidRPr="00E94B88" w:rsidRDefault="00F35F96" w:rsidP="00F35F96">
      <w:pPr>
        <w:spacing w:line="360" w:lineRule="auto"/>
        <w:jc w:val="both"/>
        <w:rPr>
          <w:rFonts w:ascii="Arial" w:hAnsi="Arial" w:cs="Arial"/>
          <w:lang w:val="en-US"/>
        </w:rPr>
      </w:pPr>
      <w:r w:rsidRPr="00E94B88">
        <w:rPr>
          <w:rFonts w:ascii="Arial" w:hAnsi="Arial" w:cs="Arial"/>
          <w:b/>
          <w:bCs/>
          <w:lang w:val="en-US"/>
        </w:rPr>
        <w:t>Demographic Data</w:t>
      </w:r>
      <w:r w:rsidRPr="00E94B88">
        <w:rPr>
          <w:rFonts w:ascii="Arial" w:hAnsi="Arial" w:cs="Arial"/>
          <w:lang w:val="en-US"/>
        </w:rPr>
        <w:t>: This could include income levels, qualification levels of parents</w:t>
      </w:r>
      <w:r>
        <w:rPr>
          <w:rFonts w:ascii="Arial" w:hAnsi="Arial" w:cs="Arial"/>
          <w:lang w:val="en-US"/>
        </w:rPr>
        <w:t xml:space="preserve"> </w:t>
      </w:r>
      <w:r w:rsidRPr="00E94B88">
        <w:rPr>
          <w:rFonts w:ascii="Arial" w:hAnsi="Arial" w:cs="Arial"/>
          <w:lang w:val="en-US"/>
        </w:rPr>
        <w:t>/</w:t>
      </w:r>
      <w:r>
        <w:rPr>
          <w:rFonts w:ascii="Arial" w:hAnsi="Arial" w:cs="Arial"/>
          <w:lang w:val="en-US"/>
        </w:rPr>
        <w:t xml:space="preserve"> </w:t>
      </w:r>
      <w:r w:rsidRPr="00E94B88">
        <w:rPr>
          <w:rFonts w:ascii="Arial" w:hAnsi="Arial" w:cs="Arial"/>
          <w:lang w:val="en-US"/>
        </w:rPr>
        <w:t>guardians, ethnicity, gender, postcodes or similar fields to capture location, gender and so on</w:t>
      </w:r>
    </w:p>
    <w:p w14:paraId="6EF78580" w14:textId="77777777" w:rsidR="00F35F96" w:rsidRDefault="00F35F96" w:rsidP="00F35F96">
      <w:pPr>
        <w:spacing w:line="360" w:lineRule="auto"/>
        <w:jc w:val="both"/>
        <w:rPr>
          <w:rFonts w:ascii="Arial" w:hAnsi="Arial" w:cs="Arial"/>
        </w:rPr>
      </w:pPr>
    </w:p>
    <w:p w14:paraId="28C97C8F" w14:textId="77777777" w:rsidR="00F35F96" w:rsidRDefault="00F35F96" w:rsidP="00F35F96">
      <w:pPr>
        <w:spacing w:line="360" w:lineRule="auto"/>
        <w:jc w:val="both"/>
        <w:rPr>
          <w:rFonts w:ascii="Arial" w:hAnsi="Arial" w:cs="Arial"/>
        </w:rPr>
      </w:pPr>
    </w:p>
    <w:p w14:paraId="54BC3391" w14:textId="77777777" w:rsidR="00F35F96" w:rsidRDefault="00F35F96" w:rsidP="00F35F96">
      <w:pPr>
        <w:spacing w:line="360" w:lineRule="auto"/>
        <w:jc w:val="both"/>
        <w:rPr>
          <w:rFonts w:ascii="Arial" w:hAnsi="Arial" w:cs="Arial"/>
        </w:rPr>
      </w:pPr>
    </w:p>
    <w:p w14:paraId="531335AA" w14:textId="77777777" w:rsidR="00F35F96" w:rsidRDefault="00F35F96" w:rsidP="00F35F96">
      <w:pPr>
        <w:spacing w:line="360" w:lineRule="auto"/>
        <w:jc w:val="both"/>
        <w:rPr>
          <w:rFonts w:ascii="Arial" w:hAnsi="Arial" w:cs="Arial"/>
        </w:rPr>
      </w:pPr>
    </w:p>
    <w:p w14:paraId="22FE9B7E" w14:textId="77777777" w:rsidR="00F35F96" w:rsidRDefault="00F35F96" w:rsidP="00F35F96">
      <w:pPr>
        <w:spacing w:line="360" w:lineRule="auto"/>
        <w:jc w:val="both"/>
        <w:rPr>
          <w:rFonts w:ascii="Arial" w:hAnsi="Arial" w:cs="Arial"/>
        </w:rPr>
      </w:pPr>
    </w:p>
    <w:p w14:paraId="1C9FF75C" w14:textId="77777777" w:rsidR="00F35F96" w:rsidRDefault="00F35F96" w:rsidP="00F35F96">
      <w:pPr>
        <w:spacing w:line="360" w:lineRule="auto"/>
        <w:jc w:val="both"/>
        <w:rPr>
          <w:rFonts w:ascii="Arial" w:hAnsi="Arial" w:cs="Arial"/>
        </w:rPr>
      </w:pPr>
    </w:p>
    <w:p w14:paraId="3FE13BF2" w14:textId="77777777" w:rsidR="00F35F96" w:rsidRDefault="00F35F96" w:rsidP="00F35F96">
      <w:pPr>
        <w:spacing w:line="360" w:lineRule="auto"/>
        <w:jc w:val="both"/>
        <w:rPr>
          <w:rFonts w:ascii="Arial" w:hAnsi="Arial" w:cs="Arial"/>
        </w:rPr>
      </w:pPr>
    </w:p>
    <w:p w14:paraId="3EC57D3E" w14:textId="77777777" w:rsidR="00F35F96" w:rsidRDefault="00F35F96" w:rsidP="00F35F96">
      <w:pPr>
        <w:spacing w:line="360" w:lineRule="auto"/>
        <w:jc w:val="both"/>
        <w:rPr>
          <w:rFonts w:ascii="Arial" w:hAnsi="Arial" w:cs="Arial"/>
        </w:rPr>
      </w:pPr>
    </w:p>
    <w:p w14:paraId="3962948E" w14:textId="77777777" w:rsidR="00F35F96" w:rsidRDefault="00F35F96" w:rsidP="00F35F96">
      <w:pPr>
        <w:spacing w:line="360" w:lineRule="auto"/>
        <w:jc w:val="both"/>
        <w:rPr>
          <w:rFonts w:ascii="Arial" w:hAnsi="Arial" w:cs="Arial"/>
        </w:rPr>
      </w:pPr>
    </w:p>
    <w:p w14:paraId="15E9EE0B" w14:textId="77777777" w:rsidR="00F35F96" w:rsidRDefault="00F35F96" w:rsidP="00F35F96">
      <w:pPr>
        <w:spacing w:line="360" w:lineRule="auto"/>
        <w:jc w:val="both"/>
        <w:rPr>
          <w:rFonts w:ascii="Arial" w:hAnsi="Arial" w:cs="Arial"/>
        </w:rPr>
      </w:pPr>
    </w:p>
    <w:p w14:paraId="4A5DE966" w14:textId="77777777" w:rsidR="00F35F96" w:rsidRDefault="00F35F96" w:rsidP="00F35F96">
      <w:pPr>
        <w:spacing w:line="360" w:lineRule="auto"/>
        <w:jc w:val="both"/>
        <w:rPr>
          <w:rFonts w:ascii="Arial" w:hAnsi="Arial" w:cs="Arial"/>
        </w:rPr>
      </w:pPr>
    </w:p>
    <w:p w14:paraId="0FCFB9E3" w14:textId="77777777" w:rsidR="00F35F96" w:rsidRDefault="00F35F96" w:rsidP="00F35F96">
      <w:pPr>
        <w:spacing w:line="360" w:lineRule="auto"/>
        <w:jc w:val="both"/>
        <w:rPr>
          <w:rFonts w:ascii="Arial" w:hAnsi="Arial" w:cs="Arial"/>
        </w:rPr>
      </w:pPr>
    </w:p>
    <w:p w14:paraId="2F1AE60C" w14:textId="77777777" w:rsidR="00F35F96" w:rsidRDefault="00F35F96" w:rsidP="00F35F96">
      <w:pPr>
        <w:spacing w:line="360" w:lineRule="auto"/>
        <w:jc w:val="both"/>
        <w:rPr>
          <w:rFonts w:ascii="Arial" w:hAnsi="Arial" w:cs="Arial"/>
        </w:rPr>
      </w:pPr>
    </w:p>
    <w:p w14:paraId="35F8371F" w14:textId="77777777" w:rsidR="00F35F96" w:rsidRDefault="00F35F96" w:rsidP="00F35F96">
      <w:pPr>
        <w:spacing w:line="360" w:lineRule="auto"/>
        <w:jc w:val="both"/>
        <w:rPr>
          <w:rFonts w:ascii="Arial" w:hAnsi="Arial" w:cs="Arial"/>
        </w:rPr>
      </w:pPr>
    </w:p>
    <w:p w14:paraId="0E677529" w14:textId="77777777" w:rsidR="00F35F96" w:rsidRDefault="00F35F96" w:rsidP="00F35F96">
      <w:pPr>
        <w:spacing w:line="360" w:lineRule="auto"/>
        <w:jc w:val="both"/>
        <w:rPr>
          <w:rFonts w:ascii="Arial" w:hAnsi="Arial" w:cs="Arial"/>
        </w:rPr>
      </w:pPr>
    </w:p>
    <w:p w14:paraId="320651A7" w14:textId="5E535FE5" w:rsidR="00F35F96" w:rsidRDefault="00F35F96" w:rsidP="00F35F96">
      <w:pPr>
        <w:spacing w:line="360" w:lineRule="auto"/>
        <w:jc w:val="both"/>
        <w:rPr>
          <w:rFonts w:ascii="Arial" w:hAnsi="Arial" w:cs="Arial"/>
        </w:rPr>
      </w:pPr>
    </w:p>
    <w:p w14:paraId="3F92B4ED" w14:textId="7A33AEAD" w:rsidR="00093C74" w:rsidRDefault="00093C74" w:rsidP="00F35F96">
      <w:pPr>
        <w:spacing w:line="360" w:lineRule="auto"/>
        <w:jc w:val="both"/>
        <w:rPr>
          <w:rFonts w:ascii="Arial" w:hAnsi="Arial" w:cs="Arial"/>
        </w:rPr>
      </w:pPr>
    </w:p>
    <w:p w14:paraId="2BC12719" w14:textId="2C05B47D" w:rsidR="00093C74" w:rsidRDefault="00093C74" w:rsidP="00F35F96">
      <w:pPr>
        <w:spacing w:line="360" w:lineRule="auto"/>
        <w:jc w:val="both"/>
        <w:rPr>
          <w:rFonts w:ascii="Arial" w:hAnsi="Arial" w:cs="Arial"/>
        </w:rPr>
      </w:pPr>
    </w:p>
    <w:p w14:paraId="71E9E10B" w14:textId="346B67B2" w:rsidR="00093C74" w:rsidRDefault="00093C74" w:rsidP="00F35F96">
      <w:pPr>
        <w:spacing w:line="360" w:lineRule="auto"/>
        <w:jc w:val="both"/>
        <w:rPr>
          <w:rFonts w:ascii="Arial" w:hAnsi="Arial" w:cs="Arial"/>
        </w:rPr>
      </w:pPr>
    </w:p>
    <w:p w14:paraId="1775E584" w14:textId="77777777" w:rsidR="00093C74" w:rsidRPr="00B22096" w:rsidRDefault="00093C74" w:rsidP="00F35F96">
      <w:pPr>
        <w:spacing w:line="360" w:lineRule="auto"/>
        <w:jc w:val="both"/>
        <w:rPr>
          <w:rFonts w:ascii="Arial" w:hAnsi="Arial" w:cs="Arial"/>
        </w:rPr>
      </w:pPr>
    </w:p>
    <w:p w14:paraId="37775081" w14:textId="732615EF" w:rsidR="00F35F96" w:rsidRPr="00E94B88" w:rsidRDefault="00F35F96" w:rsidP="00F35F96">
      <w:pPr>
        <w:spacing w:line="360" w:lineRule="auto"/>
        <w:jc w:val="both"/>
        <w:rPr>
          <w:rFonts w:ascii="Arial" w:hAnsi="Arial" w:cs="Arial"/>
          <w:b/>
          <w:bCs/>
          <w:sz w:val="24"/>
          <w:szCs w:val="24"/>
          <w:u w:val="single"/>
        </w:rPr>
      </w:pPr>
      <w:r>
        <w:rPr>
          <w:rFonts w:ascii="Arial" w:hAnsi="Arial" w:cs="Arial"/>
          <w:b/>
          <w:bCs/>
          <w:sz w:val="24"/>
          <w:szCs w:val="24"/>
          <w:u w:val="single"/>
        </w:rPr>
        <w:lastRenderedPageBreak/>
        <w:t xml:space="preserve">2.A.1.2 – </w:t>
      </w:r>
      <w:r w:rsidRPr="00E94B88">
        <w:rPr>
          <w:rFonts w:ascii="Arial" w:hAnsi="Arial" w:cs="Arial"/>
          <w:b/>
          <w:bCs/>
          <w:sz w:val="24"/>
          <w:szCs w:val="24"/>
          <w:u w:val="single"/>
        </w:rPr>
        <w:t>Teachers</w:t>
      </w:r>
      <w:r>
        <w:rPr>
          <w:rFonts w:ascii="Arial" w:hAnsi="Arial" w:cs="Arial"/>
          <w:b/>
          <w:bCs/>
          <w:sz w:val="24"/>
          <w:szCs w:val="24"/>
          <w:u w:val="single"/>
        </w:rPr>
        <w:t xml:space="preserve"> (currently unused)</w:t>
      </w:r>
    </w:p>
    <w:p w14:paraId="775840B9" w14:textId="77777777" w:rsidR="00F35F96" w:rsidRPr="00B22096" w:rsidRDefault="00F35F96" w:rsidP="00F35F96">
      <w:pPr>
        <w:spacing w:line="360" w:lineRule="auto"/>
        <w:jc w:val="both"/>
        <w:rPr>
          <w:rFonts w:ascii="Arial" w:hAnsi="Arial" w:cs="Arial"/>
        </w:rPr>
      </w:pPr>
      <w:r w:rsidRPr="008916C2">
        <w:rPr>
          <w:rFonts w:ascii="Arial" w:hAnsi="Arial" w:cs="Arial"/>
          <w:b/>
          <w:bCs/>
        </w:rPr>
        <w:t>Teacher ID</w:t>
      </w:r>
      <w:r w:rsidRPr="00B22096">
        <w:rPr>
          <w:rFonts w:ascii="Arial" w:hAnsi="Arial" w:cs="Arial"/>
        </w:rPr>
        <w:t>: The unique identifier of the teacher</w:t>
      </w:r>
    </w:p>
    <w:p w14:paraId="0FB7ED93" w14:textId="77777777" w:rsidR="00F35F96" w:rsidRDefault="00F35F96" w:rsidP="00F35F96">
      <w:pPr>
        <w:spacing w:line="360" w:lineRule="auto"/>
        <w:jc w:val="both"/>
        <w:rPr>
          <w:rFonts w:ascii="Arial" w:hAnsi="Arial" w:cs="Arial"/>
        </w:rPr>
      </w:pPr>
      <w:r w:rsidRPr="008916C2">
        <w:rPr>
          <w:rFonts w:ascii="Arial" w:hAnsi="Arial" w:cs="Arial"/>
          <w:b/>
          <w:bCs/>
        </w:rPr>
        <w:t>Name</w:t>
      </w:r>
      <w:r w:rsidRPr="00B22096">
        <w:rPr>
          <w:rFonts w:ascii="Arial" w:hAnsi="Arial" w:cs="Arial"/>
        </w:rPr>
        <w:t>: The teachers’ name</w:t>
      </w:r>
    </w:p>
    <w:p w14:paraId="1E21D754" w14:textId="77777777" w:rsidR="00F35F96" w:rsidRPr="00B22096" w:rsidRDefault="00F35F96" w:rsidP="00F35F96">
      <w:pPr>
        <w:spacing w:line="360" w:lineRule="auto"/>
        <w:jc w:val="both"/>
        <w:rPr>
          <w:rFonts w:ascii="Arial" w:hAnsi="Arial" w:cs="Arial"/>
        </w:rPr>
      </w:pPr>
      <w:r w:rsidRPr="00F3327C">
        <w:rPr>
          <w:rFonts w:ascii="Arial" w:hAnsi="Arial" w:cs="Arial"/>
          <w:b/>
          <w:bCs/>
        </w:rPr>
        <w:t>Email</w:t>
      </w:r>
      <w:r>
        <w:rPr>
          <w:rFonts w:ascii="Arial" w:hAnsi="Arial" w:cs="Arial"/>
        </w:rPr>
        <w:t>: The teacher’s e-mail address</w:t>
      </w:r>
    </w:p>
    <w:p w14:paraId="134E6A77" w14:textId="77777777" w:rsidR="00F35F96" w:rsidRPr="00B22096" w:rsidRDefault="00F35F96" w:rsidP="00F35F96">
      <w:pPr>
        <w:spacing w:line="360" w:lineRule="auto"/>
        <w:jc w:val="both"/>
        <w:rPr>
          <w:rFonts w:ascii="Arial" w:hAnsi="Arial" w:cs="Arial"/>
        </w:rPr>
      </w:pPr>
      <w:r w:rsidRPr="008916C2">
        <w:rPr>
          <w:rFonts w:ascii="Arial" w:hAnsi="Arial" w:cs="Arial"/>
          <w:b/>
          <w:bCs/>
        </w:rPr>
        <w:t>Age</w:t>
      </w:r>
      <w:r w:rsidRPr="00B22096">
        <w:rPr>
          <w:rFonts w:ascii="Arial" w:hAnsi="Arial" w:cs="Arial"/>
        </w:rPr>
        <w:t>: The teacher</w:t>
      </w:r>
      <w:r>
        <w:rPr>
          <w:rFonts w:ascii="Arial" w:hAnsi="Arial" w:cs="Arial"/>
        </w:rPr>
        <w:t>’</w:t>
      </w:r>
      <w:r w:rsidRPr="00B22096">
        <w:rPr>
          <w:rFonts w:ascii="Arial" w:hAnsi="Arial" w:cs="Arial"/>
        </w:rPr>
        <w:t>s age</w:t>
      </w:r>
    </w:p>
    <w:p w14:paraId="42570C81" w14:textId="77777777" w:rsidR="00F35F96" w:rsidRPr="00B22096" w:rsidRDefault="00F35F96" w:rsidP="00F35F96">
      <w:pPr>
        <w:spacing w:line="360" w:lineRule="auto"/>
        <w:jc w:val="both"/>
        <w:rPr>
          <w:rFonts w:ascii="Arial" w:hAnsi="Arial" w:cs="Arial"/>
        </w:rPr>
      </w:pPr>
      <w:r w:rsidRPr="008916C2">
        <w:rPr>
          <w:rFonts w:ascii="Arial" w:hAnsi="Arial" w:cs="Arial"/>
          <w:b/>
          <w:bCs/>
        </w:rPr>
        <w:t>Password</w:t>
      </w:r>
      <w:r w:rsidRPr="00B22096">
        <w:rPr>
          <w:rFonts w:ascii="Arial" w:hAnsi="Arial" w:cs="Arial"/>
        </w:rPr>
        <w:t>: The teacher</w:t>
      </w:r>
      <w:r>
        <w:rPr>
          <w:rFonts w:ascii="Arial" w:hAnsi="Arial" w:cs="Arial"/>
        </w:rPr>
        <w:t>’</w:t>
      </w:r>
      <w:r w:rsidRPr="00B22096">
        <w:rPr>
          <w:rFonts w:ascii="Arial" w:hAnsi="Arial" w:cs="Arial"/>
        </w:rPr>
        <w:t>s password</w:t>
      </w:r>
    </w:p>
    <w:p w14:paraId="20879053" w14:textId="77777777" w:rsidR="00F35F96" w:rsidRPr="00B22096" w:rsidRDefault="00F35F96" w:rsidP="00F35F96">
      <w:pPr>
        <w:spacing w:line="360" w:lineRule="auto"/>
        <w:jc w:val="both"/>
        <w:rPr>
          <w:rFonts w:ascii="Arial" w:hAnsi="Arial" w:cs="Arial"/>
        </w:rPr>
      </w:pPr>
      <w:r w:rsidRPr="008916C2">
        <w:rPr>
          <w:rFonts w:ascii="Arial" w:hAnsi="Arial" w:cs="Arial"/>
          <w:b/>
          <w:bCs/>
        </w:rPr>
        <w:t>Registration Details</w:t>
      </w:r>
      <w:r w:rsidRPr="00B22096">
        <w:rPr>
          <w:rFonts w:ascii="Arial" w:hAnsi="Arial" w:cs="Arial"/>
        </w:rPr>
        <w:t>: The teacher</w:t>
      </w:r>
      <w:r>
        <w:rPr>
          <w:rFonts w:ascii="Arial" w:hAnsi="Arial" w:cs="Arial"/>
        </w:rPr>
        <w:t>’</w:t>
      </w:r>
      <w:r w:rsidRPr="00B22096">
        <w:rPr>
          <w:rFonts w:ascii="Arial" w:hAnsi="Arial" w:cs="Arial"/>
        </w:rPr>
        <w:t>s registration details, such as their registration</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creation date, status (registered or not), permission levels</w:t>
      </w:r>
    </w:p>
    <w:p w14:paraId="0BB8835E" w14:textId="77777777" w:rsidR="00F35F96" w:rsidRPr="00B22096" w:rsidRDefault="00F35F96" w:rsidP="00F35F96">
      <w:pPr>
        <w:spacing w:line="360" w:lineRule="auto"/>
        <w:jc w:val="both"/>
        <w:rPr>
          <w:rFonts w:ascii="Arial" w:hAnsi="Arial" w:cs="Arial"/>
        </w:rPr>
      </w:pPr>
      <w:r w:rsidRPr="00F3327C">
        <w:rPr>
          <w:rFonts w:ascii="Arial" w:hAnsi="Arial" w:cs="Arial"/>
          <w:b/>
          <w:bCs/>
        </w:rPr>
        <w:t>Last Updated</w:t>
      </w:r>
      <w:r w:rsidRPr="00B22096">
        <w:rPr>
          <w:rFonts w:ascii="Arial" w:hAnsi="Arial" w:cs="Arial"/>
        </w:rPr>
        <w:t>: The date the account was last updated</w:t>
      </w:r>
    </w:p>
    <w:p w14:paraId="40945E01" w14:textId="77777777" w:rsidR="00F35F96" w:rsidRPr="00B22096" w:rsidRDefault="00F35F96" w:rsidP="00F35F96">
      <w:pPr>
        <w:spacing w:line="360" w:lineRule="auto"/>
        <w:jc w:val="both"/>
        <w:rPr>
          <w:rFonts w:ascii="Arial" w:hAnsi="Arial" w:cs="Arial"/>
        </w:rPr>
      </w:pPr>
      <w:r w:rsidRPr="00F3327C">
        <w:rPr>
          <w:rFonts w:ascii="Arial" w:hAnsi="Arial" w:cs="Arial"/>
          <w:b/>
          <w:bCs/>
        </w:rPr>
        <w:t>Qualification Details</w:t>
      </w:r>
      <w:r w:rsidRPr="00B22096">
        <w:rPr>
          <w:rFonts w:ascii="Arial" w:hAnsi="Arial" w:cs="Arial"/>
        </w:rPr>
        <w:t>: A list of all of the teacher</w:t>
      </w:r>
      <w:r>
        <w:rPr>
          <w:rFonts w:ascii="Arial" w:hAnsi="Arial" w:cs="Arial"/>
        </w:rPr>
        <w:t>’</w:t>
      </w:r>
      <w:r w:rsidRPr="00B22096">
        <w:rPr>
          <w:rFonts w:ascii="Arial" w:hAnsi="Arial" w:cs="Arial"/>
        </w:rPr>
        <w:t>s qualifications (</w:t>
      </w:r>
      <w:r>
        <w:rPr>
          <w:rFonts w:ascii="Arial" w:hAnsi="Arial" w:cs="Arial"/>
        </w:rPr>
        <w:t xml:space="preserve">e.g., </w:t>
      </w:r>
      <w:r w:rsidRPr="00B22096">
        <w:rPr>
          <w:rFonts w:ascii="Arial" w:hAnsi="Arial" w:cs="Arial"/>
        </w:rPr>
        <w:t xml:space="preserve">degree, </w:t>
      </w:r>
      <w:r>
        <w:rPr>
          <w:rFonts w:ascii="Arial" w:hAnsi="Arial" w:cs="Arial"/>
        </w:rPr>
        <w:t xml:space="preserve">highest </w:t>
      </w:r>
      <w:r w:rsidRPr="00B22096">
        <w:rPr>
          <w:rFonts w:ascii="Arial" w:hAnsi="Arial" w:cs="Arial"/>
        </w:rPr>
        <w:t xml:space="preserve">qualification level, </w:t>
      </w:r>
      <w:r>
        <w:rPr>
          <w:rFonts w:ascii="Arial" w:hAnsi="Arial" w:cs="Arial"/>
        </w:rPr>
        <w:t>years of experience</w:t>
      </w:r>
      <w:r w:rsidRPr="00B22096">
        <w:rPr>
          <w:rFonts w:ascii="Arial" w:hAnsi="Arial" w:cs="Arial"/>
        </w:rPr>
        <w:t>)</w:t>
      </w:r>
    </w:p>
    <w:p w14:paraId="16E71053" w14:textId="77777777" w:rsidR="00F35F96" w:rsidRPr="00B22096" w:rsidRDefault="00F35F96" w:rsidP="00F35F96">
      <w:pPr>
        <w:spacing w:line="360" w:lineRule="auto"/>
        <w:jc w:val="both"/>
        <w:rPr>
          <w:rFonts w:ascii="Arial" w:hAnsi="Arial" w:cs="Arial"/>
        </w:rPr>
      </w:pPr>
      <w:r w:rsidRPr="00F3327C">
        <w:rPr>
          <w:rFonts w:ascii="Arial" w:hAnsi="Arial" w:cs="Arial"/>
          <w:b/>
          <w:bCs/>
        </w:rPr>
        <w:t>Ratings (Average</w:t>
      </w:r>
      <w:r>
        <w:rPr>
          <w:rFonts w:ascii="Arial" w:hAnsi="Arial" w:cs="Arial"/>
          <w:b/>
          <w:bCs/>
        </w:rPr>
        <w:t xml:space="preserve"> </w:t>
      </w:r>
      <w:r w:rsidRPr="00F3327C">
        <w:rPr>
          <w:rFonts w:ascii="Arial" w:hAnsi="Arial" w:cs="Arial"/>
          <w:b/>
          <w:bCs/>
        </w:rPr>
        <w:t>/</w:t>
      </w:r>
      <w:r>
        <w:rPr>
          <w:rFonts w:ascii="Arial" w:hAnsi="Arial" w:cs="Arial"/>
          <w:b/>
          <w:bCs/>
        </w:rPr>
        <w:t xml:space="preserve"> </w:t>
      </w:r>
      <w:r w:rsidRPr="00F3327C">
        <w:rPr>
          <w:rFonts w:ascii="Arial" w:hAnsi="Arial" w:cs="Arial"/>
          <w:b/>
          <w:bCs/>
        </w:rPr>
        <w:t>Median)</w:t>
      </w:r>
      <w:r w:rsidRPr="00B22096">
        <w:rPr>
          <w:rFonts w:ascii="Arial" w:hAnsi="Arial" w:cs="Arial"/>
        </w:rPr>
        <w:t>: Average</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 xml:space="preserve">median </w:t>
      </w:r>
      <w:r>
        <w:rPr>
          <w:rFonts w:ascii="Arial" w:hAnsi="Arial" w:cs="Arial"/>
        </w:rPr>
        <w:t xml:space="preserve">student </w:t>
      </w:r>
      <w:r w:rsidRPr="00B22096">
        <w:rPr>
          <w:rFonts w:ascii="Arial" w:hAnsi="Arial" w:cs="Arial"/>
        </w:rPr>
        <w:t>feedback ratings of the teacher</w:t>
      </w:r>
    </w:p>
    <w:p w14:paraId="396A1054" w14:textId="77777777" w:rsidR="00F35F96" w:rsidRPr="00B22096" w:rsidRDefault="00F35F96" w:rsidP="00F35F96">
      <w:pPr>
        <w:spacing w:line="360" w:lineRule="auto"/>
        <w:jc w:val="both"/>
        <w:rPr>
          <w:rFonts w:ascii="Arial" w:hAnsi="Arial" w:cs="Arial"/>
        </w:rPr>
      </w:pPr>
      <w:r w:rsidRPr="00F3327C">
        <w:rPr>
          <w:rFonts w:ascii="Arial" w:hAnsi="Arial" w:cs="Arial"/>
          <w:b/>
          <w:bCs/>
        </w:rPr>
        <w:t>Course Details</w:t>
      </w:r>
      <w:r w:rsidRPr="00B22096">
        <w:rPr>
          <w:rFonts w:ascii="Arial" w:hAnsi="Arial" w:cs="Arial"/>
        </w:rPr>
        <w:t>: A subset of the course details. The teachers would only have common course details (Name, ID, Difficulty, Academic Term, an estimate for completion, Average Course Ratings)</w:t>
      </w:r>
    </w:p>
    <w:p w14:paraId="350127A1" w14:textId="77777777" w:rsidR="00F35F96" w:rsidRPr="00B22096" w:rsidRDefault="00F35F96" w:rsidP="00F35F96">
      <w:pPr>
        <w:spacing w:line="360" w:lineRule="auto"/>
        <w:jc w:val="both"/>
        <w:rPr>
          <w:rFonts w:ascii="Arial" w:hAnsi="Arial" w:cs="Arial"/>
        </w:rPr>
      </w:pPr>
    </w:p>
    <w:p w14:paraId="085A1F69" w14:textId="77777777" w:rsidR="00F35F96" w:rsidRPr="00B22096" w:rsidRDefault="00F35F96" w:rsidP="00F35F96">
      <w:pPr>
        <w:spacing w:line="360" w:lineRule="auto"/>
        <w:jc w:val="both"/>
        <w:rPr>
          <w:rFonts w:ascii="Arial" w:hAnsi="Arial" w:cs="Arial"/>
        </w:rPr>
      </w:pPr>
    </w:p>
    <w:p w14:paraId="0473C368" w14:textId="77777777" w:rsidR="00F35F96" w:rsidRPr="00B22096" w:rsidRDefault="00F35F96" w:rsidP="00F35F96">
      <w:pPr>
        <w:spacing w:line="360" w:lineRule="auto"/>
        <w:jc w:val="both"/>
        <w:rPr>
          <w:rFonts w:ascii="Arial" w:hAnsi="Arial" w:cs="Arial"/>
        </w:rPr>
      </w:pPr>
    </w:p>
    <w:p w14:paraId="681C3276" w14:textId="77777777" w:rsidR="00F35F96" w:rsidRPr="00B22096" w:rsidRDefault="00F35F96" w:rsidP="00F35F96">
      <w:pPr>
        <w:spacing w:line="360" w:lineRule="auto"/>
        <w:jc w:val="both"/>
        <w:rPr>
          <w:rFonts w:ascii="Arial" w:hAnsi="Arial" w:cs="Arial"/>
        </w:rPr>
      </w:pPr>
    </w:p>
    <w:p w14:paraId="1CC8D63A" w14:textId="77777777" w:rsidR="00F35F96" w:rsidRPr="00B22096" w:rsidRDefault="00F35F96" w:rsidP="00F35F96">
      <w:pPr>
        <w:spacing w:line="360" w:lineRule="auto"/>
        <w:jc w:val="both"/>
        <w:rPr>
          <w:rFonts w:ascii="Arial" w:hAnsi="Arial" w:cs="Arial"/>
        </w:rPr>
      </w:pPr>
    </w:p>
    <w:p w14:paraId="5FCF1E20" w14:textId="77777777" w:rsidR="00F35F96" w:rsidRPr="00B22096" w:rsidRDefault="00F35F96" w:rsidP="00F35F96">
      <w:pPr>
        <w:spacing w:line="360" w:lineRule="auto"/>
        <w:jc w:val="both"/>
        <w:rPr>
          <w:rFonts w:ascii="Arial" w:hAnsi="Arial" w:cs="Arial"/>
        </w:rPr>
      </w:pPr>
    </w:p>
    <w:p w14:paraId="27C38E2A" w14:textId="77777777" w:rsidR="00F35F96" w:rsidRPr="00B22096" w:rsidRDefault="00F35F96" w:rsidP="00F35F96">
      <w:pPr>
        <w:spacing w:line="360" w:lineRule="auto"/>
        <w:jc w:val="both"/>
        <w:rPr>
          <w:rFonts w:ascii="Arial" w:hAnsi="Arial" w:cs="Arial"/>
        </w:rPr>
      </w:pPr>
    </w:p>
    <w:p w14:paraId="1431A140" w14:textId="77777777" w:rsidR="00F35F96" w:rsidRDefault="00F35F96" w:rsidP="00F35F96">
      <w:pPr>
        <w:spacing w:line="360" w:lineRule="auto"/>
        <w:jc w:val="both"/>
        <w:rPr>
          <w:rFonts w:ascii="Arial" w:hAnsi="Arial" w:cs="Arial"/>
        </w:rPr>
      </w:pPr>
    </w:p>
    <w:p w14:paraId="4F03CC5F" w14:textId="20F2C83B" w:rsidR="00F35F96" w:rsidRDefault="00F35F96" w:rsidP="00F35F96">
      <w:pPr>
        <w:spacing w:line="360" w:lineRule="auto"/>
        <w:jc w:val="both"/>
        <w:rPr>
          <w:rFonts w:ascii="Arial" w:hAnsi="Arial" w:cs="Arial"/>
        </w:rPr>
      </w:pPr>
    </w:p>
    <w:p w14:paraId="1CF839A8" w14:textId="79C89AAD" w:rsidR="00093C74" w:rsidRDefault="00093C74" w:rsidP="00F35F96">
      <w:pPr>
        <w:spacing w:line="360" w:lineRule="auto"/>
        <w:jc w:val="both"/>
        <w:rPr>
          <w:rFonts w:ascii="Arial" w:hAnsi="Arial" w:cs="Arial"/>
        </w:rPr>
      </w:pPr>
    </w:p>
    <w:p w14:paraId="1FE2C4FA" w14:textId="59AB7479" w:rsidR="00093C74" w:rsidRDefault="00093C74" w:rsidP="00F35F96">
      <w:pPr>
        <w:spacing w:line="360" w:lineRule="auto"/>
        <w:jc w:val="both"/>
        <w:rPr>
          <w:rFonts w:ascii="Arial" w:hAnsi="Arial" w:cs="Arial"/>
        </w:rPr>
      </w:pPr>
    </w:p>
    <w:p w14:paraId="21A03501" w14:textId="77777777" w:rsidR="00093C74" w:rsidRPr="00B22096" w:rsidRDefault="00093C74" w:rsidP="00F35F96">
      <w:pPr>
        <w:spacing w:line="360" w:lineRule="auto"/>
        <w:jc w:val="both"/>
        <w:rPr>
          <w:rFonts w:ascii="Arial" w:hAnsi="Arial" w:cs="Arial"/>
        </w:rPr>
      </w:pPr>
    </w:p>
    <w:p w14:paraId="5FC43439" w14:textId="77777777" w:rsidR="00F35F96" w:rsidRPr="00DA371D" w:rsidRDefault="00F35F96" w:rsidP="00F35F96">
      <w:pPr>
        <w:spacing w:line="360" w:lineRule="auto"/>
        <w:jc w:val="both"/>
        <w:rPr>
          <w:rFonts w:ascii="Arial" w:hAnsi="Arial" w:cs="Arial"/>
          <w:b/>
          <w:bCs/>
          <w:sz w:val="24"/>
          <w:szCs w:val="24"/>
          <w:u w:val="single"/>
        </w:rPr>
      </w:pPr>
      <w:r>
        <w:rPr>
          <w:rFonts w:ascii="Arial" w:hAnsi="Arial" w:cs="Arial"/>
          <w:b/>
          <w:bCs/>
          <w:sz w:val="24"/>
          <w:szCs w:val="24"/>
          <w:u w:val="single"/>
        </w:rPr>
        <w:lastRenderedPageBreak/>
        <w:t xml:space="preserve">2.A.1.3 - </w:t>
      </w:r>
      <w:r w:rsidRPr="00DA371D">
        <w:rPr>
          <w:rFonts w:ascii="Arial" w:hAnsi="Arial" w:cs="Arial"/>
          <w:b/>
          <w:bCs/>
          <w:sz w:val="24"/>
          <w:szCs w:val="24"/>
          <w:u w:val="single"/>
        </w:rPr>
        <w:t xml:space="preserve">Courses </w:t>
      </w:r>
    </w:p>
    <w:p w14:paraId="05145523" w14:textId="77777777" w:rsidR="00F35F96" w:rsidRPr="00B22096" w:rsidRDefault="00F35F96" w:rsidP="00F35F96">
      <w:pPr>
        <w:spacing w:line="360" w:lineRule="auto"/>
        <w:jc w:val="both"/>
        <w:rPr>
          <w:rFonts w:ascii="Arial" w:hAnsi="Arial" w:cs="Arial"/>
        </w:rPr>
      </w:pPr>
      <w:r w:rsidRPr="00F3327C">
        <w:rPr>
          <w:rFonts w:ascii="Arial" w:hAnsi="Arial" w:cs="Arial"/>
          <w:b/>
          <w:bCs/>
        </w:rPr>
        <w:t>Course ID</w:t>
      </w:r>
      <w:r w:rsidRPr="00B22096">
        <w:rPr>
          <w:rFonts w:ascii="Arial" w:hAnsi="Arial" w:cs="Arial"/>
        </w:rPr>
        <w:t>: The unique identifier of the course</w:t>
      </w:r>
    </w:p>
    <w:p w14:paraId="7812DECD" w14:textId="77777777" w:rsidR="00F35F96" w:rsidRPr="00B22096" w:rsidRDefault="00F35F96" w:rsidP="00F35F96">
      <w:pPr>
        <w:spacing w:line="360" w:lineRule="auto"/>
        <w:jc w:val="both"/>
        <w:rPr>
          <w:rFonts w:ascii="Arial" w:hAnsi="Arial" w:cs="Arial"/>
        </w:rPr>
      </w:pPr>
      <w:r w:rsidRPr="00F3327C">
        <w:rPr>
          <w:rFonts w:ascii="Arial" w:hAnsi="Arial" w:cs="Arial"/>
          <w:b/>
          <w:bCs/>
        </w:rPr>
        <w:t>Name</w:t>
      </w:r>
      <w:r w:rsidRPr="00B22096">
        <w:rPr>
          <w:rFonts w:ascii="Arial" w:hAnsi="Arial" w:cs="Arial"/>
        </w:rPr>
        <w:t>: The name of the course</w:t>
      </w:r>
    </w:p>
    <w:p w14:paraId="06FA5C6E" w14:textId="77777777" w:rsidR="00F35F96" w:rsidRPr="00B22096" w:rsidRDefault="00F35F96" w:rsidP="00F35F96">
      <w:pPr>
        <w:spacing w:line="360" w:lineRule="auto"/>
        <w:jc w:val="both"/>
        <w:rPr>
          <w:rFonts w:ascii="Arial" w:hAnsi="Arial" w:cs="Arial"/>
        </w:rPr>
      </w:pPr>
      <w:r w:rsidRPr="00F3327C">
        <w:rPr>
          <w:rFonts w:ascii="Arial" w:hAnsi="Arial" w:cs="Arial"/>
          <w:b/>
          <w:bCs/>
        </w:rPr>
        <w:t>Term</w:t>
      </w:r>
      <w:r w:rsidRPr="00B22096">
        <w:rPr>
          <w:rFonts w:ascii="Arial" w:hAnsi="Arial" w:cs="Arial"/>
        </w:rPr>
        <w:t>: The academic term that the course is offered in (e.g., 2020-2021)</w:t>
      </w:r>
    </w:p>
    <w:p w14:paraId="4DB8A879" w14:textId="77777777" w:rsidR="00F35F96" w:rsidRPr="00B22096" w:rsidRDefault="00F35F96" w:rsidP="00F35F96">
      <w:pPr>
        <w:spacing w:line="360" w:lineRule="auto"/>
        <w:jc w:val="both"/>
        <w:rPr>
          <w:rFonts w:ascii="Arial" w:hAnsi="Arial" w:cs="Arial"/>
        </w:rPr>
      </w:pPr>
      <w:r w:rsidRPr="00F3327C">
        <w:rPr>
          <w:rFonts w:ascii="Arial" w:hAnsi="Arial" w:cs="Arial"/>
          <w:b/>
          <w:bCs/>
        </w:rPr>
        <w:t>Course Rating</w:t>
      </w:r>
      <w:r w:rsidRPr="00B22096">
        <w:rPr>
          <w:rFonts w:ascii="Arial" w:hAnsi="Arial" w:cs="Arial"/>
        </w:rPr>
        <w:t>: The average course rating</w:t>
      </w:r>
    </w:p>
    <w:p w14:paraId="402412DB" w14:textId="77777777" w:rsidR="00F35F96" w:rsidRPr="00B22096" w:rsidRDefault="00F35F96" w:rsidP="00F35F96">
      <w:pPr>
        <w:spacing w:line="360" w:lineRule="auto"/>
        <w:jc w:val="both"/>
        <w:rPr>
          <w:rFonts w:ascii="Arial" w:hAnsi="Arial" w:cs="Arial"/>
        </w:rPr>
      </w:pPr>
      <w:r w:rsidRPr="00F3327C">
        <w:rPr>
          <w:rFonts w:ascii="Arial" w:hAnsi="Arial" w:cs="Arial"/>
          <w:b/>
          <w:bCs/>
        </w:rPr>
        <w:t>Time Needed to Complete (Approx.)</w:t>
      </w:r>
      <w:r w:rsidRPr="00B22096">
        <w:rPr>
          <w:rFonts w:ascii="Arial" w:hAnsi="Arial" w:cs="Arial"/>
        </w:rPr>
        <w:t>: The</w:t>
      </w:r>
      <w:r>
        <w:rPr>
          <w:rFonts w:ascii="Arial" w:hAnsi="Arial" w:cs="Arial"/>
        </w:rPr>
        <w:t xml:space="preserve"> approximate</w:t>
      </w:r>
      <w:r w:rsidRPr="00B22096">
        <w:rPr>
          <w:rFonts w:ascii="Arial" w:hAnsi="Arial" w:cs="Arial"/>
        </w:rPr>
        <w:t xml:space="preserve"> time needed to complete the course materials</w:t>
      </w:r>
    </w:p>
    <w:p w14:paraId="42F440C9" w14:textId="77777777" w:rsidR="00F35F96" w:rsidRPr="00B22096" w:rsidRDefault="00F35F96" w:rsidP="00F35F96">
      <w:pPr>
        <w:spacing w:line="360" w:lineRule="auto"/>
        <w:jc w:val="both"/>
        <w:rPr>
          <w:rFonts w:ascii="Arial" w:hAnsi="Arial" w:cs="Arial"/>
        </w:rPr>
      </w:pPr>
      <w:r w:rsidRPr="00F3327C">
        <w:rPr>
          <w:rFonts w:ascii="Arial" w:hAnsi="Arial" w:cs="Arial"/>
          <w:b/>
          <w:bCs/>
        </w:rPr>
        <w:t>Difficulty</w:t>
      </w:r>
      <w:r w:rsidRPr="00B22096">
        <w:rPr>
          <w:rFonts w:ascii="Arial" w:hAnsi="Arial" w:cs="Arial"/>
        </w:rPr>
        <w:t>: The average difficulty</w:t>
      </w:r>
      <w:r>
        <w:rPr>
          <w:rFonts w:ascii="Arial" w:hAnsi="Arial" w:cs="Arial"/>
        </w:rPr>
        <w:t xml:space="preserve"> rating</w:t>
      </w:r>
      <w:r w:rsidRPr="00B22096">
        <w:rPr>
          <w:rFonts w:ascii="Arial" w:hAnsi="Arial" w:cs="Arial"/>
        </w:rPr>
        <w:t xml:space="preserve"> </w:t>
      </w:r>
      <w:r>
        <w:rPr>
          <w:rFonts w:ascii="Arial" w:hAnsi="Arial" w:cs="Arial"/>
        </w:rPr>
        <w:t>for</w:t>
      </w:r>
      <w:r w:rsidRPr="00B22096">
        <w:rPr>
          <w:rFonts w:ascii="Arial" w:hAnsi="Arial" w:cs="Arial"/>
        </w:rPr>
        <w:t xml:space="preserve"> the course</w:t>
      </w:r>
    </w:p>
    <w:p w14:paraId="2F664812" w14:textId="77777777" w:rsidR="00F35F96" w:rsidRPr="00B22096" w:rsidRDefault="00F35F96" w:rsidP="00F35F96">
      <w:pPr>
        <w:spacing w:line="360" w:lineRule="auto"/>
        <w:jc w:val="both"/>
        <w:rPr>
          <w:rFonts w:ascii="Arial" w:hAnsi="Arial" w:cs="Arial"/>
        </w:rPr>
      </w:pPr>
      <w:r w:rsidRPr="00F3327C">
        <w:rPr>
          <w:rFonts w:ascii="Arial" w:hAnsi="Arial" w:cs="Arial"/>
          <w:b/>
          <w:bCs/>
        </w:rPr>
        <w:t>Unit Details</w:t>
      </w:r>
      <w:r w:rsidRPr="00B22096">
        <w:rPr>
          <w:rFonts w:ascii="Arial" w:hAnsi="Arial" w:cs="Arial"/>
        </w:rPr>
        <w:t xml:space="preserve">: </w:t>
      </w:r>
      <w:r>
        <w:rPr>
          <w:rFonts w:ascii="Arial" w:hAnsi="Arial" w:cs="Arial"/>
        </w:rPr>
        <w:t>A nested field with t</w:t>
      </w:r>
      <w:r w:rsidRPr="00B22096">
        <w:rPr>
          <w:rFonts w:ascii="Arial" w:hAnsi="Arial" w:cs="Arial"/>
        </w:rPr>
        <w:t>he details of the course units. A course can have more than one unit. Each unit would have the following fields: Unit ID, Name, a Read Status flag to mark completion, time spent on the unit, teaching media (text, audio, visual), and nested quiz/assignment details (</w:t>
      </w:r>
      <w:r>
        <w:rPr>
          <w:rFonts w:ascii="Arial" w:hAnsi="Arial" w:cs="Arial"/>
        </w:rPr>
        <w:t xml:space="preserve">e.g., </w:t>
      </w:r>
      <w:r w:rsidRPr="00B22096">
        <w:rPr>
          <w:rFonts w:ascii="Arial" w:hAnsi="Arial" w:cs="Arial"/>
        </w:rPr>
        <w:t>name of the assignment</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quiz, quiz ID, the grade the student received, the time spent completing the assignment, a mastery</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 xml:space="preserve">proficiency level based on the score, and misc. quiz details such as the questions, the answer choices per question, </w:t>
      </w:r>
      <w:r>
        <w:rPr>
          <w:rFonts w:ascii="Arial" w:hAnsi="Arial" w:cs="Arial"/>
        </w:rPr>
        <w:t xml:space="preserve">the selected answer, </w:t>
      </w:r>
      <w:r w:rsidRPr="00B22096">
        <w:rPr>
          <w:rFonts w:ascii="Arial" w:hAnsi="Arial" w:cs="Arial"/>
        </w:rPr>
        <w:t>and the correct answer.</w:t>
      </w:r>
      <w:r>
        <w:rPr>
          <w:rFonts w:ascii="Arial" w:hAnsi="Arial" w:cs="Arial"/>
        </w:rPr>
        <w:t>)</w:t>
      </w:r>
    </w:p>
    <w:p w14:paraId="01E7A758" w14:textId="77777777" w:rsidR="00F35F96" w:rsidRPr="00B22096" w:rsidRDefault="00F35F96" w:rsidP="00F35F96">
      <w:pPr>
        <w:spacing w:line="360" w:lineRule="auto"/>
        <w:jc w:val="both"/>
        <w:rPr>
          <w:rFonts w:ascii="Arial" w:hAnsi="Arial" w:cs="Arial"/>
        </w:rPr>
      </w:pPr>
    </w:p>
    <w:p w14:paraId="2F0B956A" w14:textId="77777777" w:rsidR="00F35F96" w:rsidRPr="00B22096" w:rsidRDefault="00F35F96" w:rsidP="00F35F96">
      <w:pPr>
        <w:spacing w:line="360" w:lineRule="auto"/>
        <w:jc w:val="both"/>
        <w:rPr>
          <w:rFonts w:ascii="Arial" w:hAnsi="Arial" w:cs="Arial"/>
        </w:rPr>
      </w:pPr>
    </w:p>
    <w:p w14:paraId="6A6FD10F" w14:textId="77777777" w:rsidR="00F35F96" w:rsidRPr="00B22096" w:rsidRDefault="00F35F96" w:rsidP="00F35F96">
      <w:pPr>
        <w:spacing w:line="360" w:lineRule="auto"/>
        <w:jc w:val="both"/>
        <w:rPr>
          <w:rFonts w:ascii="Arial" w:hAnsi="Arial" w:cs="Arial"/>
        </w:rPr>
      </w:pPr>
    </w:p>
    <w:p w14:paraId="5EB41D37" w14:textId="77777777" w:rsidR="00F35F96" w:rsidRPr="00B22096" w:rsidRDefault="00F35F96" w:rsidP="00F35F96">
      <w:pPr>
        <w:spacing w:line="360" w:lineRule="auto"/>
        <w:jc w:val="both"/>
        <w:rPr>
          <w:rFonts w:ascii="Arial" w:hAnsi="Arial" w:cs="Arial"/>
        </w:rPr>
      </w:pPr>
    </w:p>
    <w:p w14:paraId="3ED1AEFB" w14:textId="77777777" w:rsidR="00F35F96" w:rsidRPr="00B22096" w:rsidRDefault="00F35F96" w:rsidP="00F35F96">
      <w:pPr>
        <w:spacing w:line="360" w:lineRule="auto"/>
        <w:jc w:val="both"/>
        <w:rPr>
          <w:rFonts w:ascii="Arial" w:hAnsi="Arial" w:cs="Arial"/>
        </w:rPr>
      </w:pPr>
    </w:p>
    <w:p w14:paraId="0D32B186" w14:textId="77777777" w:rsidR="00F35F96" w:rsidRPr="00B22096" w:rsidRDefault="00F35F96" w:rsidP="00F35F96">
      <w:pPr>
        <w:spacing w:line="360" w:lineRule="auto"/>
        <w:jc w:val="both"/>
        <w:rPr>
          <w:rFonts w:ascii="Arial" w:hAnsi="Arial" w:cs="Arial"/>
        </w:rPr>
      </w:pPr>
    </w:p>
    <w:p w14:paraId="6CD10917" w14:textId="77777777" w:rsidR="00F35F96" w:rsidRPr="00B22096" w:rsidRDefault="00F35F96" w:rsidP="00F35F96">
      <w:pPr>
        <w:spacing w:line="360" w:lineRule="auto"/>
        <w:jc w:val="both"/>
        <w:rPr>
          <w:rFonts w:ascii="Arial" w:hAnsi="Arial" w:cs="Arial"/>
        </w:rPr>
      </w:pPr>
    </w:p>
    <w:p w14:paraId="2A56A607" w14:textId="77777777" w:rsidR="00F35F96" w:rsidRPr="00B22096" w:rsidRDefault="00F35F96" w:rsidP="00F35F96">
      <w:pPr>
        <w:spacing w:line="360" w:lineRule="auto"/>
        <w:jc w:val="both"/>
        <w:rPr>
          <w:rFonts w:ascii="Arial" w:hAnsi="Arial" w:cs="Arial"/>
        </w:rPr>
      </w:pPr>
    </w:p>
    <w:p w14:paraId="592C18F5" w14:textId="77777777" w:rsidR="00F35F96" w:rsidRDefault="00F35F96" w:rsidP="00F35F96">
      <w:pPr>
        <w:spacing w:line="360" w:lineRule="auto"/>
        <w:jc w:val="both"/>
        <w:rPr>
          <w:rFonts w:ascii="Arial" w:hAnsi="Arial" w:cs="Arial"/>
        </w:rPr>
      </w:pPr>
    </w:p>
    <w:p w14:paraId="0BC6549C" w14:textId="52A8A3D6" w:rsidR="00F35F96" w:rsidRDefault="00F35F96" w:rsidP="00F35F96">
      <w:pPr>
        <w:spacing w:line="360" w:lineRule="auto"/>
        <w:jc w:val="both"/>
        <w:rPr>
          <w:rFonts w:ascii="Arial" w:hAnsi="Arial" w:cs="Arial"/>
        </w:rPr>
      </w:pPr>
    </w:p>
    <w:p w14:paraId="2AA2274E" w14:textId="29CA97A8" w:rsidR="00F35F96" w:rsidRDefault="00F35F96" w:rsidP="00F35F96">
      <w:pPr>
        <w:spacing w:line="360" w:lineRule="auto"/>
        <w:jc w:val="both"/>
        <w:rPr>
          <w:rFonts w:ascii="Arial" w:hAnsi="Arial" w:cs="Arial"/>
        </w:rPr>
      </w:pPr>
    </w:p>
    <w:p w14:paraId="5C28C3F9" w14:textId="22F30D49" w:rsidR="00F35F96" w:rsidRDefault="00F35F96" w:rsidP="00F35F96">
      <w:pPr>
        <w:spacing w:line="360" w:lineRule="auto"/>
        <w:jc w:val="both"/>
        <w:rPr>
          <w:rFonts w:ascii="Arial" w:hAnsi="Arial" w:cs="Arial"/>
        </w:rPr>
      </w:pPr>
    </w:p>
    <w:p w14:paraId="58BE09DF" w14:textId="77777777" w:rsidR="00F35F96" w:rsidRPr="00B22096" w:rsidRDefault="00F35F96" w:rsidP="00F35F96">
      <w:pPr>
        <w:spacing w:line="360" w:lineRule="auto"/>
        <w:jc w:val="both"/>
        <w:rPr>
          <w:rFonts w:ascii="Arial" w:hAnsi="Arial" w:cs="Arial"/>
        </w:rPr>
      </w:pPr>
    </w:p>
    <w:p w14:paraId="5A4E38C1" w14:textId="4F2FF833" w:rsidR="00D250DC" w:rsidRPr="00D87234" w:rsidRDefault="00D250DC" w:rsidP="007A7BBC">
      <w:pPr>
        <w:jc w:val="both"/>
        <w:rPr>
          <w:rFonts w:cstheme="minorHAnsi"/>
          <w:b/>
          <w:bCs/>
          <w:sz w:val="32"/>
          <w:szCs w:val="32"/>
          <w:u w:val="single"/>
        </w:rPr>
      </w:pPr>
      <w:r w:rsidRPr="00D87234">
        <w:rPr>
          <w:rFonts w:cstheme="minorHAnsi"/>
          <w:b/>
          <w:bCs/>
          <w:sz w:val="32"/>
          <w:szCs w:val="32"/>
          <w:u w:val="single"/>
        </w:rPr>
        <w:lastRenderedPageBreak/>
        <w:t xml:space="preserve">Victory </w:t>
      </w:r>
      <w:r w:rsidR="000F3B63" w:rsidRPr="00D87234">
        <w:rPr>
          <w:rFonts w:cstheme="minorHAnsi"/>
          <w:b/>
          <w:bCs/>
          <w:sz w:val="32"/>
          <w:szCs w:val="32"/>
          <w:u w:val="single"/>
        </w:rPr>
        <w:t>Notes</w:t>
      </w:r>
    </w:p>
    <w:p w14:paraId="0CFAADD8" w14:textId="77777777" w:rsidR="004C7756" w:rsidRPr="00D87234" w:rsidRDefault="004C7756" w:rsidP="007A7BBC">
      <w:pPr>
        <w:jc w:val="both"/>
        <w:rPr>
          <w:rFonts w:cstheme="minorHAnsi"/>
        </w:rPr>
      </w:pPr>
    </w:p>
    <w:p w14:paraId="188E2254" w14:textId="7C70C320" w:rsidR="00384146" w:rsidRPr="00D87234" w:rsidRDefault="00384146" w:rsidP="007A7BBC">
      <w:pPr>
        <w:jc w:val="both"/>
        <w:rPr>
          <w:rFonts w:cstheme="minorHAnsi"/>
          <w:b/>
          <w:bCs/>
          <w:sz w:val="26"/>
          <w:szCs w:val="26"/>
          <w:u w:val="single"/>
        </w:rPr>
      </w:pPr>
      <w:r w:rsidRPr="00D87234">
        <w:rPr>
          <w:rFonts w:cstheme="minorHAnsi"/>
          <w:b/>
          <w:bCs/>
          <w:sz w:val="26"/>
          <w:szCs w:val="26"/>
          <w:u w:val="single"/>
        </w:rPr>
        <w:t>Getting Started</w:t>
      </w:r>
    </w:p>
    <w:p w14:paraId="16D20F68" w14:textId="75588230" w:rsidR="004875AB"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Install NPM</w:t>
      </w:r>
      <w:r w:rsidR="004C7756" w:rsidRPr="00D87234">
        <w:rPr>
          <w:rFonts w:cstheme="minorHAnsi"/>
          <w:sz w:val="24"/>
          <w:szCs w:val="24"/>
        </w:rPr>
        <w:t xml:space="preserve"> </w:t>
      </w:r>
      <w:r w:rsidR="00040AF2" w:rsidRPr="00D87234">
        <w:rPr>
          <w:rFonts w:cstheme="minorHAnsi"/>
          <w:sz w:val="24"/>
          <w:szCs w:val="24"/>
        </w:rPr>
        <w:t>and Node.JS</w:t>
      </w:r>
      <w:r w:rsidR="004B747E" w:rsidRPr="00D87234">
        <w:rPr>
          <w:rFonts w:cstheme="minorHAnsi"/>
          <w:sz w:val="24"/>
          <w:szCs w:val="24"/>
        </w:rPr>
        <w:t xml:space="preserve"> (i</w:t>
      </w:r>
      <w:r w:rsidR="00040AF2" w:rsidRPr="00D87234">
        <w:rPr>
          <w:rFonts w:cstheme="minorHAnsi"/>
          <w:sz w:val="24"/>
          <w:szCs w:val="24"/>
        </w:rPr>
        <w:t xml:space="preserve">f </w:t>
      </w:r>
      <w:r w:rsidR="0036048D">
        <w:rPr>
          <w:rFonts w:cstheme="minorHAnsi"/>
          <w:sz w:val="24"/>
          <w:szCs w:val="24"/>
        </w:rPr>
        <w:t>you have not done so</w:t>
      </w:r>
      <w:r w:rsidR="004B747E" w:rsidRPr="00D87234">
        <w:rPr>
          <w:rFonts w:cstheme="minorHAnsi"/>
          <w:sz w:val="24"/>
          <w:szCs w:val="24"/>
        </w:rPr>
        <w:t>): G</w:t>
      </w:r>
      <w:r w:rsidR="00040AF2" w:rsidRPr="00D87234">
        <w:rPr>
          <w:rFonts w:cstheme="minorHAnsi"/>
          <w:sz w:val="24"/>
          <w:szCs w:val="24"/>
        </w:rPr>
        <w:t xml:space="preserve">o </w:t>
      </w:r>
      <w:hyperlink r:id="rId13" w:history="1">
        <w:r w:rsidR="00040AF2" w:rsidRPr="00D87234">
          <w:rPr>
            <w:rStyle w:val="Hyperlink"/>
            <w:rFonts w:cstheme="minorHAnsi"/>
            <w:sz w:val="24"/>
            <w:szCs w:val="24"/>
          </w:rPr>
          <w:t>here</w:t>
        </w:r>
      </w:hyperlink>
      <w:r w:rsidR="00040AF2" w:rsidRPr="00D87234">
        <w:rPr>
          <w:rFonts w:cstheme="minorHAnsi"/>
          <w:sz w:val="24"/>
          <w:szCs w:val="24"/>
        </w:rPr>
        <w:t xml:space="preserve"> and follow the instructions</w:t>
      </w:r>
      <w:r w:rsidR="00251C8F" w:rsidRPr="00D87234">
        <w:rPr>
          <w:rFonts w:cstheme="minorHAnsi"/>
          <w:sz w:val="24"/>
          <w:szCs w:val="24"/>
        </w:rPr>
        <w:t xml:space="preserve"> to install Node.JS</w:t>
      </w:r>
      <w:r w:rsidR="008B574F" w:rsidRPr="00D87234">
        <w:rPr>
          <w:rFonts w:cstheme="minorHAnsi"/>
          <w:sz w:val="24"/>
          <w:szCs w:val="24"/>
        </w:rPr>
        <w:t xml:space="preserve"> and NPM</w:t>
      </w:r>
    </w:p>
    <w:p w14:paraId="5821AE22" w14:textId="19138ADB" w:rsidR="004C7756"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Install Victory</w:t>
      </w:r>
      <w:r w:rsidR="007A4592" w:rsidRPr="00D87234">
        <w:rPr>
          <w:rFonts w:cstheme="minorHAnsi"/>
          <w:sz w:val="24"/>
          <w:szCs w:val="24"/>
        </w:rPr>
        <w:t xml:space="preserve">: </w:t>
      </w:r>
      <w:r w:rsidR="004A4D97" w:rsidRPr="00D87234">
        <w:rPr>
          <w:rFonts w:cstheme="minorHAnsi"/>
          <w:sz w:val="24"/>
          <w:szCs w:val="24"/>
        </w:rPr>
        <w:t xml:space="preserve">Follow the steps </w:t>
      </w:r>
      <w:hyperlink r:id="rId14" w:history="1">
        <w:r w:rsidR="004C7756" w:rsidRPr="00D87234">
          <w:rPr>
            <w:rStyle w:val="Hyperlink"/>
            <w:rFonts w:cstheme="minorHAnsi"/>
            <w:sz w:val="24"/>
            <w:szCs w:val="24"/>
          </w:rPr>
          <w:t>here</w:t>
        </w:r>
      </w:hyperlink>
      <w:r w:rsidR="00AB7FA1" w:rsidRPr="00D87234">
        <w:rPr>
          <w:rFonts w:cstheme="minorHAnsi"/>
          <w:sz w:val="24"/>
          <w:szCs w:val="24"/>
        </w:rPr>
        <w:t>. Run “</w:t>
      </w:r>
      <w:r w:rsidR="00AB7FA1" w:rsidRPr="00FC161D">
        <w:rPr>
          <w:rFonts w:cstheme="minorHAnsi"/>
          <w:i/>
          <w:iCs/>
          <w:sz w:val="24"/>
          <w:szCs w:val="24"/>
        </w:rPr>
        <w:t>npm install</w:t>
      </w:r>
      <w:r w:rsidR="00AB7FA1" w:rsidRPr="00D87234">
        <w:rPr>
          <w:rFonts w:cstheme="minorHAnsi"/>
          <w:sz w:val="24"/>
          <w:szCs w:val="24"/>
        </w:rPr>
        <w:t>” and “</w:t>
      </w:r>
      <w:r w:rsidR="00AB7FA1" w:rsidRPr="00FC161D">
        <w:rPr>
          <w:rFonts w:cstheme="minorHAnsi"/>
          <w:i/>
          <w:iCs/>
          <w:sz w:val="24"/>
          <w:szCs w:val="24"/>
        </w:rPr>
        <w:t>npm install victory</w:t>
      </w:r>
      <w:r w:rsidR="00AB7FA1" w:rsidRPr="00D87234">
        <w:rPr>
          <w:rFonts w:cstheme="minorHAnsi"/>
          <w:sz w:val="24"/>
          <w:szCs w:val="24"/>
        </w:rPr>
        <w:t xml:space="preserve">” </w:t>
      </w:r>
      <w:r w:rsidR="00D16110" w:rsidRPr="00D87234">
        <w:rPr>
          <w:rFonts w:cstheme="minorHAnsi"/>
          <w:sz w:val="24"/>
          <w:szCs w:val="24"/>
        </w:rPr>
        <w:t xml:space="preserve">in the powershell window </w:t>
      </w:r>
      <w:r w:rsidR="00AB7FA1" w:rsidRPr="00D87234">
        <w:rPr>
          <w:rFonts w:cstheme="minorHAnsi"/>
          <w:sz w:val="24"/>
          <w:szCs w:val="24"/>
        </w:rPr>
        <w:t>to install Victory packages</w:t>
      </w:r>
    </w:p>
    <w:p w14:paraId="55859E7A" w14:textId="31366888" w:rsidR="004875AB"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Import React/Victory Packages</w:t>
      </w:r>
      <w:r w:rsidR="007A4592" w:rsidRPr="00D87234">
        <w:rPr>
          <w:rFonts w:cstheme="minorHAnsi"/>
          <w:sz w:val="24"/>
          <w:szCs w:val="24"/>
        </w:rPr>
        <w:t xml:space="preserve">: </w:t>
      </w:r>
      <w:r w:rsidR="00572D36" w:rsidRPr="00D87234">
        <w:rPr>
          <w:rFonts w:cstheme="minorHAnsi"/>
          <w:sz w:val="24"/>
          <w:szCs w:val="24"/>
        </w:rPr>
        <w:t>Write</w:t>
      </w:r>
      <w:r w:rsidR="00AB7FA1" w:rsidRPr="00D87234">
        <w:rPr>
          <w:rFonts w:cstheme="minorHAnsi"/>
          <w:sz w:val="24"/>
          <w:szCs w:val="24"/>
        </w:rPr>
        <w:t xml:space="preserve"> the following lines (“</w:t>
      </w:r>
      <w:r w:rsidR="00AB7FA1" w:rsidRPr="00D87234">
        <w:rPr>
          <w:rFonts w:cstheme="minorHAnsi"/>
          <w:i/>
          <w:iCs/>
          <w:sz w:val="24"/>
          <w:szCs w:val="24"/>
        </w:rPr>
        <w:t>import React from ‘react’</w:t>
      </w:r>
      <w:r w:rsidR="00AB7FA1" w:rsidRPr="00D87234">
        <w:rPr>
          <w:rFonts w:cstheme="minorHAnsi"/>
          <w:sz w:val="24"/>
          <w:szCs w:val="24"/>
        </w:rPr>
        <w:t>”, “</w:t>
      </w:r>
      <w:r w:rsidR="00AB7FA1" w:rsidRPr="00D87234">
        <w:rPr>
          <w:rFonts w:cstheme="minorHAnsi"/>
          <w:i/>
          <w:iCs/>
          <w:sz w:val="24"/>
          <w:szCs w:val="24"/>
        </w:rPr>
        <w:t>import ReactDOM for ‘react-dom’</w:t>
      </w:r>
      <w:r w:rsidR="00AB7FA1" w:rsidRPr="00D87234">
        <w:rPr>
          <w:rFonts w:cstheme="minorHAnsi"/>
          <w:sz w:val="24"/>
          <w:szCs w:val="24"/>
        </w:rPr>
        <w:t>” and “</w:t>
      </w:r>
      <w:r w:rsidR="00AB7FA1" w:rsidRPr="00D87234">
        <w:rPr>
          <w:rFonts w:cstheme="minorHAnsi"/>
          <w:i/>
          <w:iCs/>
          <w:sz w:val="24"/>
          <w:szCs w:val="24"/>
        </w:rPr>
        <w:t>import * as V from ‘victory</w:t>
      </w:r>
      <w:r w:rsidR="00AB7FA1" w:rsidRPr="00D87234">
        <w:rPr>
          <w:rFonts w:cstheme="minorHAnsi"/>
          <w:sz w:val="24"/>
          <w:szCs w:val="24"/>
        </w:rPr>
        <w:t>’”)</w:t>
      </w:r>
      <w:r w:rsidR="00FB3B0B" w:rsidRPr="00D87234">
        <w:rPr>
          <w:rFonts w:cstheme="minorHAnsi"/>
          <w:sz w:val="24"/>
          <w:szCs w:val="24"/>
        </w:rPr>
        <w:t xml:space="preserve"> </w:t>
      </w:r>
      <w:r w:rsidR="00506865" w:rsidRPr="00D87234">
        <w:rPr>
          <w:rFonts w:cstheme="minorHAnsi"/>
          <w:sz w:val="24"/>
          <w:szCs w:val="24"/>
        </w:rPr>
        <w:t xml:space="preserve">at the top of </w:t>
      </w:r>
      <w:r w:rsidR="00572D36" w:rsidRPr="00D87234">
        <w:rPr>
          <w:rFonts w:cstheme="minorHAnsi"/>
          <w:sz w:val="24"/>
          <w:szCs w:val="24"/>
        </w:rPr>
        <w:t>the relevant JavaScript file</w:t>
      </w:r>
      <w:r w:rsidR="00E662CB" w:rsidRPr="00D87234">
        <w:rPr>
          <w:rFonts w:cstheme="minorHAnsi"/>
          <w:sz w:val="24"/>
          <w:szCs w:val="24"/>
        </w:rPr>
        <w:t xml:space="preserve"> </w:t>
      </w:r>
      <w:r w:rsidR="002F3814">
        <w:rPr>
          <w:rFonts w:cstheme="minorHAnsi"/>
          <w:sz w:val="24"/>
          <w:szCs w:val="24"/>
        </w:rPr>
        <w:t xml:space="preserve">(in this case, client.js) </w:t>
      </w:r>
      <w:r w:rsidR="00E662CB" w:rsidRPr="00D87234">
        <w:rPr>
          <w:rFonts w:cstheme="minorHAnsi"/>
          <w:sz w:val="24"/>
          <w:szCs w:val="24"/>
        </w:rPr>
        <w:t>to import the React and Victory packages</w:t>
      </w:r>
    </w:p>
    <w:p w14:paraId="724A4424" w14:textId="31DFAC68" w:rsidR="00347D6D" w:rsidRDefault="00347D6D" w:rsidP="007A7BBC">
      <w:pPr>
        <w:jc w:val="both"/>
        <w:rPr>
          <w:rFonts w:cstheme="minorHAnsi"/>
        </w:rPr>
      </w:pPr>
    </w:p>
    <w:p w14:paraId="6CE5D18B" w14:textId="47A4B170" w:rsidR="00C127DA" w:rsidRDefault="00C127DA" w:rsidP="007A7BBC">
      <w:pPr>
        <w:jc w:val="both"/>
        <w:rPr>
          <w:rFonts w:cstheme="minorHAnsi"/>
        </w:rPr>
      </w:pPr>
    </w:p>
    <w:p w14:paraId="1437FDEA" w14:textId="4314C6E2" w:rsidR="00C127DA" w:rsidRDefault="00C127DA" w:rsidP="007A7BBC">
      <w:pPr>
        <w:jc w:val="both"/>
        <w:rPr>
          <w:rFonts w:cstheme="minorHAnsi"/>
        </w:rPr>
      </w:pPr>
    </w:p>
    <w:p w14:paraId="0F1EB3E1" w14:textId="27E7882B" w:rsidR="00C127DA" w:rsidRDefault="00C127DA" w:rsidP="007A7BBC">
      <w:pPr>
        <w:jc w:val="both"/>
        <w:rPr>
          <w:rFonts w:cstheme="minorHAnsi"/>
        </w:rPr>
      </w:pPr>
    </w:p>
    <w:p w14:paraId="785FB3C2" w14:textId="0A800706" w:rsidR="00C127DA" w:rsidRDefault="00C127DA" w:rsidP="007A7BBC">
      <w:pPr>
        <w:jc w:val="both"/>
        <w:rPr>
          <w:rFonts w:cstheme="minorHAnsi"/>
        </w:rPr>
      </w:pPr>
    </w:p>
    <w:p w14:paraId="6C9A3A3B" w14:textId="73B8ED74" w:rsidR="00C127DA" w:rsidRDefault="00C127DA" w:rsidP="007A7BBC">
      <w:pPr>
        <w:jc w:val="both"/>
        <w:rPr>
          <w:rFonts w:cstheme="minorHAnsi"/>
        </w:rPr>
      </w:pPr>
    </w:p>
    <w:p w14:paraId="187A7D72" w14:textId="2E2B2D19" w:rsidR="00C127DA" w:rsidRDefault="00C127DA" w:rsidP="007A7BBC">
      <w:pPr>
        <w:jc w:val="both"/>
        <w:rPr>
          <w:rFonts w:cstheme="minorHAnsi"/>
        </w:rPr>
      </w:pPr>
    </w:p>
    <w:p w14:paraId="496DD1C7" w14:textId="151593E4" w:rsidR="00C127DA" w:rsidRDefault="00C127DA" w:rsidP="007A7BBC">
      <w:pPr>
        <w:jc w:val="both"/>
        <w:rPr>
          <w:rFonts w:cstheme="minorHAnsi"/>
        </w:rPr>
      </w:pPr>
    </w:p>
    <w:p w14:paraId="77D74813" w14:textId="18F4EE3A" w:rsidR="00C127DA" w:rsidRDefault="00C127DA" w:rsidP="007A7BBC">
      <w:pPr>
        <w:jc w:val="both"/>
        <w:rPr>
          <w:rFonts w:cstheme="minorHAnsi"/>
        </w:rPr>
      </w:pPr>
    </w:p>
    <w:p w14:paraId="0763DB26" w14:textId="1CDAFD80" w:rsidR="00C127DA" w:rsidRDefault="00C127DA" w:rsidP="007A7BBC">
      <w:pPr>
        <w:jc w:val="both"/>
        <w:rPr>
          <w:rFonts w:cstheme="minorHAnsi"/>
        </w:rPr>
      </w:pPr>
    </w:p>
    <w:p w14:paraId="183BCFEC" w14:textId="49A461F5" w:rsidR="00C127DA" w:rsidRDefault="00C127DA" w:rsidP="007A7BBC">
      <w:pPr>
        <w:jc w:val="both"/>
        <w:rPr>
          <w:rFonts w:cstheme="minorHAnsi"/>
        </w:rPr>
      </w:pPr>
    </w:p>
    <w:p w14:paraId="424EC9F2" w14:textId="63A62FDD" w:rsidR="00C127DA" w:rsidRDefault="00C127DA" w:rsidP="007A7BBC">
      <w:pPr>
        <w:jc w:val="both"/>
        <w:rPr>
          <w:rFonts w:cstheme="minorHAnsi"/>
        </w:rPr>
      </w:pPr>
    </w:p>
    <w:p w14:paraId="79872126" w14:textId="500FB646" w:rsidR="00C127DA" w:rsidRDefault="00C127DA" w:rsidP="007A7BBC">
      <w:pPr>
        <w:jc w:val="both"/>
        <w:rPr>
          <w:rFonts w:cstheme="minorHAnsi"/>
        </w:rPr>
      </w:pPr>
    </w:p>
    <w:p w14:paraId="05D084DC" w14:textId="2B858ED7" w:rsidR="00C127DA" w:rsidRDefault="00C127DA" w:rsidP="007A7BBC">
      <w:pPr>
        <w:jc w:val="both"/>
        <w:rPr>
          <w:rFonts w:cstheme="minorHAnsi"/>
        </w:rPr>
      </w:pPr>
    </w:p>
    <w:p w14:paraId="3DC59A4F" w14:textId="60BD981F" w:rsidR="00C127DA" w:rsidRDefault="00C127DA" w:rsidP="007A7BBC">
      <w:pPr>
        <w:jc w:val="both"/>
        <w:rPr>
          <w:rFonts w:cstheme="minorHAnsi"/>
        </w:rPr>
      </w:pPr>
    </w:p>
    <w:p w14:paraId="6481CBC7" w14:textId="62738E6C" w:rsidR="00C127DA" w:rsidRDefault="00C127DA" w:rsidP="007A7BBC">
      <w:pPr>
        <w:jc w:val="both"/>
        <w:rPr>
          <w:rFonts w:cstheme="minorHAnsi"/>
        </w:rPr>
      </w:pPr>
    </w:p>
    <w:p w14:paraId="062BAC1D" w14:textId="54769712" w:rsidR="00C127DA" w:rsidRDefault="00C127DA" w:rsidP="007A7BBC">
      <w:pPr>
        <w:jc w:val="both"/>
        <w:rPr>
          <w:rFonts w:cstheme="minorHAnsi"/>
        </w:rPr>
      </w:pPr>
    </w:p>
    <w:p w14:paraId="648E72C4" w14:textId="47D5B241" w:rsidR="00C127DA" w:rsidRDefault="00C127DA" w:rsidP="007A7BBC">
      <w:pPr>
        <w:jc w:val="both"/>
        <w:rPr>
          <w:rFonts w:cstheme="minorHAnsi"/>
        </w:rPr>
      </w:pPr>
    </w:p>
    <w:p w14:paraId="6C24346A" w14:textId="43FBA751" w:rsidR="00C127DA" w:rsidRDefault="00C127DA" w:rsidP="007A7BBC">
      <w:pPr>
        <w:jc w:val="both"/>
        <w:rPr>
          <w:rFonts w:cstheme="minorHAnsi"/>
        </w:rPr>
      </w:pPr>
    </w:p>
    <w:p w14:paraId="284E9BFA" w14:textId="6AC29F95" w:rsidR="00C127DA" w:rsidRDefault="00C127DA" w:rsidP="007A7BBC">
      <w:pPr>
        <w:jc w:val="both"/>
        <w:rPr>
          <w:rFonts w:cstheme="minorHAnsi"/>
        </w:rPr>
      </w:pPr>
    </w:p>
    <w:p w14:paraId="47710832" w14:textId="77777777" w:rsidR="00C127DA" w:rsidRPr="00D87234" w:rsidRDefault="00C127DA" w:rsidP="007A7BBC">
      <w:pPr>
        <w:jc w:val="both"/>
        <w:rPr>
          <w:rFonts w:cstheme="minorHAnsi"/>
        </w:rPr>
      </w:pPr>
    </w:p>
    <w:p w14:paraId="7F918D42" w14:textId="1E0B225E" w:rsidR="004C7756" w:rsidRPr="00D87234" w:rsidRDefault="004C7756" w:rsidP="007A7BBC">
      <w:pPr>
        <w:jc w:val="both"/>
        <w:rPr>
          <w:rFonts w:cstheme="minorHAnsi"/>
          <w:b/>
          <w:bCs/>
          <w:sz w:val="26"/>
          <w:szCs w:val="26"/>
          <w:u w:val="single"/>
        </w:rPr>
      </w:pPr>
      <w:r w:rsidRPr="00D87234">
        <w:rPr>
          <w:rFonts w:cstheme="minorHAnsi"/>
          <w:b/>
          <w:bCs/>
          <w:sz w:val="26"/>
          <w:szCs w:val="26"/>
          <w:u w:val="single"/>
        </w:rPr>
        <w:lastRenderedPageBreak/>
        <w:t>Introductory Notes on Victory Syntax</w:t>
      </w:r>
    </w:p>
    <w:p w14:paraId="36C71990" w14:textId="0632DB0E" w:rsidR="004C7756" w:rsidRPr="00D87234" w:rsidRDefault="00565701" w:rsidP="007A7BBC">
      <w:pPr>
        <w:pStyle w:val="ListParagraph"/>
        <w:numPr>
          <w:ilvl w:val="0"/>
          <w:numId w:val="2"/>
        </w:numPr>
        <w:jc w:val="both"/>
        <w:rPr>
          <w:rFonts w:cstheme="minorHAnsi"/>
          <w:sz w:val="24"/>
          <w:szCs w:val="24"/>
        </w:rPr>
      </w:pPr>
      <w:r>
        <w:rPr>
          <w:rFonts w:cstheme="minorHAnsi"/>
          <w:sz w:val="24"/>
          <w:szCs w:val="24"/>
        </w:rPr>
        <w:t>The key p</w:t>
      </w:r>
      <w:r w:rsidR="00347D6D" w:rsidRPr="00D87234">
        <w:rPr>
          <w:rFonts w:cstheme="minorHAnsi"/>
          <w:sz w:val="24"/>
          <w:szCs w:val="24"/>
        </w:rPr>
        <w:t>rinciple behind Victory</w:t>
      </w:r>
      <w:r>
        <w:rPr>
          <w:rFonts w:cstheme="minorHAnsi"/>
          <w:sz w:val="24"/>
          <w:szCs w:val="24"/>
        </w:rPr>
        <w:t xml:space="preserve"> is that y</w:t>
      </w:r>
      <w:r w:rsidR="00347D6D" w:rsidRPr="00D87234">
        <w:rPr>
          <w:rFonts w:cstheme="minorHAnsi"/>
          <w:sz w:val="24"/>
          <w:szCs w:val="24"/>
        </w:rPr>
        <w:t>ou wrap components inside other components</w:t>
      </w:r>
      <w:r w:rsidR="00B56B2C">
        <w:rPr>
          <w:rFonts w:cstheme="minorHAnsi"/>
          <w:sz w:val="24"/>
          <w:szCs w:val="24"/>
        </w:rPr>
        <w:t xml:space="preserve"> in order</w:t>
      </w:r>
      <w:r w:rsidR="000B5151" w:rsidRPr="00D87234">
        <w:rPr>
          <w:rFonts w:cstheme="minorHAnsi"/>
          <w:sz w:val="24"/>
          <w:szCs w:val="24"/>
        </w:rPr>
        <w:t xml:space="preserve"> to render them.</w:t>
      </w:r>
    </w:p>
    <w:p w14:paraId="21F8B884" w14:textId="06EC4EC0" w:rsidR="00EF695F" w:rsidRPr="00D87234" w:rsidRDefault="00EF695F" w:rsidP="007A7BBC">
      <w:pPr>
        <w:pStyle w:val="ListParagraph"/>
        <w:numPr>
          <w:ilvl w:val="0"/>
          <w:numId w:val="2"/>
        </w:numPr>
        <w:jc w:val="both"/>
        <w:rPr>
          <w:rFonts w:cstheme="minorHAnsi"/>
          <w:sz w:val="24"/>
          <w:szCs w:val="24"/>
        </w:rPr>
      </w:pPr>
      <w:r w:rsidRPr="00D87234">
        <w:rPr>
          <w:rFonts w:cstheme="minorHAnsi"/>
          <w:sz w:val="24"/>
          <w:szCs w:val="24"/>
        </w:rPr>
        <w:t xml:space="preserve">Within each component, you can change certain parameters. Examples of parameters include fill colour, size of the data points, stroke colour, label values/formatting, </w:t>
      </w:r>
      <w:r w:rsidR="0038514E">
        <w:rPr>
          <w:rFonts w:cstheme="minorHAnsi"/>
          <w:sz w:val="24"/>
          <w:szCs w:val="24"/>
        </w:rPr>
        <w:t xml:space="preserve">spacing between the data and axis, </w:t>
      </w:r>
      <w:r w:rsidRPr="00D87234">
        <w:rPr>
          <w:rFonts w:cstheme="minorHAnsi"/>
          <w:sz w:val="24"/>
          <w:szCs w:val="24"/>
        </w:rPr>
        <w:t>etc.</w:t>
      </w:r>
      <w:r w:rsidR="00A646A5" w:rsidRPr="00D87234">
        <w:rPr>
          <w:rFonts w:cstheme="minorHAnsi"/>
          <w:sz w:val="24"/>
          <w:szCs w:val="24"/>
        </w:rPr>
        <w:t xml:space="preserve"> You can also nest components within </w:t>
      </w:r>
      <w:r w:rsidR="00A3103C" w:rsidRPr="00D87234">
        <w:rPr>
          <w:rFonts w:cstheme="minorHAnsi"/>
          <w:sz w:val="24"/>
          <w:szCs w:val="24"/>
        </w:rPr>
        <w:t>other</w:t>
      </w:r>
      <w:r w:rsidR="00A646A5" w:rsidRPr="00D87234">
        <w:rPr>
          <w:rFonts w:cstheme="minorHAnsi"/>
          <w:sz w:val="24"/>
          <w:szCs w:val="24"/>
        </w:rPr>
        <w:t xml:space="preserve"> component</w:t>
      </w:r>
      <w:r w:rsidR="00A3103C" w:rsidRPr="00D87234">
        <w:rPr>
          <w:rFonts w:cstheme="minorHAnsi"/>
          <w:sz w:val="24"/>
          <w:szCs w:val="24"/>
        </w:rPr>
        <w:t>s</w:t>
      </w:r>
      <w:r w:rsidR="006B294D" w:rsidRPr="00D87234">
        <w:rPr>
          <w:rFonts w:cstheme="minorHAnsi"/>
          <w:sz w:val="24"/>
          <w:szCs w:val="24"/>
        </w:rPr>
        <w:t xml:space="preserve"> (e.g., a labelling component under a Chart component)</w:t>
      </w:r>
      <w:r w:rsidR="00A646A5" w:rsidRPr="00D87234">
        <w:rPr>
          <w:rFonts w:cstheme="minorHAnsi"/>
          <w:sz w:val="24"/>
          <w:szCs w:val="24"/>
        </w:rPr>
        <w:t xml:space="preserve">. </w:t>
      </w:r>
    </w:p>
    <w:p w14:paraId="1E6CE39A" w14:textId="44EA3C16" w:rsidR="004C7756" w:rsidRPr="00D87234" w:rsidRDefault="000B5151" w:rsidP="007A7BBC">
      <w:pPr>
        <w:pStyle w:val="ListParagraph"/>
        <w:numPr>
          <w:ilvl w:val="0"/>
          <w:numId w:val="2"/>
        </w:numPr>
        <w:jc w:val="both"/>
        <w:rPr>
          <w:rFonts w:cstheme="minorHAnsi"/>
          <w:sz w:val="24"/>
          <w:szCs w:val="24"/>
        </w:rPr>
      </w:pPr>
      <w:r w:rsidRPr="00D87234">
        <w:rPr>
          <w:rFonts w:cstheme="minorHAnsi"/>
          <w:sz w:val="24"/>
          <w:szCs w:val="24"/>
        </w:rPr>
        <w:t xml:space="preserve">Any parameters that you apply within a nested component only apply to that component. For example, if you change the size </w:t>
      </w:r>
      <w:r w:rsidR="00A24148" w:rsidRPr="00D87234">
        <w:rPr>
          <w:rFonts w:cstheme="minorHAnsi"/>
          <w:sz w:val="24"/>
          <w:szCs w:val="24"/>
        </w:rPr>
        <w:t xml:space="preserve">parameter </w:t>
      </w:r>
      <w:r w:rsidRPr="00D87234">
        <w:rPr>
          <w:rFonts w:cstheme="minorHAnsi"/>
          <w:sz w:val="24"/>
          <w:szCs w:val="24"/>
        </w:rPr>
        <w:t xml:space="preserve">within VictoryBar, it only applies to VictoryBar and not VictoryChart. </w:t>
      </w:r>
    </w:p>
    <w:p w14:paraId="65057743" w14:textId="47A458F9" w:rsidR="000B5151" w:rsidRPr="00D87234" w:rsidRDefault="004C7756" w:rsidP="007A7BBC">
      <w:pPr>
        <w:pStyle w:val="ListParagraph"/>
        <w:numPr>
          <w:ilvl w:val="0"/>
          <w:numId w:val="2"/>
        </w:numPr>
        <w:jc w:val="both"/>
        <w:rPr>
          <w:rFonts w:cstheme="minorHAnsi"/>
          <w:sz w:val="24"/>
          <w:szCs w:val="24"/>
        </w:rPr>
      </w:pPr>
      <w:r w:rsidRPr="00D87234">
        <w:rPr>
          <w:rFonts w:cstheme="minorHAnsi"/>
          <w:sz w:val="24"/>
          <w:szCs w:val="24"/>
        </w:rPr>
        <w:t>I</w:t>
      </w:r>
      <w:r w:rsidR="000B5151" w:rsidRPr="00D87234">
        <w:rPr>
          <w:rFonts w:cstheme="minorHAnsi"/>
          <w:sz w:val="24"/>
          <w:szCs w:val="24"/>
        </w:rPr>
        <w:t>f there are parameters</w:t>
      </w:r>
      <w:r w:rsidR="00E235BC" w:rsidRPr="00D87234">
        <w:rPr>
          <w:rFonts w:cstheme="minorHAnsi"/>
          <w:sz w:val="24"/>
          <w:szCs w:val="24"/>
        </w:rPr>
        <w:t>/components</w:t>
      </w:r>
      <w:r w:rsidR="000B5151" w:rsidRPr="00D87234">
        <w:rPr>
          <w:rFonts w:cstheme="minorHAnsi"/>
          <w:sz w:val="24"/>
          <w:szCs w:val="24"/>
        </w:rPr>
        <w:t xml:space="preserve"> that are only compatible with certain components, it will throw an error (</w:t>
      </w:r>
      <w:r w:rsidR="002E2C01" w:rsidRPr="00D87234">
        <w:rPr>
          <w:rFonts w:cstheme="minorHAnsi"/>
          <w:sz w:val="24"/>
          <w:szCs w:val="24"/>
        </w:rPr>
        <w:t xml:space="preserve">i.e., </w:t>
      </w:r>
      <w:r w:rsidR="00654CCD">
        <w:rPr>
          <w:rFonts w:cstheme="minorHAnsi"/>
          <w:sz w:val="24"/>
          <w:szCs w:val="24"/>
        </w:rPr>
        <w:t xml:space="preserve">it will </w:t>
      </w:r>
      <w:r w:rsidR="000B5151" w:rsidRPr="00D87234">
        <w:rPr>
          <w:rFonts w:cstheme="minorHAnsi"/>
          <w:sz w:val="24"/>
          <w:szCs w:val="24"/>
        </w:rPr>
        <w:t xml:space="preserve">highlight </w:t>
      </w:r>
      <w:r w:rsidR="00654CCD">
        <w:rPr>
          <w:rFonts w:cstheme="minorHAnsi"/>
          <w:sz w:val="24"/>
          <w:szCs w:val="24"/>
        </w:rPr>
        <w:t xml:space="preserve">the line(s) </w:t>
      </w:r>
      <w:r w:rsidR="002E2C01" w:rsidRPr="00D87234">
        <w:rPr>
          <w:rFonts w:cstheme="minorHAnsi"/>
          <w:sz w:val="24"/>
          <w:szCs w:val="24"/>
        </w:rPr>
        <w:t xml:space="preserve">in </w:t>
      </w:r>
      <w:r w:rsidR="000B5151" w:rsidRPr="00D87234">
        <w:rPr>
          <w:rFonts w:cstheme="minorHAnsi"/>
          <w:b/>
          <w:bCs/>
          <w:color w:val="FF0000"/>
          <w:sz w:val="24"/>
          <w:szCs w:val="24"/>
        </w:rPr>
        <w:t>red</w:t>
      </w:r>
      <w:r w:rsidR="000B5151" w:rsidRPr="00D87234">
        <w:rPr>
          <w:rFonts w:cstheme="minorHAnsi"/>
          <w:sz w:val="24"/>
          <w:szCs w:val="24"/>
        </w:rPr>
        <w:t>) if you</w:t>
      </w:r>
      <w:r w:rsidR="008422A0" w:rsidRPr="00D87234">
        <w:rPr>
          <w:rFonts w:cstheme="minorHAnsi"/>
          <w:sz w:val="24"/>
          <w:szCs w:val="24"/>
        </w:rPr>
        <w:t xml:space="preserve"> add </w:t>
      </w:r>
      <w:r w:rsidR="000B5151" w:rsidRPr="00D87234">
        <w:rPr>
          <w:rFonts w:cstheme="minorHAnsi"/>
          <w:sz w:val="24"/>
          <w:szCs w:val="24"/>
        </w:rPr>
        <w:t>that parameter</w:t>
      </w:r>
      <w:r w:rsidR="008422A0" w:rsidRPr="00D87234">
        <w:rPr>
          <w:rFonts w:cstheme="minorHAnsi"/>
          <w:sz w:val="24"/>
          <w:szCs w:val="24"/>
        </w:rPr>
        <w:t xml:space="preserve"> to non-compatible components</w:t>
      </w:r>
      <w:r w:rsidR="000B5151" w:rsidRPr="00D87234">
        <w:rPr>
          <w:rFonts w:cstheme="minorHAnsi"/>
          <w:sz w:val="24"/>
          <w:szCs w:val="24"/>
        </w:rPr>
        <w:t xml:space="preserve">. For example, if a VictoryLabel </w:t>
      </w:r>
      <w:r w:rsidR="00E235BC" w:rsidRPr="00D87234">
        <w:rPr>
          <w:rFonts w:cstheme="minorHAnsi"/>
          <w:sz w:val="24"/>
          <w:szCs w:val="24"/>
        </w:rPr>
        <w:t>component</w:t>
      </w:r>
      <w:r w:rsidR="000B5151" w:rsidRPr="00D87234">
        <w:rPr>
          <w:rFonts w:cstheme="minorHAnsi"/>
          <w:sz w:val="24"/>
          <w:szCs w:val="24"/>
        </w:rPr>
        <w:t xml:space="preserve"> is only </w:t>
      </w:r>
      <w:r w:rsidR="00525736" w:rsidRPr="00D87234">
        <w:rPr>
          <w:rFonts w:cstheme="minorHAnsi"/>
          <w:sz w:val="24"/>
          <w:szCs w:val="24"/>
        </w:rPr>
        <w:t>usable</w:t>
      </w:r>
      <w:r w:rsidR="000B5151" w:rsidRPr="00D87234">
        <w:rPr>
          <w:rFonts w:cstheme="minorHAnsi"/>
          <w:sz w:val="24"/>
          <w:szCs w:val="24"/>
        </w:rPr>
        <w:t xml:space="preserve"> with VictoryChart and not usable within VictoryPie, it will throw an error if you write the parameter within the VictoryPie component.</w:t>
      </w:r>
    </w:p>
    <w:p w14:paraId="66771A6E" w14:textId="49BBA274" w:rsidR="006556BF" w:rsidRPr="00D87234" w:rsidRDefault="00E81737" w:rsidP="007A7BBC">
      <w:pPr>
        <w:jc w:val="both"/>
        <w:rPr>
          <w:rFonts w:cstheme="minorHAnsi"/>
        </w:rPr>
      </w:pPr>
      <w:r w:rsidRPr="00D87234">
        <w:rPr>
          <w:rFonts w:cstheme="minorHAnsi"/>
          <w:noProof/>
          <w:sz w:val="24"/>
          <w:szCs w:val="24"/>
        </w:rPr>
        <mc:AlternateContent>
          <mc:Choice Requires="wps">
            <w:drawing>
              <wp:anchor distT="0" distB="0" distL="114300" distR="114300" simplePos="0" relativeHeight="251661312" behindDoc="0" locked="0" layoutInCell="1" allowOverlap="1" wp14:anchorId="740ED8C6" wp14:editId="5AB5BD33">
                <wp:simplePos x="0" y="0"/>
                <wp:positionH relativeFrom="column">
                  <wp:posOffset>419100</wp:posOffset>
                </wp:positionH>
                <wp:positionV relativeFrom="paragraph">
                  <wp:posOffset>1174115</wp:posOffset>
                </wp:positionV>
                <wp:extent cx="4975860" cy="6629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497586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37AB4" w14:textId="4D89C09A" w:rsidR="00BF2C85" w:rsidRPr="00BF2C85" w:rsidRDefault="00BF2C85" w:rsidP="00BF2C85">
                            <w:pPr>
                              <w:jc w:val="center"/>
                              <w:rPr>
                                <w:sz w:val="28"/>
                                <w:szCs w:val="28"/>
                                <w:lang w:val="en-US"/>
                              </w:rPr>
                            </w:pPr>
                            <w:r>
                              <w:rPr>
                                <w:sz w:val="28"/>
                                <w:szCs w:val="28"/>
                                <w:lang w:val="en-US"/>
                              </w:rPr>
                              <w:t>Parameters (Fill, Grid, Stroke, Labels, Dataset,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D8C6" id="Rectangle 4" o:spid="_x0000_s1026" style="position:absolute;left:0;text-align:left;margin-left:33pt;margin-top:92.45pt;width:391.8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" fillcolor="#4472c4 [3204]" strokecolor="#1f3763 [1604]" strokeweight="1pt">
                <v:textbox>
                  <w:txbxContent>
                    <w:p w14:paraId="20B37AB4" w14:textId="4D89C09A" w:rsidR="00BF2C85" w:rsidRPr="00BF2C85" w:rsidRDefault="00BF2C85" w:rsidP="00BF2C85">
                      <w:pPr>
                        <w:jc w:val="center"/>
                        <w:rPr>
                          <w:sz w:val="28"/>
                          <w:szCs w:val="28"/>
                          <w:lang w:val="en-US"/>
                        </w:rPr>
                      </w:pPr>
                      <w:r>
                        <w:rPr>
                          <w:sz w:val="28"/>
                          <w:szCs w:val="28"/>
                          <w:lang w:val="en-US"/>
                        </w:rPr>
                        <w:t>Parameters (Fill, Grid, Stroke, Labels, Dataset, etc.)</w:t>
                      </w:r>
                    </w:p>
                  </w:txbxContent>
                </v:textbox>
              </v:rect>
            </w:pict>
          </mc:Fallback>
        </mc:AlternateContent>
      </w:r>
      <w:r w:rsidRPr="00D87234">
        <w:rPr>
          <w:rFonts w:cstheme="minorHAnsi"/>
          <w:noProof/>
          <w:sz w:val="24"/>
          <w:szCs w:val="24"/>
        </w:rPr>
        <mc:AlternateContent>
          <mc:Choice Requires="wps">
            <w:drawing>
              <wp:anchor distT="0" distB="0" distL="114300" distR="114300" simplePos="0" relativeHeight="251660288" behindDoc="0" locked="0" layoutInCell="1" allowOverlap="1" wp14:anchorId="3579AADA" wp14:editId="604F3BCB">
                <wp:simplePos x="0" y="0"/>
                <wp:positionH relativeFrom="column">
                  <wp:posOffset>137160</wp:posOffset>
                </wp:positionH>
                <wp:positionV relativeFrom="paragraph">
                  <wp:posOffset>675005</wp:posOffset>
                </wp:positionV>
                <wp:extent cx="5494020" cy="1645920"/>
                <wp:effectExtent l="0" t="0" r="11430" b="11430"/>
                <wp:wrapSquare wrapText="bothSides"/>
                <wp:docPr id="3" name="Rectangle 3"/>
                <wp:cNvGraphicFramePr/>
                <a:graphic xmlns:a="http://schemas.openxmlformats.org/drawingml/2006/main">
                  <a:graphicData uri="http://schemas.microsoft.com/office/word/2010/wordprocessingShape">
                    <wps:wsp>
                      <wps:cNvSpPr/>
                      <wps:spPr>
                        <a:xfrm>
                          <a:off x="0" y="0"/>
                          <a:ext cx="5494020" cy="16459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0E508C" w14:textId="2F39B240" w:rsidR="004A0F41" w:rsidRPr="004A0F41" w:rsidRDefault="004A0F41" w:rsidP="004A0F41">
                            <w:pPr>
                              <w:jc w:val="center"/>
                              <w:rPr>
                                <w:sz w:val="36"/>
                                <w:szCs w:val="36"/>
                                <w:lang w:val="en-US"/>
                              </w:rPr>
                            </w:pPr>
                            <w:r w:rsidRPr="004A0F41">
                              <w:rPr>
                                <w:sz w:val="36"/>
                                <w:szCs w:val="36"/>
                                <w:lang w:val="en-US"/>
                              </w:rPr>
                              <w:t>Chart of Choice (Bar Plot, Scatter, Histogram,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9AADA" id="Rectangle 3" o:spid="_x0000_s1027" style="position:absolute;left:0;text-align:left;margin-left:10.8pt;margin-top:53.15pt;width:432.6pt;height:12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" fillcolor="#8eaadb [1940]" strokecolor="#1f3763 [1604]" strokeweight="1pt">
                <v:textbox>
                  <w:txbxContent>
                    <w:p w14:paraId="780E508C" w14:textId="2F39B240" w:rsidR="004A0F41" w:rsidRPr="004A0F41" w:rsidRDefault="004A0F41" w:rsidP="004A0F41">
                      <w:pPr>
                        <w:jc w:val="center"/>
                        <w:rPr>
                          <w:sz w:val="36"/>
                          <w:szCs w:val="36"/>
                          <w:lang w:val="en-US"/>
                        </w:rPr>
                      </w:pPr>
                      <w:r w:rsidRPr="004A0F41">
                        <w:rPr>
                          <w:sz w:val="36"/>
                          <w:szCs w:val="36"/>
                          <w:lang w:val="en-US"/>
                        </w:rPr>
                        <w:t>Chart of Choice (Bar Plot, Scatter, Histogram, etc.)</w:t>
                      </w:r>
                    </w:p>
                  </w:txbxContent>
                </v:textbox>
                <w10:wrap type="square"/>
              </v:rect>
            </w:pict>
          </mc:Fallback>
        </mc:AlternateContent>
      </w:r>
      <w:r w:rsidRPr="00D87234">
        <w:rPr>
          <w:rFonts w:cstheme="minorHAnsi"/>
          <w:noProof/>
          <w:sz w:val="24"/>
          <w:szCs w:val="24"/>
        </w:rPr>
        <mc:AlternateContent>
          <mc:Choice Requires="wps">
            <w:drawing>
              <wp:anchor distT="0" distB="0" distL="114300" distR="114300" simplePos="0" relativeHeight="251659264" behindDoc="0" locked="0" layoutInCell="1" allowOverlap="1" wp14:anchorId="2203D0D1" wp14:editId="0F3E33A0">
                <wp:simplePos x="0" y="0"/>
                <wp:positionH relativeFrom="column">
                  <wp:posOffset>-137160</wp:posOffset>
                </wp:positionH>
                <wp:positionV relativeFrom="paragraph">
                  <wp:posOffset>281940</wp:posOffset>
                </wp:positionV>
                <wp:extent cx="6027420" cy="2468880"/>
                <wp:effectExtent l="0" t="0" r="11430" b="26670"/>
                <wp:wrapSquare wrapText="bothSides"/>
                <wp:docPr id="2" name="Rectangle 2"/>
                <wp:cNvGraphicFramePr/>
                <a:graphic xmlns:a="http://schemas.openxmlformats.org/drawingml/2006/main">
                  <a:graphicData uri="http://schemas.microsoft.com/office/word/2010/wordprocessingShape">
                    <wps:wsp>
                      <wps:cNvSpPr/>
                      <wps:spPr>
                        <a:xfrm>
                          <a:off x="0" y="0"/>
                          <a:ext cx="6027420" cy="246888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866C1E" w14:textId="3BA3BB6C" w:rsidR="004A0F41" w:rsidRPr="004A0F41" w:rsidRDefault="004A0F41" w:rsidP="004A0F41">
                            <w:pPr>
                              <w:jc w:val="center"/>
                              <w:rPr>
                                <w:sz w:val="48"/>
                                <w:szCs w:val="48"/>
                                <w:lang w:val="en-US"/>
                              </w:rPr>
                            </w:pPr>
                            <w:r w:rsidRPr="004A0F41">
                              <w:rPr>
                                <w:sz w:val="48"/>
                                <w:szCs w:val="48"/>
                                <w:lang w:val="en-US"/>
                              </w:rPr>
                              <w:t>Victory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3D0D1" id="Rectangle 2" o:spid="_x0000_s1028" style="position:absolute;left:0;text-align:left;margin-left:-10.8pt;margin-top:22.2pt;width:474.6pt;height:19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" fillcolor="#1f3763 [1604]" strokecolor="#1f3763 [1604]" strokeweight="1pt">
                <v:textbox>
                  <w:txbxContent>
                    <w:p w14:paraId="3F866C1E" w14:textId="3BA3BB6C" w:rsidR="004A0F41" w:rsidRPr="004A0F41" w:rsidRDefault="004A0F41" w:rsidP="004A0F41">
                      <w:pPr>
                        <w:jc w:val="center"/>
                        <w:rPr>
                          <w:sz w:val="48"/>
                          <w:szCs w:val="48"/>
                          <w:lang w:val="en-US"/>
                        </w:rPr>
                      </w:pPr>
                      <w:r w:rsidRPr="004A0F41">
                        <w:rPr>
                          <w:sz w:val="48"/>
                          <w:szCs w:val="48"/>
                          <w:lang w:val="en-US"/>
                        </w:rPr>
                        <w:t>Victory Chart</w:t>
                      </w:r>
                    </w:p>
                  </w:txbxContent>
                </v:textbox>
                <w10:wrap type="square"/>
              </v:rect>
            </w:pict>
          </mc:Fallback>
        </mc:AlternateContent>
      </w:r>
    </w:p>
    <w:p w14:paraId="685DA612" w14:textId="77777777" w:rsidR="00C127DA" w:rsidRDefault="00C127DA" w:rsidP="007A7BBC">
      <w:pPr>
        <w:jc w:val="both"/>
        <w:rPr>
          <w:rFonts w:cstheme="minorHAnsi"/>
          <w:b/>
          <w:bCs/>
          <w:sz w:val="26"/>
          <w:szCs w:val="26"/>
          <w:u w:val="single"/>
        </w:rPr>
      </w:pPr>
    </w:p>
    <w:p w14:paraId="3255D698" w14:textId="77777777" w:rsidR="00C127DA" w:rsidRDefault="00C127DA" w:rsidP="007A7BBC">
      <w:pPr>
        <w:jc w:val="both"/>
        <w:rPr>
          <w:rFonts w:cstheme="minorHAnsi"/>
          <w:b/>
          <w:bCs/>
          <w:sz w:val="26"/>
          <w:szCs w:val="26"/>
          <w:u w:val="single"/>
        </w:rPr>
      </w:pPr>
    </w:p>
    <w:p w14:paraId="4E919C66" w14:textId="77777777" w:rsidR="00C127DA" w:rsidRDefault="00C127DA" w:rsidP="007A7BBC">
      <w:pPr>
        <w:jc w:val="both"/>
        <w:rPr>
          <w:rFonts w:cstheme="minorHAnsi"/>
          <w:b/>
          <w:bCs/>
          <w:sz w:val="26"/>
          <w:szCs w:val="26"/>
          <w:u w:val="single"/>
        </w:rPr>
      </w:pPr>
    </w:p>
    <w:p w14:paraId="3529C1EB" w14:textId="77777777" w:rsidR="00C127DA" w:rsidRDefault="00C127DA" w:rsidP="007A7BBC">
      <w:pPr>
        <w:jc w:val="both"/>
        <w:rPr>
          <w:rFonts w:cstheme="minorHAnsi"/>
          <w:b/>
          <w:bCs/>
          <w:sz w:val="26"/>
          <w:szCs w:val="26"/>
          <w:u w:val="single"/>
        </w:rPr>
      </w:pPr>
    </w:p>
    <w:p w14:paraId="2B823FE1" w14:textId="77777777" w:rsidR="00C127DA" w:rsidRDefault="00C127DA" w:rsidP="007A7BBC">
      <w:pPr>
        <w:jc w:val="both"/>
        <w:rPr>
          <w:rFonts w:cstheme="minorHAnsi"/>
          <w:b/>
          <w:bCs/>
          <w:sz w:val="26"/>
          <w:szCs w:val="26"/>
          <w:u w:val="single"/>
        </w:rPr>
      </w:pPr>
    </w:p>
    <w:p w14:paraId="37B05F8F" w14:textId="77777777" w:rsidR="00C127DA" w:rsidRDefault="00C127DA" w:rsidP="007A7BBC">
      <w:pPr>
        <w:jc w:val="both"/>
        <w:rPr>
          <w:rFonts w:cstheme="minorHAnsi"/>
          <w:b/>
          <w:bCs/>
          <w:sz w:val="26"/>
          <w:szCs w:val="26"/>
          <w:u w:val="single"/>
        </w:rPr>
      </w:pPr>
    </w:p>
    <w:p w14:paraId="5C6D8893" w14:textId="77777777" w:rsidR="00C127DA" w:rsidRDefault="00C127DA" w:rsidP="007A7BBC">
      <w:pPr>
        <w:jc w:val="both"/>
        <w:rPr>
          <w:rFonts w:cstheme="minorHAnsi"/>
          <w:b/>
          <w:bCs/>
          <w:sz w:val="26"/>
          <w:szCs w:val="26"/>
          <w:u w:val="single"/>
        </w:rPr>
      </w:pPr>
    </w:p>
    <w:p w14:paraId="0ADD6938" w14:textId="77777777" w:rsidR="00C127DA" w:rsidRDefault="00C127DA" w:rsidP="007A7BBC">
      <w:pPr>
        <w:jc w:val="both"/>
        <w:rPr>
          <w:rFonts w:cstheme="minorHAnsi"/>
          <w:b/>
          <w:bCs/>
          <w:sz w:val="26"/>
          <w:szCs w:val="26"/>
          <w:u w:val="single"/>
        </w:rPr>
      </w:pPr>
    </w:p>
    <w:p w14:paraId="74A9D1B9" w14:textId="77777777" w:rsidR="00C127DA" w:rsidRDefault="00C127DA" w:rsidP="007A7BBC">
      <w:pPr>
        <w:jc w:val="both"/>
        <w:rPr>
          <w:rFonts w:cstheme="minorHAnsi"/>
          <w:b/>
          <w:bCs/>
          <w:sz w:val="26"/>
          <w:szCs w:val="26"/>
          <w:u w:val="single"/>
        </w:rPr>
      </w:pPr>
    </w:p>
    <w:p w14:paraId="4556163C" w14:textId="6C5E31CF" w:rsidR="0063513F" w:rsidRPr="00D87234" w:rsidRDefault="0063513F" w:rsidP="007A7BBC">
      <w:pPr>
        <w:jc w:val="both"/>
        <w:rPr>
          <w:rFonts w:cstheme="minorHAnsi"/>
          <w:b/>
          <w:bCs/>
          <w:sz w:val="26"/>
          <w:szCs w:val="26"/>
          <w:u w:val="single"/>
        </w:rPr>
      </w:pPr>
      <w:r w:rsidRPr="00D87234">
        <w:rPr>
          <w:rFonts w:cstheme="minorHAnsi"/>
          <w:b/>
          <w:bCs/>
          <w:sz w:val="26"/>
          <w:szCs w:val="26"/>
          <w:u w:val="single"/>
        </w:rPr>
        <w:lastRenderedPageBreak/>
        <w:t xml:space="preserve">Key Victory Components to </w:t>
      </w:r>
      <w:r w:rsidR="006556BF" w:rsidRPr="00D87234">
        <w:rPr>
          <w:rFonts w:cstheme="minorHAnsi"/>
          <w:b/>
          <w:bCs/>
          <w:sz w:val="26"/>
          <w:szCs w:val="26"/>
          <w:u w:val="single"/>
        </w:rPr>
        <w:t>Use</w:t>
      </w:r>
    </w:p>
    <w:p w14:paraId="76519258" w14:textId="393F9F71" w:rsidR="0063513F" w:rsidRPr="00D87234" w:rsidRDefault="0063513F" w:rsidP="007A7BBC">
      <w:pPr>
        <w:jc w:val="both"/>
        <w:rPr>
          <w:rFonts w:cstheme="minorHAnsi"/>
          <w:sz w:val="24"/>
          <w:szCs w:val="24"/>
        </w:rPr>
      </w:pPr>
      <w:r w:rsidRPr="00923D77">
        <w:rPr>
          <w:rFonts w:cstheme="minorHAnsi"/>
          <w:b/>
          <w:bCs/>
          <w:i/>
          <w:iCs/>
          <w:sz w:val="24"/>
          <w:szCs w:val="24"/>
        </w:rPr>
        <w:t>VictoryChart</w:t>
      </w:r>
      <w:r w:rsidR="00687088" w:rsidRPr="00D87234">
        <w:rPr>
          <w:rFonts w:cstheme="minorHAnsi"/>
          <w:sz w:val="24"/>
          <w:szCs w:val="24"/>
        </w:rPr>
        <w:t xml:space="preserve">: </w:t>
      </w:r>
      <w:r w:rsidR="000803F4" w:rsidRPr="00D87234">
        <w:rPr>
          <w:rFonts w:cstheme="minorHAnsi"/>
          <w:sz w:val="24"/>
          <w:szCs w:val="24"/>
        </w:rPr>
        <w:t>This is the main component</w:t>
      </w:r>
      <w:r w:rsidR="006556BF" w:rsidRPr="00D87234">
        <w:rPr>
          <w:rFonts w:cstheme="minorHAnsi"/>
          <w:sz w:val="24"/>
          <w:szCs w:val="24"/>
        </w:rPr>
        <w:t xml:space="preserve"> that you use to render visualizations. Wrap your chart type under VictoryChart. NB: some parameters can only be applied to VictoryChart (e.g., a Title</w:t>
      </w:r>
      <w:r w:rsidR="00E623A8" w:rsidRPr="00D87234">
        <w:rPr>
          <w:rFonts w:cstheme="minorHAnsi"/>
          <w:sz w:val="24"/>
          <w:szCs w:val="24"/>
        </w:rPr>
        <w:t>, Axis Formats, orientation of bars in a bar chart, etc.</w:t>
      </w:r>
      <w:r w:rsidR="006556BF" w:rsidRPr="00D87234">
        <w:rPr>
          <w:rFonts w:cstheme="minorHAnsi"/>
          <w:sz w:val="24"/>
          <w:szCs w:val="24"/>
        </w:rPr>
        <w:t xml:space="preserve">). </w:t>
      </w:r>
    </w:p>
    <w:p w14:paraId="59D5CF52" w14:textId="3B8D0E49" w:rsidR="0063513F" w:rsidRPr="00D87234" w:rsidRDefault="0063513F" w:rsidP="007A7BBC">
      <w:pPr>
        <w:jc w:val="both"/>
        <w:rPr>
          <w:rFonts w:cstheme="minorHAnsi"/>
        </w:rPr>
      </w:pPr>
    </w:p>
    <w:p w14:paraId="2D69D1C0" w14:textId="77777777" w:rsidR="00E81737" w:rsidRPr="00D87234" w:rsidRDefault="00E81737" w:rsidP="007A7BBC">
      <w:pPr>
        <w:jc w:val="both"/>
        <w:rPr>
          <w:rFonts w:cstheme="minorHAnsi"/>
        </w:rPr>
      </w:pPr>
    </w:p>
    <w:p w14:paraId="043EF83D" w14:textId="50375D77" w:rsidR="0063513F" w:rsidRPr="00D87234" w:rsidRDefault="0063513F" w:rsidP="007A7BBC">
      <w:pPr>
        <w:jc w:val="both"/>
        <w:rPr>
          <w:rFonts w:cstheme="minorHAnsi"/>
          <w:b/>
          <w:bCs/>
          <w:sz w:val="26"/>
          <w:szCs w:val="26"/>
          <w:u w:val="single"/>
        </w:rPr>
      </w:pPr>
      <w:r w:rsidRPr="00D87234">
        <w:rPr>
          <w:rFonts w:cstheme="minorHAnsi"/>
          <w:b/>
          <w:bCs/>
          <w:sz w:val="26"/>
          <w:szCs w:val="26"/>
          <w:u w:val="single"/>
        </w:rPr>
        <w:t>Standard Plot</w:t>
      </w:r>
      <w:r w:rsidR="00756462" w:rsidRPr="00D87234">
        <w:rPr>
          <w:rFonts w:cstheme="minorHAnsi"/>
          <w:b/>
          <w:bCs/>
          <w:sz w:val="26"/>
          <w:szCs w:val="26"/>
          <w:u w:val="single"/>
        </w:rPr>
        <w:t>ting Components</w:t>
      </w:r>
    </w:p>
    <w:p w14:paraId="31238E39" w14:textId="161DF7DA" w:rsidR="0063513F" w:rsidRPr="00D87234" w:rsidRDefault="0063513F" w:rsidP="007A7BBC">
      <w:pPr>
        <w:jc w:val="both"/>
        <w:rPr>
          <w:rFonts w:cstheme="minorHAnsi"/>
          <w:sz w:val="24"/>
          <w:szCs w:val="24"/>
        </w:rPr>
      </w:pPr>
      <w:r w:rsidRPr="00923D77">
        <w:rPr>
          <w:rFonts w:cstheme="minorHAnsi"/>
          <w:b/>
          <w:bCs/>
          <w:i/>
          <w:iCs/>
          <w:sz w:val="24"/>
          <w:szCs w:val="24"/>
        </w:rPr>
        <w:t>VictoryBar</w:t>
      </w:r>
      <w:r w:rsidR="00687088" w:rsidRPr="00D87234">
        <w:rPr>
          <w:rFonts w:cstheme="minorHAnsi"/>
          <w:sz w:val="24"/>
          <w:szCs w:val="24"/>
        </w:rPr>
        <w:t xml:space="preserve">: </w:t>
      </w:r>
      <w:r w:rsidR="006556BF" w:rsidRPr="00D87234">
        <w:rPr>
          <w:rFonts w:cstheme="minorHAnsi"/>
          <w:sz w:val="24"/>
          <w:szCs w:val="24"/>
        </w:rPr>
        <w:t>Lets you make a bar chart</w:t>
      </w:r>
    </w:p>
    <w:p w14:paraId="361B3847" w14:textId="0EA60F34" w:rsidR="0063513F" w:rsidRPr="00D87234" w:rsidRDefault="0063513F" w:rsidP="007A7BBC">
      <w:pPr>
        <w:jc w:val="both"/>
        <w:rPr>
          <w:rFonts w:cstheme="minorHAnsi"/>
          <w:sz w:val="24"/>
          <w:szCs w:val="24"/>
        </w:rPr>
      </w:pPr>
      <w:r w:rsidRPr="00923D77">
        <w:rPr>
          <w:rFonts w:cstheme="minorHAnsi"/>
          <w:b/>
          <w:bCs/>
          <w:i/>
          <w:iCs/>
          <w:sz w:val="24"/>
          <w:szCs w:val="24"/>
        </w:rPr>
        <w:t>VictoryBox</w:t>
      </w:r>
      <w:r w:rsidR="00AD6416" w:rsidRPr="00923D77">
        <w:rPr>
          <w:rFonts w:cstheme="minorHAnsi"/>
          <w:b/>
          <w:bCs/>
          <w:i/>
          <w:iCs/>
          <w:sz w:val="24"/>
          <w:szCs w:val="24"/>
        </w:rPr>
        <w:t>Plot</w:t>
      </w:r>
      <w:r w:rsidR="00687088" w:rsidRPr="00D87234">
        <w:rPr>
          <w:rFonts w:cstheme="minorHAnsi"/>
          <w:sz w:val="24"/>
          <w:szCs w:val="24"/>
        </w:rPr>
        <w:t xml:space="preserve">: </w:t>
      </w:r>
      <w:r w:rsidR="006556BF" w:rsidRPr="00D87234">
        <w:rPr>
          <w:rFonts w:cstheme="minorHAnsi"/>
          <w:sz w:val="24"/>
          <w:szCs w:val="24"/>
        </w:rPr>
        <w:t>Lets you make a box and whisker plot</w:t>
      </w:r>
    </w:p>
    <w:p w14:paraId="1A708884" w14:textId="03F9A0C1" w:rsidR="0063513F" w:rsidRPr="00D87234" w:rsidRDefault="0063513F" w:rsidP="007A7BBC">
      <w:pPr>
        <w:jc w:val="both"/>
        <w:rPr>
          <w:rFonts w:cstheme="minorHAnsi"/>
          <w:sz w:val="24"/>
          <w:szCs w:val="24"/>
        </w:rPr>
      </w:pPr>
      <w:r w:rsidRPr="00923D77">
        <w:rPr>
          <w:rFonts w:cstheme="minorHAnsi"/>
          <w:b/>
          <w:bCs/>
          <w:i/>
          <w:iCs/>
          <w:sz w:val="24"/>
          <w:szCs w:val="24"/>
        </w:rPr>
        <w:t>VictoryHistogram</w:t>
      </w:r>
      <w:r w:rsidR="00687088" w:rsidRPr="00D87234">
        <w:rPr>
          <w:rFonts w:cstheme="minorHAnsi"/>
          <w:sz w:val="24"/>
          <w:szCs w:val="24"/>
        </w:rPr>
        <w:t xml:space="preserve">: </w:t>
      </w:r>
      <w:r w:rsidR="006556BF" w:rsidRPr="00D87234">
        <w:rPr>
          <w:rFonts w:cstheme="minorHAnsi"/>
          <w:sz w:val="24"/>
          <w:szCs w:val="24"/>
        </w:rPr>
        <w:t>Lets you make a histogram</w:t>
      </w:r>
    </w:p>
    <w:p w14:paraId="5AFFF4E5" w14:textId="1367D8F2" w:rsidR="0063513F" w:rsidRPr="00D87234" w:rsidRDefault="0063513F" w:rsidP="007A7BBC">
      <w:pPr>
        <w:jc w:val="both"/>
        <w:rPr>
          <w:rFonts w:cstheme="minorHAnsi"/>
          <w:sz w:val="24"/>
          <w:szCs w:val="24"/>
        </w:rPr>
      </w:pPr>
      <w:r w:rsidRPr="00923D77">
        <w:rPr>
          <w:rFonts w:cstheme="minorHAnsi"/>
          <w:b/>
          <w:bCs/>
          <w:i/>
          <w:iCs/>
          <w:sz w:val="24"/>
          <w:szCs w:val="24"/>
        </w:rPr>
        <w:t>VictoryScatter</w:t>
      </w:r>
      <w:r w:rsidR="00687088" w:rsidRPr="00D87234">
        <w:rPr>
          <w:rFonts w:cstheme="minorHAnsi"/>
          <w:sz w:val="24"/>
          <w:szCs w:val="24"/>
        </w:rPr>
        <w:t xml:space="preserve">: </w:t>
      </w:r>
      <w:r w:rsidR="006556BF" w:rsidRPr="00D87234">
        <w:rPr>
          <w:rFonts w:cstheme="minorHAnsi"/>
          <w:sz w:val="24"/>
          <w:szCs w:val="24"/>
        </w:rPr>
        <w:t>Lets you make a Scatterplot</w:t>
      </w:r>
    </w:p>
    <w:p w14:paraId="01DD9858" w14:textId="7B5BEA3F" w:rsidR="0063513F" w:rsidRPr="00D87234" w:rsidRDefault="0063513F" w:rsidP="007A7BBC">
      <w:pPr>
        <w:jc w:val="both"/>
        <w:rPr>
          <w:rFonts w:cstheme="minorHAnsi"/>
          <w:sz w:val="24"/>
          <w:szCs w:val="24"/>
        </w:rPr>
      </w:pPr>
      <w:r w:rsidRPr="00923D77">
        <w:rPr>
          <w:rFonts w:cstheme="minorHAnsi"/>
          <w:b/>
          <w:bCs/>
          <w:i/>
          <w:iCs/>
          <w:sz w:val="24"/>
          <w:szCs w:val="24"/>
        </w:rPr>
        <w:t>VictoryPie</w:t>
      </w:r>
      <w:r w:rsidR="00687088" w:rsidRPr="00D87234">
        <w:rPr>
          <w:rFonts w:cstheme="minorHAnsi"/>
          <w:sz w:val="24"/>
          <w:szCs w:val="24"/>
        </w:rPr>
        <w:t xml:space="preserve">: </w:t>
      </w:r>
      <w:r w:rsidR="006556BF" w:rsidRPr="00D87234">
        <w:rPr>
          <w:rFonts w:cstheme="minorHAnsi"/>
          <w:sz w:val="24"/>
          <w:szCs w:val="24"/>
        </w:rPr>
        <w:t>Lets you make a Pie Chart</w:t>
      </w:r>
    </w:p>
    <w:p w14:paraId="29AEC3C8" w14:textId="1C9081FB" w:rsidR="0063513F" w:rsidRPr="00D87234" w:rsidRDefault="0063513F" w:rsidP="007A7BBC">
      <w:pPr>
        <w:jc w:val="both"/>
        <w:rPr>
          <w:rFonts w:cstheme="minorHAnsi"/>
          <w:sz w:val="24"/>
          <w:szCs w:val="24"/>
        </w:rPr>
      </w:pPr>
      <w:r w:rsidRPr="00923D77">
        <w:rPr>
          <w:rFonts w:cstheme="minorHAnsi"/>
          <w:b/>
          <w:bCs/>
          <w:i/>
          <w:iCs/>
          <w:sz w:val="24"/>
          <w:szCs w:val="24"/>
        </w:rPr>
        <w:t>VictoryArea</w:t>
      </w:r>
      <w:r w:rsidR="00687088" w:rsidRPr="00D87234">
        <w:rPr>
          <w:rFonts w:cstheme="minorHAnsi"/>
          <w:sz w:val="24"/>
          <w:szCs w:val="24"/>
        </w:rPr>
        <w:t xml:space="preserve">: </w:t>
      </w:r>
      <w:r w:rsidR="006556BF" w:rsidRPr="00D87234">
        <w:rPr>
          <w:rFonts w:cstheme="minorHAnsi"/>
          <w:sz w:val="24"/>
          <w:szCs w:val="24"/>
        </w:rPr>
        <w:t>Lets you make</w:t>
      </w:r>
      <w:r w:rsidR="00706D6C" w:rsidRPr="00D87234">
        <w:rPr>
          <w:rFonts w:cstheme="minorHAnsi"/>
          <w:sz w:val="24"/>
          <w:szCs w:val="24"/>
        </w:rPr>
        <w:t xml:space="preserve"> an Area Chart</w:t>
      </w:r>
    </w:p>
    <w:p w14:paraId="527DFF94" w14:textId="7B52D39E" w:rsidR="0063513F" w:rsidRPr="00D87234" w:rsidRDefault="001928C7" w:rsidP="007A7BBC">
      <w:pPr>
        <w:jc w:val="both"/>
        <w:rPr>
          <w:rFonts w:cstheme="minorHAnsi"/>
          <w:sz w:val="24"/>
          <w:szCs w:val="24"/>
        </w:rPr>
      </w:pPr>
      <w:r w:rsidRPr="00923D77">
        <w:rPr>
          <w:rFonts w:cstheme="minorHAnsi"/>
          <w:b/>
          <w:bCs/>
          <w:i/>
          <w:iCs/>
          <w:sz w:val="24"/>
          <w:szCs w:val="24"/>
        </w:rPr>
        <w:t>VictoryStack</w:t>
      </w:r>
      <w:r w:rsidR="00687088" w:rsidRPr="00D87234">
        <w:rPr>
          <w:rFonts w:cstheme="minorHAnsi"/>
          <w:sz w:val="24"/>
          <w:szCs w:val="24"/>
        </w:rPr>
        <w:t xml:space="preserve">: </w:t>
      </w:r>
      <w:r w:rsidR="00E623A8" w:rsidRPr="00D87234">
        <w:rPr>
          <w:rFonts w:cstheme="minorHAnsi"/>
          <w:sz w:val="24"/>
          <w:szCs w:val="24"/>
        </w:rPr>
        <w:t>Lets you stack multiple charts together in the same view. Useful for making visualizations like Stacked Bar Charts/Column Charts</w:t>
      </w:r>
    </w:p>
    <w:p w14:paraId="1F0CA923" w14:textId="55903A80" w:rsidR="0082759B" w:rsidRPr="00D87234" w:rsidRDefault="0082759B" w:rsidP="007A7BBC">
      <w:pPr>
        <w:jc w:val="both"/>
        <w:rPr>
          <w:rFonts w:cstheme="minorHAnsi"/>
          <w:sz w:val="24"/>
          <w:szCs w:val="24"/>
        </w:rPr>
      </w:pPr>
      <w:r w:rsidRPr="00923D77">
        <w:rPr>
          <w:rFonts w:cstheme="minorHAnsi"/>
          <w:b/>
          <w:bCs/>
          <w:i/>
          <w:iCs/>
          <w:sz w:val="24"/>
          <w:szCs w:val="24"/>
        </w:rPr>
        <w:t>VictoryPolarAxis</w:t>
      </w:r>
      <w:r w:rsidR="00687088" w:rsidRPr="00D87234">
        <w:rPr>
          <w:rFonts w:cstheme="minorHAnsi"/>
          <w:sz w:val="24"/>
          <w:szCs w:val="24"/>
        </w:rPr>
        <w:t xml:space="preserve">: </w:t>
      </w:r>
      <w:r w:rsidR="008D5527" w:rsidRPr="00D87234">
        <w:rPr>
          <w:rFonts w:cstheme="minorHAnsi"/>
          <w:sz w:val="24"/>
          <w:szCs w:val="24"/>
        </w:rPr>
        <w:t>Lets you make polar charts</w:t>
      </w:r>
    </w:p>
    <w:p w14:paraId="122C77E9" w14:textId="41FC0269" w:rsidR="0082759B" w:rsidRPr="00D87234" w:rsidRDefault="0082759B" w:rsidP="007A7BBC">
      <w:pPr>
        <w:jc w:val="both"/>
        <w:rPr>
          <w:rFonts w:cstheme="minorHAnsi"/>
          <w:sz w:val="24"/>
          <w:szCs w:val="24"/>
        </w:rPr>
      </w:pPr>
      <w:r w:rsidRPr="00923D77">
        <w:rPr>
          <w:rFonts w:cstheme="minorHAnsi"/>
          <w:b/>
          <w:bCs/>
          <w:i/>
          <w:iCs/>
          <w:sz w:val="24"/>
          <w:szCs w:val="24"/>
        </w:rPr>
        <w:t>VictoryGroup</w:t>
      </w:r>
      <w:r w:rsidR="00687088" w:rsidRPr="00D87234">
        <w:rPr>
          <w:rFonts w:cstheme="minorHAnsi"/>
          <w:sz w:val="24"/>
          <w:szCs w:val="24"/>
        </w:rPr>
        <w:t xml:space="preserve">: </w:t>
      </w:r>
      <w:r w:rsidR="008D5527" w:rsidRPr="00D87234">
        <w:rPr>
          <w:rFonts w:cstheme="minorHAnsi"/>
          <w:sz w:val="24"/>
          <w:szCs w:val="24"/>
        </w:rPr>
        <w:t>Similar to Victory Stack</w:t>
      </w:r>
    </w:p>
    <w:p w14:paraId="0DD89BC8" w14:textId="1A0570DB" w:rsidR="001928C7" w:rsidRPr="00D87234" w:rsidRDefault="001928C7" w:rsidP="007A7BBC">
      <w:pPr>
        <w:jc w:val="both"/>
        <w:rPr>
          <w:rFonts w:cstheme="minorHAnsi"/>
        </w:rPr>
      </w:pPr>
    </w:p>
    <w:p w14:paraId="5DC7436B" w14:textId="77777777" w:rsidR="00E81737" w:rsidRPr="00D87234" w:rsidRDefault="00E81737" w:rsidP="007A7BBC">
      <w:pPr>
        <w:jc w:val="both"/>
        <w:rPr>
          <w:rFonts w:cstheme="minorHAnsi"/>
        </w:rPr>
      </w:pPr>
    </w:p>
    <w:p w14:paraId="67EF7F5E" w14:textId="71F6455C" w:rsidR="0063513F" w:rsidRPr="00D87234" w:rsidRDefault="008D5527" w:rsidP="007A7BBC">
      <w:pPr>
        <w:jc w:val="both"/>
        <w:rPr>
          <w:rFonts w:cstheme="minorHAnsi"/>
          <w:b/>
          <w:bCs/>
          <w:sz w:val="26"/>
          <w:szCs w:val="26"/>
          <w:u w:val="single"/>
        </w:rPr>
      </w:pPr>
      <w:r w:rsidRPr="00D87234">
        <w:rPr>
          <w:rFonts w:cstheme="minorHAnsi"/>
          <w:b/>
          <w:bCs/>
          <w:sz w:val="26"/>
          <w:szCs w:val="26"/>
          <w:u w:val="single"/>
        </w:rPr>
        <w:t>Components That Can Be Added or Modified</w:t>
      </w:r>
    </w:p>
    <w:p w14:paraId="0CF1117B" w14:textId="4979F7C6" w:rsidR="0063513F" w:rsidRPr="00D87234" w:rsidRDefault="0063513F" w:rsidP="007A7BBC">
      <w:pPr>
        <w:jc w:val="both"/>
        <w:rPr>
          <w:rFonts w:cstheme="minorHAnsi"/>
          <w:sz w:val="24"/>
          <w:szCs w:val="24"/>
        </w:rPr>
      </w:pPr>
      <w:r w:rsidRPr="00923D77">
        <w:rPr>
          <w:rFonts w:cstheme="minorHAnsi"/>
          <w:b/>
          <w:bCs/>
          <w:i/>
          <w:iCs/>
          <w:sz w:val="24"/>
          <w:szCs w:val="24"/>
        </w:rPr>
        <w:t>VictoryLabel</w:t>
      </w:r>
      <w:r w:rsidR="00C13667" w:rsidRPr="00D87234">
        <w:rPr>
          <w:rFonts w:cstheme="minorHAnsi"/>
          <w:sz w:val="24"/>
          <w:szCs w:val="24"/>
        </w:rPr>
        <w:t xml:space="preserve">: </w:t>
      </w:r>
      <w:r w:rsidR="008D5527" w:rsidRPr="00D87234">
        <w:rPr>
          <w:rFonts w:cstheme="minorHAnsi"/>
          <w:sz w:val="24"/>
          <w:szCs w:val="24"/>
        </w:rPr>
        <w:t>Lets you add text. Most common use case is adding a Chart Title</w:t>
      </w:r>
    </w:p>
    <w:p w14:paraId="28576914" w14:textId="429AEE31" w:rsidR="0063513F" w:rsidRPr="00D87234" w:rsidRDefault="0063513F" w:rsidP="007A7BBC">
      <w:pPr>
        <w:jc w:val="both"/>
        <w:rPr>
          <w:rFonts w:cstheme="minorHAnsi"/>
          <w:sz w:val="24"/>
          <w:szCs w:val="24"/>
        </w:rPr>
      </w:pPr>
      <w:r w:rsidRPr="00923D77">
        <w:rPr>
          <w:rFonts w:cstheme="minorHAnsi"/>
          <w:b/>
          <w:bCs/>
          <w:i/>
          <w:iCs/>
          <w:sz w:val="24"/>
          <w:szCs w:val="24"/>
        </w:rPr>
        <w:t>VictoryAxis</w:t>
      </w:r>
      <w:r w:rsidR="00C13667" w:rsidRPr="00D87234">
        <w:rPr>
          <w:rFonts w:cstheme="minorHAnsi"/>
          <w:sz w:val="24"/>
          <w:szCs w:val="24"/>
        </w:rPr>
        <w:t xml:space="preserve">: </w:t>
      </w:r>
      <w:r w:rsidR="008D5527" w:rsidRPr="00D87234">
        <w:rPr>
          <w:rFonts w:cstheme="minorHAnsi"/>
          <w:sz w:val="24"/>
          <w:szCs w:val="24"/>
        </w:rPr>
        <w:t>Lets you add and modify the axes. You can nest two VictoryAxis components under the same chart, and use the dependentAxis parameter (explained below) to specify which axis yo</w:t>
      </w:r>
      <w:r w:rsidR="00FA24F6" w:rsidRPr="00D87234">
        <w:rPr>
          <w:rFonts w:cstheme="minorHAnsi"/>
          <w:sz w:val="24"/>
          <w:szCs w:val="24"/>
        </w:rPr>
        <w:t>u a</w:t>
      </w:r>
      <w:r w:rsidR="008D5527" w:rsidRPr="00D87234">
        <w:rPr>
          <w:rFonts w:cstheme="minorHAnsi"/>
          <w:sz w:val="24"/>
          <w:szCs w:val="24"/>
        </w:rPr>
        <w:t>re modifying/listing</w:t>
      </w:r>
    </w:p>
    <w:p w14:paraId="0A821317" w14:textId="1FEE77D7" w:rsidR="0063513F" w:rsidRPr="00D87234" w:rsidRDefault="00347D6D" w:rsidP="007A7BBC">
      <w:pPr>
        <w:jc w:val="both"/>
        <w:rPr>
          <w:rFonts w:cstheme="minorHAnsi"/>
          <w:sz w:val="24"/>
          <w:szCs w:val="24"/>
        </w:rPr>
      </w:pPr>
      <w:r w:rsidRPr="00923D77">
        <w:rPr>
          <w:rFonts w:cstheme="minorHAnsi"/>
          <w:b/>
          <w:bCs/>
          <w:i/>
          <w:iCs/>
          <w:sz w:val="24"/>
          <w:szCs w:val="24"/>
        </w:rPr>
        <w:t>Victory</w:t>
      </w:r>
      <w:r w:rsidR="001E007D" w:rsidRPr="00923D77">
        <w:rPr>
          <w:rFonts w:cstheme="minorHAnsi"/>
          <w:b/>
          <w:bCs/>
          <w:i/>
          <w:iCs/>
          <w:sz w:val="24"/>
          <w:szCs w:val="24"/>
        </w:rPr>
        <w:t>Tooltip</w:t>
      </w:r>
      <w:r w:rsidR="001E007D" w:rsidRPr="00D87234">
        <w:rPr>
          <w:rFonts w:cstheme="minorHAnsi"/>
          <w:sz w:val="24"/>
          <w:szCs w:val="24"/>
        </w:rPr>
        <w:t xml:space="preserve">, </w:t>
      </w:r>
      <w:r w:rsidR="00C13667" w:rsidRPr="00923D77">
        <w:rPr>
          <w:rFonts w:cstheme="minorHAnsi"/>
          <w:b/>
          <w:bCs/>
          <w:i/>
          <w:iCs/>
          <w:sz w:val="24"/>
          <w:szCs w:val="24"/>
        </w:rPr>
        <w:t>Victory</w:t>
      </w:r>
      <w:r w:rsidR="001E007D" w:rsidRPr="00923D77">
        <w:rPr>
          <w:rFonts w:cstheme="minorHAnsi"/>
          <w:b/>
          <w:bCs/>
          <w:i/>
          <w:iCs/>
          <w:sz w:val="24"/>
          <w:szCs w:val="24"/>
        </w:rPr>
        <w:t>Zoom</w:t>
      </w:r>
      <w:r w:rsidR="00C13667" w:rsidRPr="00923D77">
        <w:rPr>
          <w:rFonts w:cstheme="minorHAnsi"/>
          <w:b/>
          <w:bCs/>
          <w:i/>
          <w:iCs/>
          <w:sz w:val="24"/>
          <w:szCs w:val="24"/>
        </w:rPr>
        <w:t>Container</w:t>
      </w:r>
      <w:r w:rsidR="00EA668D" w:rsidRPr="00D87234">
        <w:rPr>
          <w:rFonts w:cstheme="minorHAnsi"/>
          <w:sz w:val="24"/>
          <w:szCs w:val="24"/>
        </w:rPr>
        <w:t xml:space="preserve">: </w:t>
      </w:r>
      <w:r w:rsidR="008D5527" w:rsidRPr="00D87234">
        <w:rPr>
          <w:rFonts w:cstheme="minorHAnsi"/>
          <w:sz w:val="24"/>
          <w:szCs w:val="24"/>
        </w:rPr>
        <w:t>Lets you add interactive components</w:t>
      </w:r>
      <w:r w:rsidR="00DC3B3F" w:rsidRPr="00D87234">
        <w:rPr>
          <w:rFonts w:cstheme="minorHAnsi"/>
          <w:sz w:val="24"/>
          <w:szCs w:val="24"/>
        </w:rPr>
        <w:t>, such as showing datapoints when you move your mouse over the data point, zooming in or out, etc.</w:t>
      </w:r>
      <w:r w:rsidR="001C4660">
        <w:rPr>
          <w:rFonts w:cstheme="minorHAnsi"/>
          <w:sz w:val="24"/>
          <w:szCs w:val="24"/>
        </w:rPr>
        <w:t xml:space="preserve"> (tooltip as per my initial exploration seems to be compatible with certain chart components)</w:t>
      </w:r>
    </w:p>
    <w:p w14:paraId="13BC05A1" w14:textId="43186884" w:rsidR="00D57254" w:rsidRPr="00D87234" w:rsidRDefault="00D57254" w:rsidP="007A7BBC">
      <w:pPr>
        <w:jc w:val="both"/>
        <w:rPr>
          <w:rFonts w:cstheme="minorHAnsi"/>
        </w:rPr>
      </w:pPr>
      <w:r w:rsidRPr="00923D77">
        <w:rPr>
          <w:rFonts w:cstheme="minorHAnsi"/>
          <w:b/>
          <w:bCs/>
          <w:i/>
          <w:iCs/>
          <w:sz w:val="24"/>
          <w:szCs w:val="24"/>
        </w:rPr>
        <w:t>VictoryLegend</w:t>
      </w:r>
      <w:r w:rsidR="00C57839" w:rsidRPr="00D87234">
        <w:rPr>
          <w:rFonts w:cstheme="minorHAnsi"/>
          <w:sz w:val="24"/>
          <w:szCs w:val="24"/>
        </w:rPr>
        <w:t xml:space="preserve">: </w:t>
      </w:r>
      <w:r w:rsidR="008D5527" w:rsidRPr="00D87234">
        <w:rPr>
          <w:rFonts w:cstheme="minorHAnsi"/>
          <w:sz w:val="24"/>
          <w:szCs w:val="24"/>
        </w:rPr>
        <w:t>Lets you add a chart legend</w:t>
      </w:r>
      <w:r w:rsidR="008D5527" w:rsidRPr="00D87234">
        <w:rPr>
          <w:rFonts w:cstheme="minorHAnsi"/>
        </w:rPr>
        <w:t xml:space="preserve"> </w:t>
      </w:r>
    </w:p>
    <w:p w14:paraId="4B8FCAAD" w14:textId="4C177726" w:rsidR="00347D6D" w:rsidRPr="00D87234" w:rsidRDefault="00347D6D" w:rsidP="007A7BBC">
      <w:pPr>
        <w:jc w:val="both"/>
        <w:rPr>
          <w:rFonts w:cstheme="minorHAnsi"/>
        </w:rPr>
      </w:pPr>
    </w:p>
    <w:p w14:paraId="3B42DD7F" w14:textId="0F38322C" w:rsidR="00975637" w:rsidRPr="00D87234" w:rsidRDefault="00975637" w:rsidP="007A7BBC">
      <w:pPr>
        <w:jc w:val="both"/>
        <w:rPr>
          <w:rFonts w:cstheme="minorHAnsi"/>
        </w:rPr>
      </w:pPr>
    </w:p>
    <w:p w14:paraId="79E97E13" w14:textId="0D9692AC" w:rsidR="00975637" w:rsidRPr="00D87234" w:rsidRDefault="00975637" w:rsidP="007A7BBC">
      <w:pPr>
        <w:jc w:val="both"/>
        <w:rPr>
          <w:rFonts w:cstheme="minorHAnsi"/>
        </w:rPr>
      </w:pPr>
    </w:p>
    <w:p w14:paraId="51D97273" w14:textId="77777777" w:rsidR="00975637" w:rsidRPr="00D87234" w:rsidRDefault="00975637" w:rsidP="007A7BBC">
      <w:pPr>
        <w:jc w:val="both"/>
        <w:rPr>
          <w:rFonts w:cstheme="minorHAnsi"/>
        </w:rPr>
      </w:pPr>
    </w:p>
    <w:p w14:paraId="08CFA829" w14:textId="469CE8BB" w:rsidR="00340A50" w:rsidRPr="00D87234" w:rsidRDefault="00340A50" w:rsidP="007A7BBC">
      <w:pPr>
        <w:jc w:val="both"/>
        <w:rPr>
          <w:rFonts w:cstheme="minorHAnsi"/>
          <w:b/>
          <w:bCs/>
          <w:sz w:val="26"/>
          <w:szCs w:val="26"/>
          <w:u w:val="single"/>
        </w:rPr>
      </w:pPr>
      <w:r w:rsidRPr="00D87234">
        <w:rPr>
          <w:rFonts w:cstheme="minorHAnsi"/>
          <w:b/>
          <w:bCs/>
          <w:sz w:val="26"/>
          <w:szCs w:val="26"/>
          <w:u w:val="single"/>
        </w:rPr>
        <w:lastRenderedPageBreak/>
        <w:t>Standard Parameters</w:t>
      </w:r>
    </w:p>
    <w:p w14:paraId="0C993351" w14:textId="79049E9E" w:rsidR="00340A50" w:rsidRPr="00D87234" w:rsidRDefault="00340A50" w:rsidP="007A7BBC">
      <w:pPr>
        <w:jc w:val="both"/>
        <w:rPr>
          <w:rFonts w:cstheme="minorHAnsi"/>
          <w:sz w:val="24"/>
          <w:szCs w:val="24"/>
        </w:rPr>
      </w:pPr>
      <w:r w:rsidRPr="00923D77">
        <w:rPr>
          <w:rFonts w:cstheme="minorHAnsi"/>
          <w:b/>
          <w:bCs/>
          <w:i/>
          <w:iCs/>
          <w:sz w:val="24"/>
          <w:szCs w:val="24"/>
        </w:rPr>
        <w:t>colorScale</w:t>
      </w:r>
      <w:r w:rsidR="00747BBA" w:rsidRPr="00D87234">
        <w:rPr>
          <w:rFonts w:cstheme="minorHAnsi"/>
          <w:sz w:val="24"/>
          <w:szCs w:val="24"/>
        </w:rPr>
        <w:t xml:space="preserve">: </w:t>
      </w:r>
      <w:r w:rsidR="008D5527" w:rsidRPr="00D87234">
        <w:rPr>
          <w:rFonts w:cstheme="minorHAnsi"/>
          <w:sz w:val="24"/>
          <w:szCs w:val="24"/>
        </w:rPr>
        <w:t>Lets you list a group of colours to apply to your chart. Useful when there is more than one category of data</w:t>
      </w:r>
    </w:p>
    <w:p w14:paraId="4900A4EF" w14:textId="27C3BE03" w:rsidR="00466BB4" w:rsidRPr="00D87234" w:rsidRDefault="00466BB4" w:rsidP="007A7BBC">
      <w:pPr>
        <w:jc w:val="both"/>
        <w:rPr>
          <w:rFonts w:cstheme="minorHAnsi"/>
          <w:sz w:val="24"/>
          <w:szCs w:val="24"/>
        </w:rPr>
      </w:pPr>
      <w:r w:rsidRPr="00923D77">
        <w:rPr>
          <w:rFonts w:cstheme="minorHAnsi"/>
          <w:b/>
          <w:bCs/>
          <w:i/>
          <w:iCs/>
          <w:sz w:val="24"/>
          <w:szCs w:val="24"/>
        </w:rPr>
        <w:t>grid</w:t>
      </w:r>
      <w:r w:rsidR="00747BBA" w:rsidRPr="00D87234">
        <w:rPr>
          <w:rFonts w:cstheme="minorHAnsi"/>
          <w:sz w:val="24"/>
          <w:szCs w:val="24"/>
        </w:rPr>
        <w:t xml:space="preserve">: </w:t>
      </w:r>
      <w:r w:rsidR="008D5527" w:rsidRPr="00D87234">
        <w:rPr>
          <w:rFonts w:cstheme="minorHAnsi"/>
          <w:sz w:val="24"/>
          <w:szCs w:val="24"/>
        </w:rPr>
        <w:t>Lets you format the grid (e.g., gridline colours per axis, rules for displaying gridlines, etc.)</w:t>
      </w:r>
    </w:p>
    <w:p w14:paraId="5736476F" w14:textId="1F811E3F" w:rsidR="00CA7BA9" w:rsidRPr="00D87234" w:rsidRDefault="00CA7BA9" w:rsidP="007A7BBC">
      <w:pPr>
        <w:jc w:val="both"/>
        <w:rPr>
          <w:rFonts w:cstheme="minorHAnsi"/>
          <w:sz w:val="24"/>
          <w:szCs w:val="24"/>
        </w:rPr>
      </w:pPr>
      <w:r w:rsidRPr="00923D77">
        <w:rPr>
          <w:rFonts w:cstheme="minorHAnsi"/>
          <w:b/>
          <w:bCs/>
          <w:i/>
          <w:iCs/>
          <w:sz w:val="24"/>
          <w:szCs w:val="24"/>
        </w:rPr>
        <w:t>labels</w:t>
      </w:r>
      <w:r w:rsidR="00747BBA" w:rsidRPr="00D87234">
        <w:rPr>
          <w:rFonts w:cstheme="minorHAnsi"/>
          <w:sz w:val="24"/>
          <w:szCs w:val="24"/>
        </w:rPr>
        <w:t xml:space="preserve">: </w:t>
      </w:r>
      <w:r w:rsidR="008D5527" w:rsidRPr="00D87234">
        <w:rPr>
          <w:rFonts w:cstheme="minorHAnsi"/>
          <w:sz w:val="24"/>
          <w:szCs w:val="24"/>
        </w:rPr>
        <w:t>Lets you format how the chart labels look</w:t>
      </w:r>
    </w:p>
    <w:p w14:paraId="3D72D770" w14:textId="0D31764E" w:rsidR="00CA7BA9" w:rsidRPr="00D87234" w:rsidRDefault="00CA7BA9" w:rsidP="007A7BBC">
      <w:pPr>
        <w:jc w:val="both"/>
        <w:rPr>
          <w:rFonts w:cstheme="minorHAnsi"/>
          <w:sz w:val="24"/>
          <w:szCs w:val="24"/>
        </w:rPr>
      </w:pPr>
      <w:r w:rsidRPr="00923D77">
        <w:rPr>
          <w:rFonts w:cstheme="minorHAnsi"/>
          <w:b/>
          <w:bCs/>
          <w:i/>
          <w:iCs/>
          <w:sz w:val="24"/>
          <w:szCs w:val="24"/>
        </w:rPr>
        <w:t>size</w:t>
      </w:r>
      <w:r w:rsidR="00747BBA" w:rsidRPr="00D87234">
        <w:rPr>
          <w:rFonts w:cstheme="minorHAnsi"/>
          <w:sz w:val="24"/>
          <w:szCs w:val="24"/>
        </w:rPr>
        <w:t xml:space="preserve">: </w:t>
      </w:r>
      <w:r w:rsidR="008D5527" w:rsidRPr="00D87234">
        <w:rPr>
          <w:rFonts w:cstheme="minorHAnsi"/>
          <w:sz w:val="24"/>
          <w:szCs w:val="24"/>
        </w:rPr>
        <w:t xml:space="preserve">Lets you format the size of your chart elements (e.g., scatterplot </w:t>
      </w:r>
      <w:r w:rsidR="003A5705" w:rsidRPr="00D87234">
        <w:rPr>
          <w:rFonts w:cstheme="minorHAnsi"/>
          <w:sz w:val="24"/>
          <w:szCs w:val="24"/>
        </w:rPr>
        <w:t>data</w:t>
      </w:r>
      <w:r w:rsidR="008D5527" w:rsidRPr="00D87234">
        <w:rPr>
          <w:rFonts w:cstheme="minorHAnsi"/>
          <w:sz w:val="24"/>
          <w:szCs w:val="24"/>
        </w:rPr>
        <w:t>point size)</w:t>
      </w:r>
    </w:p>
    <w:p w14:paraId="5766CEA1" w14:textId="0A9FE592" w:rsidR="00340A50" w:rsidRPr="00D87234" w:rsidRDefault="00340A50" w:rsidP="007A7BBC">
      <w:pPr>
        <w:jc w:val="both"/>
        <w:rPr>
          <w:rFonts w:cstheme="minorHAnsi"/>
          <w:sz w:val="24"/>
          <w:szCs w:val="24"/>
        </w:rPr>
      </w:pPr>
      <w:r w:rsidRPr="00923D77">
        <w:rPr>
          <w:rFonts w:cstheme="minorHAnsi"/>
          <w:b/>
          <w:bCs/>
          <w:i/>
          <w:iCs/>
          <w:sz w:val="24"/>
          <w:szCs w:val="24"/>
        </w:rPr>
        <w:t>stroke</w:t>
      </w:r>
      <w:r w:rsidR="00747BBA" w:rsidRPr="00D87234">
        <w:rPr>
          <w:rFonts w:cstheme="minorHAnsi"/>
          <w:sz w:val="24"/>
          <w:szCs w:val="24"/>
        </w:rPr>
        <w:t xml:space="preserve">: </w:t>
      </w:r>
      <w:r w:rsidR="008D5527" w:rsidRPr="00D87234">
        <w:rPr>
          <w:rFonts w:cstheme="minorHAnsi"/>
          <w:sz w:val="24"/>
          <w:szCs w:val="24"/>
        </w:rPr>
        <w:t>Lets you change the border colour</w:t>
      </w:r>
      <w:r w:rsidR="00280A84" w:rsidRPr="00D87234">
        <w:rPr>
          <w:rFonts w:cstheme="minorHAnsi"/>
          <w:sz w:val="24"/>
          <w:szCs w:val="24"/>
        </w:rPr>
        <w:t>. Can be used to stylize the grid</w:t>
      </w:r>
      <w:r w:rsidR="00232AA3" w:rsidRPr="00D87234">
        <w:rPr>
          <w:rFonts w:cstheme="minorHAnsi"/>
          <w:sz w:val="24"/>
          <w:szCs w:val="24"/>
        </w:rPr>
        <w:t xml:space="preserve"> and labels </w:t>
      </w:r>
      <w:r w:rsidR="0066072D" w:rsidRPr="00D87234">
        <w:rPr>
          <w:rFonts w:cstheme="minorHAnsi"/>
          <w:sz w:val="24"/>
          <w:szCs w:val="24"/>
        </w:rPr>
        <w:t>as well</w:t>
      </w:r>
    </w:p>
    <w:p w14:paraId="4E3D7711" w14:textId="3BE4386C" w:rsidR="00340A50" w:rsidRPr="00D87234" w:rsidRDefault="00340A50" w:rsidP="007A7BBC">
      <w:pPr>
        <w:jc w:val="both"/>
        <w:rPr>
          <w:rFonts w:cstheme="minorHAnsi"/>
          <w:sz w:val="24"/>
          <w:szCs w:val="24"/>
        </w:rPr>
      </w:pPr>
      <w:r w:rsidRPr="00923D77">
        <w:rPr>
          <w:rFonts w:cstheme="minorHAnsi"/>
          <w:b/>
          <w:bCs/>
          <w:i/>
          <w:iCs/>
          <w:sz w:val="24"/>
          <w:szCs w:val="24"/>
        </w:rPr>
        <w:t>strokeWidth</w:t>
      </w:r>
      <w:r w:rsidR="00747BBA" w:rsidRPr="00D87234">
        <w:rPr>
          <w:rFonts w:cstheme="minorHAnsi"/>
          <w:sz w:val="24"/>
          <w:szCs w:val="24"/>
        </w:rPr>
        <w:t xml:space="preserve">: </w:t>
      </w:r>
      <w:r w:rsidR="008D5527" w:rsidRPr="00D87234">
        <w:rPr>
          <w:rFonts w:cstheme="minorHAnsi"/>
          <w:sz w:val="24"/>
          <w:szCs w:val="24"/>
        </w:rPr>
        <w:t>Lets you change the border thickness</w:t>
      </w:r>
      <w:r w:rsidR="00280A84" w:rsidRPr="00D87234">
        <w:rPr>
          <w:rFonts w:cstheme="minorHAnsi"/>
          <w:sz w:val="24"/>
          <w:szCs w:val="24"/>
        </w:rPr>
        <w:t xml:space="preserve">. </w:t>
      </w:r>
      <w:r w:rsidR="00232AA3" w:rsidRPr="00D87234">
        <w:rPr>
          <w:rFonts w:cstheme="minorHAnsi"/>
          <w:sz w:val="24"/>
          <w:szCs w:val="24"/>
        </w:rPr>
        <w:t>Can be used to stylize the grid and labels as well</w:t>
      </w:r>
    </w:p>
    <w:p w14:paraId="7524DEBC" w14:textId="21CB696A" w:rsidR="00340A50" w:rsidRPr="00D87234" w:rsidRDefault="00340A50" w:rsidP="007A7BBC">
      <w:pPr>
        <w:jc w:val="both"/>
        <w:rPr>
          <w:rFonts w:cstheme="minorHAnsi"/>
          <w:sz w:val="24"/>
          <w:szCs w:val="24"/>
        </w:rPr>
      </w:pPr>
      <w:r w:rsidRPr="00923D77">
        <w:rPr>
          <w:rFonts w:cstheme="minorHAnsi"/>
          <w:b/>
          <w:bCs/>
          <w:i/>
          <w:iCs/>
          <w:sz w:val="24"/>
          <w:szCs w:val="24"/>
        </w:rPr>
        <w:t>fill</w:t>
      </w:r>
      <w:r w:rsidR="00747BBA" w:rsidRPr="00D87234">
        <w:rPr>
          <w:rFonts w:cstheme="minorHAnsi"/>
          <w:sz w:val="24"/>
          <w:szCs w:val="24"/>
        </w:rPr>
        <w:t xml:space="preserve">: </w:t>
      </w:r>
      <w:r w:rsidR="008D5527" w:rsidRPr="00D87234">
        <w:rPr>
          <w:rFonts w:cstheme="minorHAnsi"/>
          <w:sz w:val="24"/>
          <w:szCs w:val="24"/>
        </w:rPr>
        <w:t>Lets you change the colour of your visualization elements (e.g., bar colours in a bar chart, scatterplot points in a scatterplot, etc.)</w:t>
      </w:r>
      <w:r w:rsidR="00280A84" w:rsidRPr="00D87234">
        <w:rPr>
          <w:rFonts w:cstheme="minorHAnsi"/>
          <w:sz w:val="24"/>
          <w:szCs w:val="24"/>
        </w:rPr>
        <w:t xml:space="preserve">. </w:t>
      </w:r>
      <w:r w:rsidR="00206C58" w:rsidRPr="00D87234">
        <w:rPr>
          <w:rFonts w:cstheme="minorHAnsi"/>
          <w:sz w:val="24"/>
          <w:szCs w:val="24"/>
        </w:rPr>
        <w:t>Can be used to stylize the grid and labels as well</w:t>
      </w:r>
    </w:p>
    <w:p w14:paraId="551FDBBB" w14:textId="7522577C" w:rsidR="00FB07EE" w:rsidRPr="00D87234" w:rsidRDefault="00FB07EE" w:rsidP="007A7BBC">
      <w:pPr>
        <w:jc w:val="both"/>
        <w:rPr>
          <w:rFonts w:cstheme="minorHAnsi"/>
          <w:sz w:val="24"/>
          <w:szCs w:val="24"/>
        </w:rPr>
      </w:pPr>
      <w:r w:rsidRPr="00923D77">
        <w:rPr>
          <w:rFonts w:cstheme="minorHAnsi"/>
          <w:b/>
          <w:bCs/>
          <w:i/>
          <w:iCs/>
          <w:sz w:val="24"/>
          <w:szCs w:val="24"/>
        </w:rPr>
        <w:t>fillOpacity</w:t>
      </w:r>
      <w:r w:rsidRPr="00D87234">
        <w:rPr>
          <w:rFonts w:cstheme="minorHAnsi"/>
          <w:sz w:val="24"/>
          <w:szCs w:val="24"/>
        </w:rPr>
        <w:t xml:space="preserve">: Lets you change the opacity </w:t>
      </w:r>
      <w:r w:rsidR="00825137" w:rsidRPr="00D87234">
        <w:rPr>
          <w:rFonts w:cstheme="minorHAnsi"/>
          <w:sz w:val="24"/>
          <w:szCs w:val="24"/>
        </w:rPr>
        <w:t xml:space="preserve">of the fill. Lower values </w:t>
      </w:r>
      <w:r w:rsidR="0089290F" w:rsidRPr="00D87234">
        <w:rPr>
          <w:rFonts w:cstheme="minorHAnsi"/>
          <w:sz w:val="24"/>
          <w:szCs w:val="24"/>
        </w:rPr>
        <w:t>indicate higher transparency</w:t>
      </w:r>
    </w:p>
    <w:p w14:paraId="2C24DF09" w14:textId="493A8DA9" w:rsidR="009A0043" w:rsidRPr="00D87234" w:rsidRDefault="009A0043" w:rsidP="007A7BBC">
      <w:pPr>
        <w:jc w:val="both"/>
        <w:rPr>
          <w:rFonts w:cstheme="minorHAnsi"/>
          <w:sz w:val="24"/>
          <w:szCs w:val="24"/>
        </w:rPr>
      </w:pPr>
      <w:r w:rsidRPr="00923D77">
        <w:rPr>
          <w:rFonts w:cstheme="minorHAnsi"/>
          <w:b/>
          <w:bCs/>
          <w:i/>
          <w:iCs/>
          <w:sz w:val="24"/>
          <w:szCs w:val="24"/>
        </w:rPr>
        <w:t>style</w:t>
      </w:r>
      <w:r w:rsidRPr="00D87234">
        <w:rPr>
          <w:rFonts w:cstheme="minorHAnsi"/>
          <w:sz w:val="24"/>
          <w:szCs w:val="24"/>
        </w:rPr>
        <w:t xml:space="preserve">: </w:t>
      </w:r>
      <w:r w:rsidR="00FB07EE" w:rsidRPr="00D87234">
        <w:rPr>
          <w:rFonts w:cstheme="minorHAnsi"/>
          <w:sz w:val="24"/>
          <w:szCs w:val="24"/>
        </w:rPr>
        <w:t>Lets you encompass formatting elements such as fill, stroke,</w:t>
      </w:r>
      <w:r w:rsidR="00A23BB6" w:rsidRPr="00D87234">
        <w:rPr>
          <w:rFonts w:cstheme="minorHAnsi"/>
          <w:sz w:val="24"/>
          <w:szCs w:val="24"/>
        </w:rPr>
        <w:t xml:space="preserve"> fillOpacity, etc.</w:t>
      </w:r>
      <w:r w:rsidR="00FB07EE" w:rsidRPr="00D87234">
        <w:rPr>
          <w:rFonts w:cstheme="minorHAnsi"/>
          <w:sz w:val="24"/>
          <w:szCs w:val="24"/>
        </w:rPr>
        <w:t xml:space="preserve"> </w:t>
      </w:r>
    </w:p>
    <w:p w14:paraId="5D597BF0" w14:textId="7142D945" w:rsidR="007606A5" w:rsidRPr="00D87234" w:rsidRDefault="007606A5" w:rsidP="007A7BBC">
      <w:pPr>
        <w:jc w:val="both"/>
        <w:rPr>
          <w:rFonts w:cstheme="minorHAnsi"/>
          <w:sz w:val="24"/>
          <w:szCs w:val="24"/>
        </w:rPr>
      </w:pPr>
      <w:r w:rsidRPr="00923D77">
        <w:rPr>
          <w:rFonts w:cstheme="minorHAnsi"/>
          <w:b/>
          <w:bCs/>
          <w:i/>
          <w:iCs/>
          <w:sz w:val="24"/>
          <w:szCs w:val="24"/>
        </w:rPr>
        <w:t>dependentAxis</w:t>
      </w:r>
      <w:r w:rsidRPr="00D87234">
        <w:rPr>
          <w:rFonts w:cstheme="minorHAnsi"/>
          <w:sz w:val="24"/>
          <w:szCs w:val="24"/>
        </w:rPr>
        <w:t xml:space="preserve"> (only for VictoryAxis)</w:t>
      </w:r>
      <w:r w:rsidR="0022759E" w:rsidRPr="00D87234">
        <w:rPr>
          <w:rFonts w:cstheme="minorHAnsi"/>
          <w:sz w:val="24"/>
          <w:szCs w:val="24"/>
        </w:rPr>
        <w:t xml:space="preserve">: </w:t>
      </w:r>
      <w:r w:rsidR="008D5527" w:rsidRPr="00D87234">
        <w:rPr>
          <w:rFonts w:cstheme="minorHAnsi"/>
          <w:sz w:val="24"/>
          <w:szCs w:val="24"/>
        </w:rPr>
        <w:t>Used to classify the VictoryAxis component as the y-axis. All modifications to parameters will then be applied solely to the y-axis</w:t>
      </w:r>
    </w:p>
    <w:p w14:paraId="64AF182D" w14:textId="5AF24984" w:rsidR="00340A50" w:rsidRPr="00D87234" w:rsidRDefault="002429A3" w:rsidP="007A7BBC">
      <w:pPr>
        <w:jc w:val="both"/>
        <w:rPr>
          <w:rFonts w:cstheme="minorHAnsi"/>
          <w:sz w:val="24"/>
          <w:szCs w:val="24"/>
        </w:rPr>
      </w:pPr>
      <w:r w:rsidRPr="00923D77">
        <w:rPr>
          <w:rFonts w:cstheme="minorHAnsi"/>
          <w:b/>
          <w:bCs/>
          <w:i/>
          <w:iCs/>
          <w:sz w:val="24"/>
          <w:szCs w:val="24"/>
        </w:rPr>
        <w:t>domainPadding</w:t>
      </w:r>
      <w:r w:rsidR="0022759E" w:rsidRPr="00D87234">
        <w:rPr>
          <w:rFonts w:cstheme="minorHAnsi"/>
          <w:sz w:val="24"/>
          <w:szCs w:val="24"/>
        </w:rPr>
        <w:t>: D</w:t>
      </w:r>
      <w:r w:rsidR="008D5527" w:rsidRPr="00D87234">
        <w:rPr>
          <w:rFonts w:cstheme="minorHAnsi"/>
          <w:sz w:val="24"/>
          <w:szCs w:val="24"/>
        </w:rPr>
        <w:t>etermines how much further away from the axis the data is</w:t>
      </w:r>
    </w:p>
    <w:p w14:paraId="0AC865EA" w14:textId="7737D9BB" w:rsidR="002429A3" w:rsidRPr="00D87234" w:rsidRDefault="00DF6874" w:rsidP="007A7BBC">
      <w:pPr>
        <w:jc w:val="both"/>
        <w:rPr>
          <w:rFonts w:cstheme="minorHAnsi"/>
          <w:sz w:val="24"/>
          <w:szCs w:val="24"/>
        </w:rPr>
      </w:pPr>
      <w:r w:rsidRPr="00D87234">
        <w:rPr>
          <w:rFonts w:cstheme="minorHAnsi"/>
          <w:sz w:val="24"/>
          <w:szCs w:val="24"/>
        </w:rPr>
        <w:t xml:space="preserve">theme: </w:t>
      </w:r>
      <w:r w:rsidR="00726987" w:rsidRPr="00D87234">
        <w:rPr>
          <w:rFonts w:cstheme="minorHAnsi"/>
          <w:sz w:val="24"/>
          <w:szCs w:val="24"/>
        </w:rPr>
        <w:t>Applies a format for the chart, such as the font type of the text</w:t>
      </w:r>
    </w:p>
    <w:p w14:paraId="16EDD5BF" w14:textId="6268C1BF" w:rsidR="0063513F" w:rsidRPr="00D87234" w:rsidRDefault="0076368A" w:rsidP="007A7BBC">
      <w:pPr>
        <w:jc w:val="both"/>
        <w:rPr>
          <w:rFonts w:cstheme="minorHAnsi"/>
          <w:sz w:val="24"/>
          <w:szCs w:val="24"/>
        </w:rPr>
      </w:pPr>
      <w:r w:rsidRPr="00923D77">
        <w:rPr>
          <w:rFonts w:cstheme="minorHAnsi"/>
          <w:b/>
          <w:bCs/>
          <w:i/>
          <w:iCs/>
          <w:sz w:val="24"/>
          <w:szCs w:val="24"/>
        </w:rPr>
        <w:t>fontSize</w:t>
      </w:r>
      <w:r w:rsidR="0097024C" w:rsidRPr="00D87234">
        <w:rPr>
          <w:rFonts w:cstheme="minorHAnsi"/>
          <w:sz w:val="24"/>
          <w:szCs w:val="24"/>
        </w:rPr>
        <w:t xml:space="preserve">: </w:t>
      </w:r>
      <w:r w:rsidR="008D5527" w:rsidRPr="00D87234">
        <w:rPr>
          <w:rFonts w:cstheme="minorHAnsi"/>
          <w:sz w:val="24"/>
          <w:szCs w:val="24"/>
        </w:rPr>
        <w:t xml:space="preserve">Lets you </w:t>
      </w:r>
      <w:r w:rsidR="0097024C" w:rsidRPr="00D87234">
        <w:rPr>
          <w:rFonts w:cstheme="minorHAnsi"/>
          <w:sz w:val="24"/>
          <w:szCs w:val="24"/>
        </w:rPr>
        <w:t>specify</w:t>
      </w:r>
      <w:r w:rsidR="008D5527" w:rsidRPr="00D87234">
        <w:rPr>
          <w:rFonts w:cstheme="minorHAnsi"/>
          <w:sz w:val="24"/>
          <w:szCs w:val="24"/>
        </w:rPr>
        <w:t xml:space="preserve"> the size of a font. Useful for labels</w:t>
      </w:r>
      <w:r w:rsidR="008D1C0C" w:rsidRPr="00D87234">
        <w:rPr>
          <w:rFonts w:cstheme="minorHAnsi"/>
          <w:sz w:val="24"/>
          <w:szCs w:val="24"/>
        </w:rPr>
        <w:t>, titles, tick values, etc.</w:t>
      </w:r>
    </w:p>
    <w:p w14:paraId="624A7CAA" w14:textId="48844B6E" w:rsidR="000373AC" w:rsidRPr="00D87234" w:rsidRDefault="000373AC" w:rsidP="007A7BBC">
      <w:pPr>
        <w:jc w:val="both"/>
        <w:rPr>
          <w:rFonts w:cstheme="minorHAnsi"/>
          <w:sz w:val="24"/>
          <w:szCs w:val="24"/>
        </w:rPr>
      </w:pPr>
      <w:r w:rsidRPr="00923D77">
        <w:rPr>
          <w:rFonts w:cstheme="minorHAnsi"/>
          <w:b/>
          <w:bCs/>
          <w:i/>
          <w:iCs/>
          <w:sz w:val="24"/>
          <w:szCs w:val="24"/>
        </w:rPr>
        <w:t>tickValues</w:t>
      </w:r>
      <w:r w:rsidRPr="00D87234">
        <w:rPr>
          <w:rFonts w:cstheme="minorHAnsi"/>
          <w:sz w:val="24"/>
          <w:szCs w:val="24"/>
        </w:rPr>
        <w:t>: Lets you specify what values should be displayed on the ticks</w:t>
      </w:r>
    </w:p>
    <w:p w14:paraId="7EBE6280" w14:textId="4C65D48D" w:rsidR="004875AB" w:rsidRPr="00D87234" w:rsidRDefault="00DD2407" w:rsidP="007A7BBC">
      <w:pPr>
        <w:jc w:val="both"/>
        <w:rPr>
          <w:rFonts w:cstheme="minorHAnsi"/>
          <w:sz w:val="24"/>
          <w:szCs w:val="24"/>
        </w:rPr>
      </w:pPr>
      <w:r w:rsidRPr="00923D77">
        <w:rPr>
          <w:rFonts w:cstheme="minorHAnsi"/>
          <w:b/>
          <w:bCs/>
          <w:i/>
          <w:iCs/>
          <w:sz w:val="24"/>
          <w:szCs w:val="24"/>
        </w:rPr>
        <w:t>tickFormat</w:t>
      </w:r>
      <w:r w:rsidRPr="00D87234">
        <w:rPr>
          <w:rFonts w:cstheme="minorHAnsi"/>
          <w:sz w:val="24"/>
          <w:szCs w:val="24"/>
        </w:rPr>
        <w:t xml:space="preserve"> (only for VictoryAxis)</w:t>
      </w:r>
      <w:r w:rsidR="0097024C" w:rsidRPr="00D87234">
        <w:rPr>
          <w:rFonts w:cstheme="minorHAnsi"/>
          <w:sz w:val="24"/>
          <w:szCs w:val="24"/>
        </w:rPr>
        <w:t xml:space="preserve">: </w:t>
      </w:r>
      <w:r w:rsidR="008D5527" w:rsidRPr="00D87234">
        <w:rPr>
          <w:rFonts w:cstheme="minorHAnsi"/>
          <w:sz w:val="24"/>
          <w:szCs w:val="24"/>
        </w:rPr>
        <w:t>Lets you specify how the tick values are displayed (e.g., round to the nearest integer, only showing values that are divisible by 10, etc.)</w:t>
      </w:r>
    </w:p>
    <w:p w14:paraId="5F90CE58" w14:textId="4D8596B2" w:rsidR="00723ABF" w:rsidRPr="00D87234" w:rsidRDefault="00B145C1" w:rsidP="007A7BBC">
      <w:pPr>
        <w:jc w:val="both"/>
        <w:rPr>
          <w:rFonts w:cstheme="minorHAnsi"/>
          <w:sz w:val="24"/>
          <w:szCs w:val="24"/>
        </w:rPr>
      </w:pPr>
      <w:r w:rsidRPr="00923D77">
        <w:rPr>
          <w:rFonts w:cstheme="minorHAnsi"/>
          <w:b/>
          <w:bCs/>
          <w:i/>
          <w:iCs/>
          <w:sz w:val="24"/>
          <w:szCs w:val="24"/>
        </w:rPr>
        <w:t>width</w:t>
      </w:r>
      <w:r w:rsidR="000373AC" w:rsidRPr="00D87234">
        <w:rPr>
          <w:rFonts w:cstheme="minorHAnsi"/>
          <w:sz w:val="24"/>
          <w:szCs w:val="24"/>
        </w:rPr>
        <w:t xml:space="preserve">: Lets you specify the </w:t>
      </w:r>
      <w:r w:rsidR="008D5527" w:rsidRPr="00D87234">
        <w:rPr>
          <w:rFonts w:cstheme="minorHAnsi"/>
          <w:sz w:val="24"/>
          <w:szCs w:val="24"/>
        </w:rPr>
        <w:t>chart width</w:t>
      </w:r>
    </w:p>
    <w:p w14:paraId="748DD08F" w14:textId="58791BCD" w:rsidR="00723ABF" w:rsidRPr="00D87234" w:rsidRDefault="00B145C1" w:rsidP="007A7BBC">
      <w:pPr>
        <w:jc w:val="both"/>
        <w:rPr>
          <w:rFonts w:cstheme="minorHAnsi"/>
          <w:sz w:val="24"/>
          <w:szCs w:val="24"/>
        </w:rPr>
      </w:pPr>
      <w:r w:rsidRPr="00923D77">
        <w:rPr>
          <w:rFonts w:cstheme="minorHAnsi"/>
          <w:b/>
          <w:bCs/>
          <w:i/>
          <w:iCs/>
          <w:sz w:val="24"/>
          <w:szCs w:val="24"/>
        </w:rPr>
        <w:t>heigh</w:t>
      </w:r>
      <w:r w:rsidR="000373AC" w:rsidRPr="00923D77">
        <w:rPr>
          <w:rFonts w:cstheme="minorHAnsi"/>
          <w:b/>
          <w:bCs/>
          <w:i/>
          <w:iCs/>
          <w:sz w:val="24"/>
          <w:szCs w:val="24"/>
        </w:rPr>
        <w:t>t</w:t>
      </w:r>
      <w:r w:rsidR="000373AC" w:rsidRPr="00D87234">
        <w:rPr>
          <w:rFonts w:cstheme="minorHAnsi"/>
          <w:sz w:val="24"/>
          <w:szCs w:val="24"/>
        </w:rPr>
        <w:t>: Lets you speci</w:t>
      </w:r>
      <w:r w:rsidR="00250976" w:rsidRPr="00D87234">
        <w:rPr>
          <w:rFonts w:cstheme="minorHAnsi"/>
          <w:sz w:val="24"/>
          <w:szCs w:val="24"/>
        </w:rPr>
        <w:t>fy</w:t>
      </w:r>
      <w:r w:rsidR="000373AC" w:rsidRPr="00D87234">
        <w:rPr>
          <w:rFonts w:cstheme="minorHAnsi"/>
          <w:sz w:val="24"/>
          <w:szCs w:val="24"/>
        </w:rPr>
        <w:t xml:space="preserve"> the</w:t>
      </w:r>
      <w:r w:rsidR="008D5527" w:rsidRPr="00D87234">
        <w:rPr>
          <w:rFonts w:cstheme="minorHAnsi"/>
          <w:sz w:val="24"/>
          <w:szCs w:val="24"/>
        </w:rPr>
        <w:t xml:space="preserve"> chart height</w:t>
      </w:r>
    </w:p>
    <w:p w14:paraId="7486E150" w14:textId="757EC234" w:rsidR="00723ABF" w:rsidRPr="00D87234" w:rsidRDefault="00723ABF" w:rsidP="007A7BBC">
      <w:pPr>
        <w:jc w:val="both"/>
        <w:rPr>
          <w:rFonts w:cstheme="minorHAnsi"/>
        </w:rPr>
      </w:pPr>
    </w:p>
    <w:p w14:paraId="1AED46BE" w14:textId="1BBFB89F" w:rsidR="00723ABF" w:rsidRPr="00D87234" w:rsidRDefault="00723ABF" w:rsidP="007A7BBC">
      <w:pPr>
        <w:jc w:val="both"/>
        <w:rPr>
          <w:rFonts w:cstheme="minorHAnsi"/>
        </w:rPr>
      </w:pPr>
    </w:p>
    <w:p w14:paraId="20B62179" w14:textId="37AD7958" w:rsidR="00723ABF" w:rsidRPr="00D87234" w:rsidRDefault="00723ABF" w:rsidP="007A7BBC">
      <w:pPr>
        <w:jc w:val="both"/>
        <w:rPr>
          <w:rFonts w:cstheme="minorHAnsi"/>
        </w:rPr>
      </w:pPr>
    </w:p>
    <w:p w14:paraId="1514F4FF" w14:textId="60078DD0" w:rsidR="008D5527" w:rsidRPr="00D87234" w:rsidRDefault="008D5527" w:rsidP="007A7BBC">
      <w:pPr>
        <w:jc w:val="both"/>
        <w:rPr>
          <w:rFonts w:cstheme="minorHAnsi"/>
        </w:rPr>
      </w:pPr>
    </w:p>
    <w:p w14:paraId="1CD840BA" w14:textId="2F37E315" w:rsidR="008D5527" w:rsidRPr="00D87234" w:rsidRDefault="008D5527" w:rsidP="007A7BBC">
      <w:pPr>
        <w:jc w:val="both"/>
        <w:rPr>
          <w:rFonts w:cstheme="minorHAnsi"/>
        </w:rPr>
      </w:pPr>
    </w:p>
    <w:p w14:paraId="0E0F695C" w14:textId="0049A1E7" w:rsidR="008D5527" w:rsidRPr="00D87234" w:rsidRDefault="008D5527" w:rsidP="007A7BBC">
      <w:pPr>
        <w:jc w:val="both"/>
        <w:rPr>
          <w:rFonts w:cstheme="minorHAnsi"/>
        </w:rPr>
      </w:pPr>
    </w:p>
    <w:p w14:paraId="23D4C63B" w14:textId="34C57876" w:rsidR="008D5527" w:rsidRPr="00D87234" w:rsidRDefault="008D5527" w:rsidP="007A7BBC">
      <w:pPr>
        <w:jc w:val="both"/>
        <w:rPr>
          <w:rFonts w:cstheme="minorHAnsi"/>
        </w:rPr>
      </w:pPr>
    </w:p>
    <w:p w14:paraId="5462CD24" w14:textId="77777777" w:rsidR="008D5527" w:rsidRPr="00D87234" w:rsidRDefault="008D5527" w:rsidP="007A7BBC">
      <w:pPr>
        <w:jc w:val="both"/>
        <w:rPr>
          <w:rFonts w:cstheme="minorHAnsi"/>
        </w:rPr>
      </w:pPr>
    </w:p>
    <w:p w14:paraId="2A517096" w14:textId="640BA868" w:rsidR="00A11DDE" w:rsidRPr="00D87234" w:rsidRDefault="00F57884" w:rsidP="007A7BBC">
      <w:pPr>
        <w:jc w:val="both"/>
        <w:rPr>
          <w:rFonts w:cstheme="minorHAnsi"/>
          <w:b/>
          <w:bCs/>
          <w:sz w:val="32"/>
          <w:szCs w:val="32"/>
          <w:u w:val="single"/>
        </w:rPr>
      </w:pPr>
      <w:r w:rsidRPr="00D87234">
        <w:rPr>
          <w:rFonts w:cstheme="minorHAnsi"/>
          <w:b/>
          <w:bCs/>
          <w:sz w:val="32"/>
          <w:szCs w:val="32"/>
          <w:u w:val="single"/>
        </w:rPr>
        <w:lastRenderedPageBreak/>
        <w:t xml:space="preserve">Visualization </w:t>
      </w:r>
      <w:r w:rsidR="00A11DDE" w:rsidRPr="00D87234">
        <w:rPr>
          <w:rFonts w:cstheme="minorHAnsi"/>
          <w:b/>
          <w:bCs/>
          <w:sz w:val="32"/>
          <w:szCs w:val="32"/>
          <w:u w:val="single"/>
        </w:rPr>
        <w:t>Tech</w:t>
      </w:r>
      <w:r w:rsidR="00D87234" w:rsidRPr="00D87234">
        <w:rPr>
          <w:rFonts w:cstheme="minorHAnsi"/>
          <w:b/>
          <w:bCs/>
          <w:sz w:val="32"/>
          <w:szCs w:val="32"/>
          <w:u w:val="single"/>
        </w:rPr>
        <w:t>nical</w:t>
      </w:r>
      <w:r w:rsidR="00A11DDE" w:rsidRPr="00D87234">
        <w:rPr>
          <w:rFonts w:cstheme="minorHAnsi"/>
          <w:b/>
          <w:bCs/>
          <w:sz w:val="32"/>
          <w:szCs w:val="32"/>
          <w:u w:val="single"/>
        </w:rPr>
        <w:t xml:space="preserve"> Spec</w:t>
      </w:r>
      <w:r w:rsidR="00D87234" w:rsidRPr="00D87234">
        <w:rPr>
          <w:rFonts w:cstheme="minorHAnsi"/>
          <w:b/>
          <w:bCs/>
          <w:sz w:val="32"/>
          <w:szCs w:val="32"/>
          <w:u w:val="single"/>
        </w:rPr>
        <w:t>ifications</w:t>
      </w:r>
    </w:p>
    <w:p w14:paraId="06ECC474" w14:textId="085B2B5D" w:rsidR="00BC3403" w:rsidRPr="00B22096" w:rsidRDefault="00BC3403" w:rsidP="00BC3403">
      <w:pPr>
        <w:spacing w:line="360" w:lineRule="auto"/>
        <w:jc w:val="both"/>
        <w:rPr>
          <w:rFonts w:ascii="Arial" w:hAnsi="Arial" w:cs="Arial"/>
        </w:rPr>
      </w:pPr>
      <w:r w:rsidRPr="00B22096">
        <w:rPr>
          <w:rFonts w:ascii="Arial" w:hAnsi="Arial" w:cs="Arial"/>
        </w:rPr>
        <w:t>The</w:t>
      </w:r>
      <w:r>
        <w:rPr>
          <w:rFonts w:ascii="Arial" w:hAnsi="Arial" w:cs="Arial"/>
        </w:rPr>
        <w:t xml:space="preserve"> specifications</w:t>
      </w:r>
      <w:r w:rsidRPr="00B22096">
        <w:rPr>
          <w:rFonts w:ascii="Arial" w:hAnsi="Arial" w:cs="Arial"/>
        </w:rPr>
        <w:t xml:space="preserve"> are </w:t>
      </w:r>
      <w:r>
        <w:rPr>
          <w:rFonts w:ascii="Arial" w:hAnsi="Arial" w:cs="Arial"/>
        </w:rPr>
        <w:t>listed</w:t>
      </w:r>
      <w:r w:rsidRPr="00B22096">
        <w:rPr>
          <w:rFonts w:ascii="Arial" w:hAnsi="Arial" w:cs="Arial"/>
        </w:rPr>
        <w:t xml:space="preserve"> by </w:t>
      </w:r>
      <w:r w:rsidRPr="001371EB">
        <w:rPr>
          <w:rFonts w:ascii="Arial" w:hAnsi="Arial" w:cs="Arial"/>
          <w:b/>
          <w:bCs/>
        </w:rPr>
        <w:t>learning outcome and associated visualizations</w:t>
      </w:r>
      <w:r w:rsidRPr="00B22096">
        <w:rPr>
          <w:rFonts w:ascii="Arial" w:hAnsi="Arial" w:cs="Arial"/>
        </w:rPr>
        <w:t xml:space="preserve">. They are meant to explain </w:t>
      </w:r>
      <w:r w:rsidRPr="001371EB">
        <w:rPr>
          <w:rFonts w:ascii="Arial" w:hAnsi="Arial" w:cs="Arial"/>
          <w:b/>
          <w:bCs/>
        </w:rPr>
        <w:t>what parameter values were used, and what components</w:t>
      </w:r>
      <w:r>
        <w:rPr>
          <w:rFonts w:ascii="Arial" w:hAnsi="Arial" w:cs="Arial"/>
          <w:b/>
          <w:bCs/>
        </w:rPr>
        <w:t xml:space="preserve"> </w:t>
      </w:r>
      <w:r w:rsidRPr="001371EB">
        <w:rPr>
          <w:rFonts w:ascii="Arial" w:hAnsi="Arial" w:cs="Arial"/>
          <w:b/>
          <w:bCs/>
        </w:rPr>
        <w:t>/</w:t>
      </w:r>
      <w:r>
        <w:rPr>
          <w:rFonts w:ascii="Arial" w:hAnsi="Arial" w:cs="Arial"/>
          <w:b/>
          <w:bCs/>
        </w:rPr>
        <w:t xml:space="preserve"> </w:t>
      </w:r>
      <w:r w:rsidRPr="001371EB">
        <w:rPr>
          <w:rFonts w:ascii="Arial" w:hAnsi="Arial" w:cs="Arial"/>
          <w:b/>
          <w:bCs/>
        </w:rPr>
        <w:t>parameters were modified during the course of the project</w:t>
      </w:r>
      <w:r>
        <w:rPr>
          <w:rFonts w:ascii="Arial" w:hAnsi="Arial" w:cs="Arial"/>
        </w:rPr>
        <w:t>.</w:t>
      </w:r>
      <w:r w:rsidRPr="00B22096">
        <w:rPr>
          <w:rFonts w:ascii="Arial" w:hAnsi="Arial" w:cs="Arial"/>
        </w:rPr>
        <w:t xml:space="preserve"> The tables contain the original specifications, as well as any updates made following the discussion with LRNG.IO (highlighted in </w:t>
      </w:r>
      <w:r w:rsidRPr="00BC7E6E">
        <w:rPr>
          <w:rFonts w:ascii="Arial" w:hAnsi="Arial" w:cs="Arial"/>
          <w:b/>
          <w:bCs/>
          <w:color w:val="4472C4" w:themeColor="accent1"/>
        </w:rPr>
        <w:t>BOLD</w:t>
      </w:r>
      <w:r w:rsidRPr="00B22096">
        <w:rPr>
          <w:rFonts w:ascii="Arial" w:hAnsi="Arial" w:cs="Arial"/>
        </w:rPr>
        <w:t>).</w:t>
      </w:r>
    </w:p>
    <w:p w14:paraId="44395767" w14:textId="77777777" w:rsidR="00BC3403" w:rsidRPr="00B22096" w:rsidRDefault="00BC3403" w:rsidP="00BC3403">
      <w:pPr>
        <w:spacing w:line="360" w:lineRule="auto"/>
        <w:jc w:val="both"/>
        <w:rPr>
          <w:rFonts w:ascii="Arial" w:hAnsi="Arial" w:cs="Arial"/>
        </w:rPr>
      </w:pPr>
    </w:p>
    <w:p w14:paraId="66DAEC46" w14:textId="77777777" w:rsidR="00BC3403" w:rsidRPr="00B22096" w:rsidRDefault="00BC3403" w:rsidP="00BC3403">
      <w:pPr>
        <w:spacing w:line="360" w:lineRule="auto"/>
        <w:jc w:val="both"/>
        <w:rPr>
          <w:rFonts w:ascii="Arial" w:hAnsi="Arial" w:cs="Arial"/>
          <w:b/>
          <w:bCs/>
          <w:u w:val="single"/>
        </w:rPr>
      </w:pPr>
      <w:r w:rsidRPr="00B22096">
        <w:rPr>
          <w:rFonts w:ascii="Arial" w:hAnsi="Arial" w:cs="Arial"/>
          <w:b/>
          <w:bCs/>
          <w:u w:val="single"/>
        </w:rPr>
        <w:t>Terminology and Notes</w:t>
      </w:r>
    </w:p>
    <w:p w14:paraId="77A71BCF" w14:textId="77777777" w:rsidR="00BC3403" w:rsidRPr="00B22096" w:rsidRDefault="00BC3403" w:rsidP="00BC3403">
      <w:pPr>
        <w:spacing w:line="360" w:lineRule="auto"/>
        <w:jc w:val="both"/>
        <w:rPr>
          <w:rFonts w:ascii="Arial" w:hAnsi="Arial" w:cs="Arial"/>
        </w:rPr>
      </w:pPr>
      <w:r w:rsidRPr="00231B10">
        <w:rPr>
          <w:rFonts w:ascii="Arial" w:hAnsi="Arial" w:cs="Arial"/>
          <w:b/>
          <w:bCs/>
        </w:rPr>
        <w:t>Visualization/Chart Type</w:t>
      </w:r>
      <w:r w:rsidRPr="00B22096">
        <w:rPr>
          <w:rFonts w:ascii="Arial" w:hAnsi="Arial" w:cs="Arial"/>
        </w:rPr>
        <w:t xml:space="preserve">: Examples include stacked bar charts, pie charts, box and whisker plot, etc. </w:t>
      </w:r>
    </w:p>
    <w:p w14:paraId="60E2C0FE" w14:textId="77777777" w:rsidR="00BC3403" w:rsidRPr="00B22096" w:rsidRDefault="00BC3403" w:rsidP="00BC3403">
      <w:pPr>
        <w:spacing w:line="360" w:lineRule="auto"/>
        <w:jc w:val="both"/>
        <w:rPr>
          <w:rFonts w:ascii="Arial" w:hAnsi="Arial" w:cs="Arial"/>
        </w:rPr>
      </w:pPr>
      <w:r w:rsidRPr="00231B10">
        <w:rPr>
          <w:rFonts w:ascii="Arial" w:hAnsi="Arial" w:cs="Arial"/>
          <w:b/>
          <w:bCs/>
        </w:rPr>
        <w:t>Fill</w:t>
      </w:r>
      <w:r w:rsidRPr="00B22096">
        <w:rPr>
          <w:rFonts w:ascii="Arial" w:hAnsi="Arial" w:cs="Arial"/>
        </w:rPr>
        <w:t xml:space="preserve">: This refers to the fill colour of the primary chart components. The component types vary by chart type (e.g., for a scatterplot, the fill would refer to the colour of the datapoints; for a bar chart, the fill would refer to the colour of the bars). </w:t>
      </w:r>
    </w:p>
    <w:p w14:paraId="7612C695" w14:textId="77777777" w:rsidR="00BC3403" w:rsidRPr="00B22096" w:rsidRDefault="00BC3403" w:rsidP="00BC3403">
      <w:pPr>
        <w:spacing w:line="360" w:lineRule="auto"/>
        <w:jc w:val="both"/>
        <w:rPr>
          <w:rFonts w:ascii="Arial" w:hAnsi="Arial" w:cs="Arial"/>
        </w:rPr>
      </w:pPr>
      <w:r w:rsidRPr="00231B10">
        <w:rPr>
          <w:rFonts w:ascii="Arial" w:hAnsi="Arial" w:cs="Arial"/>
          <w:b/>
          <w:bCs/>
        </w:rPr>
        <w:t>Stroke/Stroke Width</w:t>
      </w:r>
      <w:r w:rsidRPr="00B22096">
        <w:rPr>
          <w:rFonts w:ascii="Arial" w:hAnsi="Arial" w:cs="Arial"/>
        </w:rPr>
        <w:t xml:space="preserve">: Stroke refers to the colour of the border. Stroke width refers to the thickness of the border. </w:t>
      </w:r>
    </w:p>
    <w:p w14:paraId="49593B10" w14:textId="77777777" w:rsidR="00BC3403" w:rsidRPr="00B22096" w:rsidRDefault="00BC3403" w:rsidP="00BC3403">
      <w:pPr>
        <w:spacing w:line="360" w:lineRule="auto"/>
        <w:jc w:val="both"/>
        <w:rPr>
          <w:rFonts w:ascii="Arial" w:hAnsi="Arial" w:cs="Arial"/>
        </w:rPr>
      </w:pPr>
      <w:r w:rsidRPr="00231B10">
        <w:rPr>
          <w:rFonts w:ascii="Arial" w:hAnsi="Arial" w:cs="Arial"/>
          <w:b/>
          <w:bCs/>
        </w:rPr>
        <w:t>Colour Coding</w:t>
      </w:r>
      <w:r w:rsidRPr="00B22096">
        <w:rPr>
          <w:rFonts w:ascii="Arial" w:hAnsi="Arial" w:cs="Arial"/>
        </w:rPr>
        <w:t xml:space="preserve">: The colours used for the fills and strokes </w:t>
      </w:r>
      <w:r>
        <w:rPr>
          <w:rFonts w:ascii="Arial" w:hAnsi="Arial" w:cs="Arial"/>
        </w:rPr>
        <w:t>and</w:t>
      </w:r>
      <w:r w:rsidRPr="00B22096">
        <w:rPr>
          <w:rFonts w:ascii="Arial" w:hAnsi="Arial" w:cs="Arial"/>
        </w:rPr>
        <w:t xml:space="preserve"> the</w:t>
      </w:r>
      <w:r>
        <w:rPr>
          <w:rFonts w:ascii="Arial" w:hAnsi="Arial" w:cs="Arial"/>
        </w:rPr>
        <w:t>ir</w:t>
      </w:r>
      <w:r w:rsidRPr="00B22096">
        <w:rPr>
          <w:rFonts w:ascii="Arial" w:hAnsi="Arial" w:cs="Arial"/>
        </w:rPr>
        <w:t xml:space="preserve"> respective hexadecimal values have been provided.</w:t>
      </w:r>
    </w:p>
    <w:p w14:paraId="7F3BB53E" w14:textId="77777777" w:rsidR="00BC3403" w:rsidRDefault="00BC3403" w:rsidP="00BC3403">
      <w:pPr>
        <w:spacing w:line="360" w:lineRule="auto"/>
        <w:jc w:val="both"/>
        <w:rPr>
          <w:rFonts w:ascii="Arial" w:hAnsi="Arial" w:cs="Arial"/>
          <w:sz w:val="24"/>
          <w:szCs w:val="24"/>
        </w:rPr>
      </w:pPr>
    </w:p>
    <w:p w14:paraId="30A502F6" w14:textId="77777777" w:rsidR="00BC3403" w:rsidRDefault="00BC3403" w:rsidP="00BC3403">
      <w:pPr>
        <w:spacing w:line="360" w:lineRule="auto"/>
        <w:jc w:val="both"/>
        <w:rPr>
          <w:rFonts w:ascii="Arial" w:hAnsi="Arial" w:cs="Arial"/>
          <w:sz w:val="24"/>
          <w:szCs w:val="24"/>
        </w:rPr>
      </w:pPr>
    </w:p>
    <w:p w14:paraId="456F5F86" w14:textId="77777777" w:rsidR="00BC3403" w:rsidRPr="0033002E" w:rsidRDefault="00BC3403" w:rsidP="00BC3403">
      <w:pPr>
        <w:spacing w:line="360" w:lineRule="auto"/>
        <w:jc w:val="both"/>
        <w:rPr>
          <w:rFonts w:ascii="Arial" w:hAnsi="Arial" w:cs="Arial"/>
          <w:sz w:val="24"/>
          <w:szCs w:val="24"/>
        </w:rPr>
      </w:pPr>
    </w:p>
    <w:p w14:paraId="5CB06E72" w14:textId="77777777" w:rsidR="00BC3403" w:rsidRDefault="00BC3403" w:rsidP="00BC3403">
      <w:pPr>
        <w:spacing w:line="360" w:lineRule="auto"/>
        <w:jc w:val="both"/>
        <w:rPr>
          <w:rFonts w:ascii="Arial" w:hAnsi="Arial" w:cs="Arial"/>
          <w:sz w:val="24"/>
          <w:szCs w:val="24"/>
        </w:rPr>
      </w:pPr>
    </w:p>
    <w:p w14:paraId="7789F24A" w14:textId="77777777" w:rsidR="00BC3403" w:rsidRDefault="00BC3403" w:rsidP="00BC3403">
      <w:pPr>
        <w:spacing w:line="360" w:lineRule="auto"/>
        <w:jc w:val="both"/>
        <w:rPr>
          <w:rFonts w:ascii="Arial" w:hAnsi="Arial" w:cs="Arial"/>
          <w:sz w:val="24"/>
          <w:szCs w:val="24"/>
        </w:rPr>
      </w:pPr>
    </w:p>
    <w:p w14:paraId="0220E9C9" w14:textId="350B832B" w:rsidR="00BC3403" w:rsidRDefault="00BC3403" w:rsidP="00BC3403">
      <w:pPr>
        <w:spacing w:line="360" w:lineRule="auto"/>
        <w:jc w:val="both"/>
        <w:rPr>
          <w:rFonts w:ascii="Arial" w:hAnsi="Arial" w:cs="Arial"/>
          <w:sz w:val="24"/>
          <w:szCs w:val="24"/>
        </w:rPr>
      </w:pPr>
    </w:p>
    <w:p w14:paraId="15B3CBAF" w14:textId="2D99C1DB" w:rsidR="00BC3403" w:rsidRDefault="00BC3403" w:rsidP="00BC3403">
      <w:pPr>
        <w:spacing w:line="360" w:lineRule="auto"/>
        <w:jc w:val="both"/>
        <w:rPr>
          <w:rFonts w:ascii="Arial" w:hAnsi="Arial" w:cs="Arial"/>
          <w:sz w:val="24"/>
          <w:szCs w:val="24"/>
        </w:rPr>
      </w:pPr>
    </w:p>
    <w:p w14:paraId="7EAEBAC2" w14:textId="103F9A44" w:rsidR="00BC3403" w:rsidRDefault="00BC3403" w:rsidP="00BC3403">
      <w:pPr>
        <w:spacing w:line="360" w:lineRule="auto"/>
        <w:jc w:val="both"/>
        <w:rPr>
          <w:rFonts w:ascii="Arial" w:hAnsi="Arial" w:cs="Arial"/>
          <w:sz w:val="24"/>
          <w:szCs w:val="24"/>
        </w:rPr>
      </w:pPr>
    </w:p>
    <w:p w14:paraId="730DEADB" w14:textId="77F7D0B0" w:rsidR="00BC3403" w:rsidRDefault="00BC3403" w:rsidP="00BC3403">
      <w:pPr>
        <w:spacing w:line="360" w:lineRule="auto"/>
        <w:jc w:val="both"/>
        <w:rPr>
          <w:rFonts w:ascii="Arial" w:hAnsi="Arial" w:cs="Arial"/>
          <w:sz w:val="24"/>
          <w:szCs w:val="24"/>
        </w:rPr>
      </w:pPr>
    </w:p>
    <w:p w14:paraId="790DD6F6" w14:textId="22FC9248" w:rsidR="00BC3403" w:rsidRDefault="00BC3403" w:rsidP="00BC3403">
      <w:pPr>
        <w:spacing w:line="360" w:lineRule="auto"/>
        <w:jc w:val="both"/>
        <w:rPr>
          <w:rFonts w:ascii="Arial" w:hAnsi="Arial" w:cs="Arial"/>
          <w:sz w:val="24"/>
          <w:szCs w:val="24"/>
        </w:rPr>
      </w:pPr>
    </w:p>
    <w:p w14:paraId="4E8491D2" w14:textId="77777777" w:rsidR="00BC3403" w:rsidRPr="0033002E" w:rsidRDefault="00BC3403" w:rsidP="00BC3403">
      <w:pPr>
        <w:spacing w:line="360" w:lineRule="auto"/>
        <w:jc w:val="both"/>
        <w:rPr>
          <w:rFonts w:ascii="Arial" w:hAnsi="Arial" w:cs="Arial"/>
          <w:sz w:val="24"/>
          <w:szCs w:val="24"/>
        </w:rPr>
      </w:pPr>
    </w:p>
    <w:p w14:paraId="43B582E2" w14:textId="77777777" w:rsidR="00BC3403" w:rsidRPr="0033002E" w:rsidRDefault="00BC3403" w:rsidP="00BC3403">
      <w:pPr>
        <w:spacing w:line="360" w:lineRule="auto"/>
        <w:jc w:val="both"/>
        <w:rPr>
          <w:rFonts w:ascii="Arial" w:hAnsi="Arial" w:cs="Arial"/>
          <w:b/>
          <w:bCs/>
          <w:sz w:val="28"/>
          <w:szCs w:val="28"/>
          <w:u w:val="single"/>
        </w:rPr>
      </w:pPr>
      <w:r w:rsidRPr="0033002E">
        <w:rPr>
          <w:rFonts w:ascii="Arial" w:hAnsi="Arial" w:cs="Arial"/>
          <w:b/>
          <w:bCs/>
          <w:sz w:val="28"/>
          <w:szCs w:val="28"/>
          <w:u w:val="single"/>
        </w:rPr>
        <w:lastRenderedPageBreak/>
        <w:t>Category 1: Grade Distribution</w:t>
      </w:r>
    </w:p>
    <w:p w14:paraId="256B0128"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hAnsi="Arial" w:cs="Arial"/>
          <w:b/>
          <w:bCs/>
        </w:rPr>
        <w:t>Outcome</w:t>
      </w:r>
      <w:r w:rsidRPr="00B22096">
        <w:rPr>
          <w:rFonts w:ascii="Arial" w:hAnsi="Arial" w:cs="Arial"/>
        </w:rPr>
        <w:t xml:space="preserve"> </w:t>
      </w:r>
      <w:r w:rsidRPr="00B22096">
        <w:rPr>
          <w:rFonts w:ascii="Arial" w:hAnsi="Arial" w:cs="Arial"/>
          <w:b/>
          <w:bCs/>
          <w:i/>
          <w:iCs/>
        </w:rPr>
        <w:t>(Teacher</w:t>
      </w:r>
      <w:r w:rsidRPr="00231B10">
        <w:rPr>
          <w:rFonts w:ascii="Arial" w:hAnsi="Arial" w:cs="Arial"/>
          <w:b/>
          <w:bCs/>
          <w:i/>
          <w:iCs/>
        </w:rPr>
        <w:t>)</w:t>
      </w:r>
      <w:r w:rsidRPr="00B22096">
        <w:rPr>
          <w:rFonts w:ascii="Arial" w:hAnsi="Arial" w:cs="Arial"/>
        </w:rPr>
        <w:t xml:space="preserve">: </w:t>
      </w:r>
      <w:r w:rsidRPr="00B22096">
        <w:rPr>
          <w:rFonts w:ascii="Arial" w:eastAsia="Times New Roman" w:hAnsi="Arial" w:cs="Arial"/>
          <w:color w:val="000000"/>
          <w:lang w:eastAsia="en-IN"/>
        </w:rPr>
        <w:t>To help teachers check how their students performed on a quiz</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assignment for a particular unit/course. This could be used to assess whether they have the right level of difficulty</w:t>
      </w:r>
    </w:p>
    <w:p w14:paraId="151818FA"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Outcome</w:t>
      </w:r>
      <w:r w:rsidRPr="00B22096">
        <w:rPr>
          <w:rFonts w:ascii="Arial" w:eastAsia="Times New Roman" w:hAnsi="Arial" w:cs="Arial"/>
          <w:color w:val="000000"/>
          <w:lang w:eastAsia="en-IN"/>
        </w:rPr>
        <w:t xml:space="preserve"> (</w:t>
      </w:r>
      <w:r w:rsidRPr="00B22096">
        <w:rPr>
          <w:rFonts w:ascii="Arial" w:eastAsia="Times New Roman" w:hAnsi="Arial" w:cs="Arial"/>
          <w:b/>
          <w:bCs/>
          <w:i/>
          <w:iCs/>
          <w:color w:val="000000"/>
          <w:lang w:eastAsia="en-IN"/>
        </w:rPr>
        <w:t>Student</w:t>
      </w:r>
      <w:r w:rsidRPr="00231B10">
        <w:rPr>
          <w:rFonts w:ascii="Arial" w:eastAsia="Times New Roman" w:hAnsi="Arial" w:cs="Arial"/>
          <w:b/>
          <w:bCs/>
          <w:i/>
          <w:iCs/>
          <w:color w:val="000000"/>
          <w:lang w:eastAsia="en-IN"/>
        </w:rPr>
        <w:t>)</w:t>
      </w:r>
      <w:r w:rsidRPr="00B22096">
        <w:rPr>
          <w:rFonts w:ascii="Arial" w:eastAsia="Times New Roman" w:hAnsi="Arial" w:cs="Arial"/>
          <w:color w:val="000000"/>
          <w:lang w:eastAsia="en-IN"/>
        </w:rPr>
        <w:t>: To help students track how they performed on a quiz</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assignment compared to their peers. The student view should</w:t>
      </w:r>
      <w:r>
        <w:rPr>
          <w:rFonts w:ascii="Arial" w:eastAsia="Times New Roman" w:hAnsi="Arial" w:cs="Arial"/>
          <w:color w:val="000000"/>
          <w:lang w:eastAsia="en-IN"/>
        </w:rPr>
        <w:t xml:space="preserve"> also</w:t>
      </w:r>
      <w:r w:rsidRPr="00B22096">
        <w:rPr>
          <w:rFonts w:ascii="Arial" w:eastAsia="Times New Roman" w:hAnsi="Arial" w:cs="Arial"/>
          <w:color w:val="000000"/>
          <w:lang w:eastAsia="en-IN"/>
        </w:rPr>
        <w:t xml:space="preserve"> highlight the student’s individual grade/score so that they can easily see where they rank compared to their peers</w:t>
      </w:r>
    </w:p>
    <w:p w14:paraId="5882E032" w14:textId="77777777" w:rsidR="00BC3403" w:rsidRPr="00B22096" w:rsidRDefault="00BC3403" w:rsidP="00BC3403">
      <w:pPr>
        <w:spacing w:line="360" w:lineRule="auto"/>
        <w:jc w:val="both"/>
        <w:rPr>
          <w:rFonts w:ascii="Arial" w:hAnsi="Arial" w:cs="Arial"/>
        </w:rPr>
      </w:pPr>
      <w:r w:rsidRPr="00B22096">
        <w:rPr>
          <w:rFonts w:ascii="Arial" w:hAnsi="Arial" w:cs="Arial"/>
          <w:b/>
          <w:bCs/>
        </w:rPr>
        <w:t>Visualization(s)</w:t>
      </w:r>
      <w:r w:rsidRPr="00B22096">
        <w:rPr>
          <w:rFonts w:ascii="Arial" w:hAnsi="Arial" w:cs="Arial"/>
        </w:rPr>
        <w:t>: Scatterplot</w:t>
      </w:r>
      <w:r>
        <w:rPr>
          <w:rFonts w:ascii="Arial" w:hAnsi="Arial" w:cs="Arial"/>
        </w:rPr>
        <w:t xml:space="preserve"> (both a student and teacher view)</w:t>
      </w:r>
      <w:r w:rsidRPr="00B22096">
        <w:rPr>
          <w:rFonts w:ascii="Arial" w:hAnsi="Arial" w:cs="Arial"/>
        </w:rPr>
        <w:t>, Box and Whisker Plot</w:t>
      </w:r>
      <w:r>
        <w:rPr>
          <w:rFonts w:ascii="Arial" w:hAnsi="Arial" w:cs="Arial"/>
        </w:rPr>
        <w:t xml:space="preserve"> (both a student and teacher view)</w:t>
      </w:r>
      <w:r w:rsidRPr="00B22096">
        <w:rPr>
          <w:rFonts w:ascii="Arial" w:hAnsi="Arial" w:cs="Arial"/>
        </w:rPr>
        <w:t xml:space="preserve">, Histogram (see Table 1.1 for </w:t>
      </w:r>
      <w:r>
        <w:rPr>
          <w:rFonts w:ascii="Arial" w:hAnsi="Arial" w:cs="Arial"/>
        </w:rPr>
        <w:t xml:space="preserve">relevant </w:t>
      </w:r>
      <w:r w:rsidRPr="00B22096">
        <w:rPr>
          <w:rFonts w:ascii="Arial" w:hAnsi="Arial" w:cs="Arial"/>
        </w:rPr>
        <w:t>specifications)</w:t>
      </w:r>
    </w:p>
    <w:p w14:paraId="2FDFD2E7" w14:textId="77777777" w:rsidR="00BC3403" w:rsidRPr="00B22096" w:rsidRDefault="00BC3403" w:rsidP="00BC3403">
      <w:pPr>
        <w:spacing w:line="360" w:lineRule="auto"/>
        <w:jc w:val="both"/>
        <w:rPr>
          <w:rFonts w:ascii="Arial" w:hAnsi="Arial" w:cs="Arial"/>
        </w:rPr>
      </w:pPr>
    </w:p>
    <w:p w14:paraId="38AAC19C" w14:textId="77777777" w:rsidR="00BC3403" w:rsidRPr="00B22096" w:rsidRDefault="00BC3403" w:rsidP="00BC3403">
      <w:pPr>
        <w:spacing w:line="360" w:lineRule="auto"/>
        <w:jc w:val="both"/>
        <w:rPr>
          <w:rFonts w:ascii="Arial" w:hAnsi="Arial" w:cs="Arial"/>
          <w:b/>
          <w:bCs/>
          <w:u w:val="single"/>
        </w:rPr>
      </w:pPr>
      <w:r w:rsidRPr="00B22096">
        <w:rPr>
          <w:rFonts w:ascii="Arial" w:hAnsi="Arial" w:cs="Arial"/>
          <w:b/>
          <w:bCs/>
          <w:u w:val="single"/>
        </w:rPr>
        <w:t>Table 1.1 - Grade Distribution Visualizations Specifications</w:t>
      </w:r>
    </w:p>
    <w:tbl>
      <w:tblPr>
        <w:tblStyle w:val="TableGrid"/>
        <w:tblW w:w="0" w:type="auto"/>
        <w:tblLook w:val="04A0" w:firstRow="1" w:lastRow="0" w:firstColumn="1" w:lastColumn="0" w:noHBand="0" w:noVBand="1"/>
      </w:tblPr>
      <w:tblGrid>
        <w:gridCol w:w="1827"/>
        <w:gridCol w:w="1754"/>
        <w:gridCol w:w="1849"/>
        <w:gridCol w:w="1760"/>
        <w:gridCol w:w="1826"/>
      </w:tblGrid>
      <w:tr w:rsidR="00BC3403" w:rsidRPr="0033002E" w14:paraId="3D8E13E2" w14:textId="77777777" w:rsidTr="003A62A9">
        <w:tc>
          <w:tcPr>
            <w:tcW w:w="1870" w:type="dxa"/>
          </w:tcPr>
          <w:p w14:paraId="09D24169"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Visualization</w:t>
            </w:r>
          </w:p>
        </w:tc>
        <w:tc>
          <w:tcPr>
            <w:tcW w:w="1870" w:type="dxa"/>
          </w:tcPr>
          <w:p w14:paraId="62241469"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Data Presented</w:t>
            </w:r>
          </w:p>
        </w:tc>
        <w:tc>
          <w:tcPr>
            <w:tcW w:w="1870" w:type="dxa"/>
          </w:tcPr>
          <w:p w14:paraId="1D2FF3FC"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Features</w:t>
            </w:r>
          </w:p>
        </w:tc>
        <w:tc>
          <w:tcPr>
            <w:tcW w:w="1870" w:type="dxa"/>
          </w:tcPr>
          <w:p w14:paraId="53AFDD57"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Colours</w:t>
            </w:r>
          </w:p>
        </w:tc>
        <w:tc>
          <w:tcPr>
            <w:tcW w:w="1870" w:type="dxa"/>
          </w:tcPr>
          <w:p w14:paraId="1CCB47CC"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Misc.</w:t>
            </w:r>
          </w:p>
        </w:tc>
      </w:tr>
      <w:tr w:rsidR="00BC3403" w:rsidRPr="0033002E" w14:paraId="5836CC5C" w14:textId="77777777" w:rsidTr="003A62A9">
        <w:tc>
          <w:tcPr>
            <w:tcW w:w="1870" w:type="dxa"/>
          </w:tcPr>
          <w:p w14:paraId="0E9D967A" w14:textId="77777777" w:rsidR="00BC3403" w:rsidRPr="0033002E" w:rsidRDefault="00BC3403" w:rsidP="003A62A9">
            <w:pPr>
              <w:jc w:val="center"/>
              <w:rPr>
                <w:rFonts w:ascii="Arial" w:hAnsi="Arial" w:cs="Arial"/>
                <w:b/>
                <w:bCs/>
                <w:i/>
                <w:iCs/>
                <w:sz w:val="24"/>
                <w:szCs w:val="24"/>
              </w:rPr>
            </w:pPr>
            <w:r w:rsidRPr="0033002E">
              <w:rPr>
                <w:rFonts w:ascii="Arial" w:hAnsi="Arial" w:cs="Arial"/>
                <w:b/>
                <w:bCs/>
                <w:i/>
                <w:iCs/>
                <w:sz w:val="24"/>
                <w:szCs w:val="24"/>
              </w:rPr>
              <w:t>Scatterplot</w:t>
            </w:r>
            <w:r>
              <w:rPr>
                <w:rFonts w:ascii="Arial" w:hAnsi="Arial" w:cs="Arial"/>
                <w:b/>
                <w:bCs/>
                <w:i/>
                <w:iCs/>
                <w:sz w:val="24"/>
                <w:szCs w:val="24"/>
              </w:rPr>
              <w:t xml:space="preserve"> (student view and teacher view)</w:t>
            </w:r>
          </w:p>
        </w:tc>
        <w:tc>
          <w:tcPr>
            <w:tcW w:w="1870" w:type="dxa"/>
          </w:tcPr>
          <w:p w14:paraId="4EA283D6" w14:textId="77777777" w:rsidR="00BC3403" w:rsidRPr="0033002E" w:rsidRDefault="00BC3403" w:rsidP="003A62A9">
            <w:pPr>
              <w:jc w:val="center"/>
              <w:rPr>
                <w:rFonts w:ascii="Arial" w:hAnsi="Arial" w:cs="Arial"/>
              </w:rPr>
            </w:pPr>
            <w:r w:rsidRPr="0033002E">
              <w:rPr>
                <w:rFonts w:ascii="Arial" w:hAnsi="Arial" w:cs="Arial"/>
              </w:rPr>
              <w:t>Students IDs are plotted on the x-axis, scores are plotted on the y-axis</w:t>
            </w:r>
          </w:p>
        </w:tc>
        <w:tc>
          <w:tcPr>
            <w:tcW w:w="1870" w:type="dxa"/>
          </w:tcPr>
          <w:p w14:paraId="4BA88773" w14:textId="77777777" w:rsidR="00BC3403" w:rsidRPr="0033002E" w:rsidRDefault="00BC3403" w:rsidP="003A62A9">
            <w:pPr>
              <w:jc w:val="center"/>
              <w:rPr>
                <w:rFonts w:ascii="Arial" w:hAnsi="Arial" w:cs="Arial"/>
              </w:rPr>
            </w:pPr>
            <w:r w:rsidRPr="0033002E">
              <w:rPr>
                <w:rFonts w:ascii="Arial" w:hAnsi="Arial" w:cs="Arial"/>
              </w:rPr>
              <w:t>Dynamic scaling on the y-axis is necessary to ensure that multiple datasets can be used, and to ensure that the overall findings/insights are not distorted (e.g., lowest values can be seen as much worse than they actually are due to a small scale). The current formula that I am using to adjust the axis scale is:</w:t>
            </w:r>
          </w:p>
          <w:p w14:paraId="1B613766" w14:textId="77777777" w:rsidR="00BC3403" w:rsidRPr="0033002E" w:rsidRDefault="00BC3403" w:rsidP="003A62A9">
            <w:pPr>
              <w:jc w:val="center"/>
              <w:rPr>
                <w:rFonts w:ascii="Arial" w:hAnsi="Arial" w:cs="Arial"/>
                <w:i/>
                <w:iCs/>
              </w:rPr>
            </w:pPr>
            <w:r w:rsidRPr="0033002E">
              <w:rPr>
                <w:rFonts w:ascii="Arial" w:hAnsi="Arial" w:cs="Arial"/>
                <w:i/>
                <w:iCs/>
              </w:rPr>
              <w:t>Minimum axis value: Minimum score*0.99</w:t>
            </w:r>
          </w:p>
          <w:p w14:paraId="7B96F7C0" w14:textId="77777777" w:rsidR="00BC3403" w:rsidRPr="0033002E" w:rsidRDefault="00BC3403" w:rsidP="003A62A9">
            <w:pPr>
              <w:jc w:val="center"/>
              <w:rPr>
                <w:rFonts w:ascii="Arial" w:hAnsi="Arial" w:cs="Arial"/>
                <w:i/>
                <w:iCs/>
              </w:rPr>
            </w:pPr>
            <w:r w:rsidRPr="0033002E">
              <w:rPr>
                <w:rFonts w:ascii="Arial" w:hAnsi="Arial" w:cs="Arial"/>
                <w:i/>
                <w:iCs/>
              </w:rPr>
              <w:t>Maximum axis value: Maximum score*1.01</w:t>
            </w:r>
          </w:p>
          <w:p w14:paraId="69AB8DB0" w14:textId="77777777" w:rsidR="00BC3403" w:rsidRPr="0033002E" w:rsidRDefault="00BC3403" w:rsidP="003A62A9">
            <w:pPr>
              <w:jc w:val="center"/>
              <w:rPr>
                <w:rFonts w:ascii="Arial" w:hAnsi="Arial" w:cs="Arial"/>
                <w:b/>
                <w:bCs/>
              </w:rPr>
            </w:pPr>
            <w:r w:rsidRPr="003926B4">
              <w:rPr>
                <w:rFonts w:ascii="Arial" w:hAnsi="Arial" w:cs="Arial"/>
                <w:b/>
                <w:bCs/>
                <w:color w:val="4472C4" w:themeColor="accent1"/>
              </w:rPr>
              <w:t>UPDATE: Y-AXIS RANGE HAS BEEN CHANGED FROM 0-100</w:t>
            </w:r>
            <w:r>
              <w:rPr>
                <w:rFonts w:ascii="Arial" w:hAnsi="Arial" w:cs="Arial"/>
                <w:b/>
                <w:bCs/>
                <w:color w:val="4472C4" w:themeColor="accent1"/>
              </w:rPr>
              <w:t xml:space="preserve"> </w:t>
            </w:r>
            <w:r>
              <w:rPr>
                <w:rFonts w:ascii="Arial" w:hAnsi="Arial" w:cs="Arial"/>
                <w:b/>
                <w:bCs/>
                <w:color w:val="4472C4" w:themeColor="accent1"/>
              </w:rPr>
              <w:lastRenderedPageBreak/>
              <w:t>SO THAT USERS CAN COMPARE QUIZZES MORE EASILY.</w:t>
            </w:r>
          </w:p>
        </w:tc>
        <w:tc>
          <w:tcPr>
            <w:tcW w:w="1870" w:type="dxa"/>
          </w:tcPr>
          <w:p w14:paraId="75678C66" w14:textId="77777777" w:rsidR="00BC3403" w:rsidRPr="0033002E" w:rsidRDefault="00BC3403" w:rsidP="003A62A9">
            <w:pPr>
              <w:jc w:val="center"/>
              <w:rPr>
                <w:rFonts w:ascii="Arial" w:hAnsi="Arial" w:cs="Arial"/>
              </w:rPr>
            </w:pPr>
            <w:r w:rsidRPr="0033002E">
              <w:rPr>
                <w:rFonts w:ascii="Arial" w:hAnsi="Arial" w:cs="Arial"/>
              </w:rPr>
              <w:lastRenderedPageBreak/>
              <w:t>The scatterplot points have a size of 5, with a maroon fill (#C43A31) and a black stroke (#000000) of width 1.</w:t>
            </w:r>
          </w:p>
          <w:p w14:paraId="208221BD" w14:textId="77777777" w:rsidR="00BC3403" w:rsidRPr="0033002E" w:rsidRDefault="00BC3403" w:rsidP="003A62A9">
            <w:pPr>
              <w:jc w:val="center"/>
              <w:rPr>
                <w:rFonts w:ascii="Arial" w:hAnsi="Arial" w:cs="Arial"/>
              </w:rPr>
            </w:pPr>
            <w:r w:rsidRPr="0033002E">
              <w:rPr>
                <w:rFonts w:ascii="Arial" w:hAnsi="Arial" w:cs="Arial"/>
              </w:rPr>
              <w:t xml:space="preserve">For the student view, their score is highlighted using a magenta fill (#FF00FF) with a purple stroke (#800080) of width 2 to make it stand out more easily. </w:t>
            </w:r>
          </w:p>
        </w:tc>
        <w:tc>
          <w:tcPr>
            <w:tcW w:w="1870" w:type="dxa"/>
          </w:tcPr>
          <w:p w14:paraId="3B550CBA" w14:textId="77777777" w:rsidR="00BC3403" w:rsidRPr="0033002E" w:rsidRDefault="00BC3403" w:rsidP="003A62A9">
            <w:pPr>
              <w:jc w:val="center"/>
              <w:rPr>
                <w:rFonts w:ascii="Arial" w:hAnsi="Arial" w:cs="Arial"/>
              </w:rPr>
            </w:pPr>
            <w:r w:rsidRPr="0033002E">
              <w:rPr>
                <w:rFonts w:ascii="Arial" w:hAnsi="Arial" w:cs="Arial"/>
              </w:rPr>
              <w:t xml:space="preserve">The dataset is first filtered by Quiz ID/Quiz Name </w:t>
            </w:r>
          </w:p>
          <w:p w14:paraId="48D616D5" w14:textId="77777777" w:rsidR="00BC3403" w:rsidRPr="0033002E" w:rsidRDefault="00BC3403" w:rsidP="003A62A9">
            <w:pPr>
              <w:jc w:val="center"/>
              <w:rPr>
                <w:rFonts w:ascii="Arial" w:hAnsi="Arial" w:cs="Arial"/>
                <w:b/>
                <w:bCs/>
              </w:rPr>
            </w:pPr>
            <w:r w:rsidRPr="00BC7E6E">
              <w:rPr>
                <w:rFonts w:ascii="Arial" w:hAnsi="Arial" w:cs="Arial"/>
                <w:b/>
                <w:bCs/>
                <w:color w:val="4472C4" w:themeColor="accent1"/>
              </w:rPr>
              <w:t>UPDATE: AN INTERACTIVE ZOOMING COMPONENT HAS BEEN ADDED, SO THAT USERS CAN ZOOM IN AND OUT ON THE DATASET OF INTEREST.</w:t>
            </w:r>
          </w:p>
        </w:tc>
      </w:tr>
      <w:tr w:rsidR="00BC3403" w:rsidRPr="0033002E" w14:paraId="7BC80B6D" w14:textId="77777777" w:rsidTr="003A62A9">
        <w:tc>
          <w:tcPr>
            <w:tcW w:w="1870" w:type="dxa"/>
          </w:tcPr>
          <w:p w14:paraId="494ABD3D" w14:textId="77777777" w:rsidR="00BC3403" w:rsidRPr="0033002E" w:rsidRDefault="00BC3403" w:rsidP="003A62A9">
            <w:pPr>
              <w:jc w:val="center"/>
              <w:rPr>
                <w:rFonts w:ascii="Arial" w:hAnsi="Arial" w:cs="Arial"/>
                <w:b/>
                <w:bCs/>
                <w:i/>
                <w:iCs/>
                <w:sz w:val="24"/>
                <w:szCs w:val="24"/>
              </w:rPr>
            </w:pPr>
            <w:r w:rsidRPr="0033002E">
              <w:rPr>
                <w:rFonts w:ascii="Arial" w:hAnsi="Arial" w:cs="Arial"/>
                <w:b/>
                <w:bCs/>
                <w:i/>
                <w:iCs/>
                <w:sz w:val="24"/>
                <w:szCs w:val="24"/>
              </w:rPr>
              <w:t>Box and Whisker Plot</w:t>
            </w:r>
            <w:r>
              <w:rPr>
                <w:rFonts w:ascii="Arial" w:hAnsi="Arial" w:cs="Arial"/>
                <w:b/>
                <w:bCs/>
                <w:i/>
                <w:iCs/>
                <w:sz w:val="24"/>
                <w:szCs w:val="24"/>
              </w:rPr>
              <w:t xml:space="preserve"> (student view and teacher view)</w:t>
            </w:r>
          </w:p>
        </w:tc>
        <w:tc>
          <w:tcPr>
            <w:tcW w:w="1870" w:type="dxa"/>
          </w:tcPr>
          <w:p w14:paraId="534AA281" w14:textId="77777777" w:rsidR="00BC3403" w:rsidRPr="0033002E" w:rsidRDefault="00BC3403" w:rsidP="003A62A9">
            <w:pPr>
              <w:jc w:val="center"/>
              <w:rPr>
                <w:rFonts w:ascii="Arial" w:hAnsi="Arial" w:cs="Arial"/>
              </w:rPr>
            </w:pPr>
            <w:r w:rsidRPr="0033002E">
              <w:rPr>
                <w:rFonts w:ascii="Arial" w:hAnsi="Arial" w:cs="Arial"/>
              </w:rPr>
              <w:t>The quiz name is displayed on the x-axis, and the scores are displayed on the y-axis</w:t>
            </w:r>
          </w:p>
        </w:tc>
        <w:tc>
          <w:tcPr>
            <w:tcW w:w="1870" w:type="dxa"/>
          </w:tcPr>
          <w:p w14:paraId="7149046E" w14:textId="77777777" w:rsidR="00BC3403" w:rsidRPr="0033002E" w:rsidRDefault="00BC3403" w:rsidP="003A62A9">
            <w:pPr>
              <w:jc w:val="center"/>
              <w:rPr>
                <w:rFonts w:ascii="Arial" w:hAnsi="Arial" w:cs="Arial"/>
              </w:rPr>
            </w:pPr>
            <w:r w:rsidRPr="0033002E">
              <w:rPr>
                <w:rFonts w:ascii="Arial" w:hAnsi="Arial" w:cs="Arial"/>
              </w:rPr>
              <w:t>The y-axis range is automatically fitted</w:t>
            </w:r>
          </w:p>
        </w:tc>
        <w:tc>
          <w:tcPr>
            <w:tcW w:w="1870" w:type="dxa"/>
          </w:tcPr>
          <w:p w14:paraId="193BDA70" w14:textId="77777777" w:rsidR="00BC3403" w:rsidRPr="0033002E" w:rsidRDefault="00BC3403" w:rsidP="003A62A9">
            <w:pPr>
              <w:jc w:val="center"/>
              <w:rPr>
                <w:rFonts w:ascii="Arial" w:hAnsi="Arial" w:cs="Arial"/>
              </w:rPr>
            </w:pPr>
            <w:r w:rsidRPr="0033002E">
              <w:rPr>
                <w:rFonts w:ascii="Arial" w:hAnsi="Arial" w:cs="Arial"/>
              </w:rPr>
              <w:t>The boxes have a light blue fill (#ADD8E6), and the whiskers have a black fill (#000000). Every component has a stroke width of 4.</w:t>
            </w:r>
          </w:p>
        </w:tc>
        <w:tc>
          <w:tcPr>
            <w:tcW w:w="1870" w:type="dxa"/>
          </w:tcPr>
          <w:p w14:paraId="2837B283" w14:textId="77777777" w:rsidR="00BC3403" w:rsidRPr="0033002E" w:rsidRDefault="00BC3403" w:rsidP="003A62A9">
            <w:pPr>
              <w:jc w:val="center"/>
              <w:rPr>
                <w:rFonts w:ascii="Arial" w:hAnsi="Arial" w:cs="Arial"/>
              </w:rPr>
            </w:pPr>
            <w:r w:rsidRPr="0033002E">
              <w:rPr>
                <w:rFonts w:ascii="Arial" w:hAnsi="Arial" w:cs="Arial"/>
              </w:rPr>
              <w:t>The student view has data for one quiz at a time. The teacher view has quiz data for a given course.</w:t>
            </w:r>
          </w:p>
        </w:tc>
      </w:tr>
      <w:tr w:rsidR="00BC3403" w:rsidRPr="0033002E" w14:paraId="2C6E71C3" w14:textId="77777777" w:rsidTr="003A62A9">
        <w:tc>
          <w:tcPr>
            <w:tcW w:w="1870" w:type="dxa"/>
          </w:tcPr>
          <w:p w14:paraId="446B4B82" w14:textId="77777777" w:rsidR="00BC3403" w:rsidRPr="0033002E" w:rsidRDefault="00BC3403" w:rsidP="003A62A9">
            <w:pPr>
              <w:jc w:val="center"/>
              <w:rPr>
                <w:rFonts w:ascii="Arial" w:hAnsi="Arial" w:cs="Arial"/>
                <w:b/>
                <w:bCs/>
                <w:i/>
                <w:iCs/>
                <w:sz w:val="24"/>
                <w:szCs w:val="24"/>
              </w:rPr>
            </w:pPr>
            <w:r w:rsidRPr="0033002E">
              <w:rPr>
                <w:rFonts w:ascii="Arial" w:hAnsi="Arial" w:cs="Arial"/>
                <w:b/>
                <w:bCs/>
                <w:i/>
                <w:iCs/>
                <w:sz w:val="24"/>
                <w:szCs w:val="24"/>
              </w:rPr>
              <w:t>Histogram</w:t>
            </w:r>
          </w:p>
        </w:tc>
        <w:tc>
          <w:tcPr>
            <w:tcW w:w="1870" w:type="dxa"/>
          </w:tcPr>
          <w:p w14:paraId="633C9E41" w14:textId="77777777" w:rsidR="00BC3403" w:rsidRPr="0033002E" w:rsidRDefault="00BC3403" w:rsidP="003A62A9">
            <w:pPr>
              <w:jc w:val="center"/>
              <w:rPr>
                <w:rFonts w:ascii="Arial" w:hAnsi="Arial" w:cs="Arial"/>
              </w:rPr>
            </w:pPr>
            <w:r w:rsidRPr="0033002E">
              <w:rPr>
                <w:rFonts w:ascii="Arial" w:hAnsi="Arial" w:cs="Arial"/>
              </w:rPr>
              <w:t>The quiz scores are plotted on the x-axis</w:t>
            </w:r>
          </w:p>
        </w:tc>
        <w:tc>
          <w:tcPr>
            <w:tcW w:w="1870" w:type="dxa"/>
          </w:tcPr>
          <w:p w14:paraId="27901043" w14:textId="77777777" w:rsidR="00BC3403" w:rsidRPr="0033002E" w:rsidRDefault="00BC3403" w:rsidP="003A62A9">
            <w:pPr>
              <w:jc w:val="center"/>
              <w:rPr>
                <w:rFonts w:ascii="Arial" w:hAnsi="Arial" w:cs="Arial"/>
              </w:rPr>
            </w:pPr>
            <w:r w:rsidRPr="0033002E">
              <w:rPr>
                <w:rFonts w:ascii="Arial" w:hAnsi="Arial" w:cs="Arial"/>
              </w:rPr>
              <w:t>The y-axis range is automatically fitted</w:t>
            </w:r>
          </w:p>
        </w:tc>
        <w:tc>
          <w:tcPr>
            <w:tcW w:w="1870" w:type="dxa"/>
          </w:tcPr>
          <w:p w14:paraId="5CCC9C5A" w14:textId="77777777" w:rsidR="00BC3403" w:rsidRPr="0033002E" w:rsidRDefault="00BC3403" w:rsidP="003A62A9">
            <w:pPr>
              <w:jc w:val="center"/>
              <w:rPr>
                <w:rFonts w:ascii="Arial" w:hAnsi="Arial" w:cs="Arial"/>
              </w:rPr>
            </w:pPr>
            <w:r w:rsidRPr="0033002E">
              <w:rPr>
                <w:rFonts w:ascii="Arial" w:hAnsi="Arial" w:cs="Arial"/>
              </w:rPr>
              <w:t>The bars have a dark pink fill (#BC5090), and a black stroke (#000000) of width 1</w:t>
            </w:r>
          </w:p>
        </w:tc>
        <w:tc>
          <w:tcPr>
            <w:tcW w:w="1870" w:type="dxa"/>
          </w:tcPr>
          <w:p w14:paraId="30970382" w14:textId="77777777" w:rsidR="00BC3403" w:rsidRPr="0033002E" w:rsidRDefault="00BC3403" w:rsidP="003A62A9">
            <w:pPr>
              <w:jc w:val="center"/>
              <w:rPr>
                <w:rFonts w:ascii="Arial" w:hAnsi="Arial" w:cs="Arial"/>
              </w:rPr>
            </w:pPr>
            <w:r w:rsidRPr="0033002E">
              <w:rPr>
                <w:rFonts w:ascii="Arial" w:hAnsi="Arial" w:cs="Arial"/>
              </w:rPr>
              <w:t>Dataset is first filtered by Quiz ID/Quiz Name</w:t>
            </w:r>
          </w:p>
        </w:tc>
      </w:tr>
    </w:tbl>
    <w:p w14:paraId="240F1005" w14:textId="77777777" w:rsidR="00BC3403" w:rsidRPr="0033002E" w:rsidRDefault="00BC3403" w:rsidP="00BC3403">
      <w:pPr>
        <w:spacing w:line="360" w:lineRule="auto"/>
        <w:jc w:val="both"/>
        <w:rPr>
          <w:rFonts w:ascii="Arial" w:hAnsi="Arial" w:cs="Arial"/>
          <w:sz w:val="24"/>
          <w:szCs w:val="24"/>
        </w:rPr>
      </w:pPr>
    </w:p>
    <w:p w14:paraId="70E662E9" w14:textId="77777777" w:rsidR="00BC3403" w:rsidRPr="0033002E" w:rsidRDefault="00BC3403" w:rsidP="00BC3403">
      <w:pPr>
        <w:spacing w:line="360" w:lineRule="auto"/>
        <w:jc w:val="both"/>
        <w:rPr>
          <w:rFonts w:ascii="Arial" w:hAnsi="Arial" w:cs="Arial"/>
          <w:b/>
          <w:bCs/>
          <w:sz w:val="24"/>
          <w:szCs w:val="24"/>
        </w:rPr>
      </w:pPr>
    </w:p>
    <w:p w14:paraId="516D6F57" w14:textId="77777777" w:rsidR="00BC3403" w:rsidRPr="0033002E" w:rsidRDefault="00BC3403" w:rsidP="00BC3403">
      <w:pPr>
        <w:spacing w:line="360" w:lineRule="auto"/>
        <w:jc w:val="both"/>
        <w:rPr>
          <w:rFonts w:ascii="Arial" w:hAnsi="Arial" w:cs="Arial"/>
          <w:b/>
          <w:bCs/>
          <w:sz w:val="24"/>
          <w:szCs w:val="24"/>
        </w:rPr>
      </w:pPr>
    </w:p>
    <w:p w14:paraId="6E554F9E" w14:textId="77777777" w:rsidR="00BC3403" w:rsidRPr="0033002E" w:rsidRDefault="00BC3403" w:rsidP="00BC3403">
      <w:pPr>
        <w:spacing w:line="360" w:lineRule="auto"/>
        <w:jc w:val="both"/>
        <w:rPr>
          <w:rFonts w:ascii="Arial" w:hAnsi="Arial" w:cs="Arial"/>
          <w:b/>
          <w:bCs/>
          <w:sz w:val="24"/>
          <w:szCs w:val="24"/>
        </w:rPr>
      </w:pPr>
    </w:p>
    <w:p w14:paraId="59DC59A2" w14:textId="77777777" w:rsidR="00BC3403" w:rsidRPr="0033002E" w:rsidRDefault="00BC3403" w:rsidP="00BC3403">
      <w:pPr>
        <w:spacing w:line="360" w:lineRule="auto"/>
        <w:jc w:val="both"/>
        <w:rPr>
          <w:rFonts w:ascii="Arial" w:hAnsi="Arial" w:cs="Arial"/>
          <w:b/>
          <w:bCs/>
          <w:sz w:val="24"/>
          <w:szCs w:val="24"/>
        </w:rPr>
      </w:pPr>
    </w:p>
    <w:p w14:paraId="756771CB" w14:textId="77777777" w:rsidR="00BC3403" w:rsidRPr="0033002E" w:rsidRDefault="00BC3403" w:rsidP="00BC3403">
      <w:pPr>
        <w:spacing w:line="360" w:lineRule="auto"/>
        <w:jc w:val="both"/>
        <w:rPr>
          <w:rFonts w:ascii="Arial" w:hAnsi="Arial" w:cs="Arial"/>
          <w:b/>
          <w:bCs/>
          <w:sz w:val="24"/>
          <w:szCs w:val="24"/>
        </w:rPr>
      </w:pPr>
    </w:p>
    <w:p w14:paraId="1C855FB3" w14:textId="77777777" w:rsidR="00BC3403" w:rsidRPr="0033002E" w:rsidRDefault="00BC3403" w:rsidP="00BC3403">
      <w:pPr>
        <w:spacing w:line="360" w:lineRule="auto"/>
        <w:jc w:val="both"/>
        <w:rPr>
          <w:rFonts w:ascii="Arial" w:hAnsi="Arial" w:cs="Arial"/>
          <w:b/>
          <w:bCs/>
          <w:sz w:val="24"/>
          <w:szCs w:val="24"/>
        </w:rPr>
      </w:pPr>
    </w:p>
    <w:p w14:paraId="43B51FAF" w14:textId="77777777" w:rsidR="00BC3403" w:rsidRPr="0033002E" w:rsidRDefault="00BC3403" w:rsidP="00BC3403">
      <w:pPr>
        <w:spacing w:line="360" w:lineRule="auto"/>
        <w:jc w:val="both"/>
        <w:rPr>
          <w:rFonts w:ascii="Arial" w:hAnsi="Arial" w:cs="Arial"/>
          <w:b/>
          <w:bCs/>
          <w:sz w:val="24"/>
          <w:szCs w:val="24"/>
        </w:rPr>
      </w:pPr>
    </w:p>
    <w:p w14:paraId="168D4542" w14:textId="77777777" w:rsidR="00BC3403" w:rsidRPr="0033002E" w:rsidRDefault="00BC3403" w:rsidP="00BC3403">
      <w:pPr>
        <w:spacing w:line="360" w:lineRule="auto"/>
        <w:jc w:val="both"/>
        <w:rPr>
          <w:rFonts w:ascii="Arial" w:hAnsi="Arial" w:cs="Arial"/>
          <w:b/>
          <w:bCs/>
          <w:sz w:val="24"/>
          <w:szCs w:val="24"/>
        </w:rPr>
      </w:pPr>
    </w:p>
    <w:p w14:paraId="44A6AFCC" w14:textId="77777777" w:rsidR="00BC3403" w:rsidRDefault="00BC3403" w:rsidP="00BC3403">
      <w:pPr>
        <w:spacing w:line="360" w:lineRule="auto"/>
        <w:jc w:val="both"/>
        <w:rPr>
          <w:rFonts w:ascii="Arial" w:hAnsi="Arial" w:cs="Arial"/>
          <w:b/>
          <w:bCs/>
          <w:sz w:val="24"/>
          <w:szCs w:val="24"/>
        </w:rPr>
      </w:pPr>
    </w:p>
    <w:p w14:paraId="49B2EF23" w14:textId="4EDB11EF" w:rsidR="00BC3403" w:rsidRDefault="00BC3403" w:rsidP="00BC3403">
      <w:pPr>
        <w:spacing w:line="360" w:lineRule="auto"/>
        <w:jc w:val="both"/>
        <w:rPr>
          <w:rFonts w:ascii="Arial" w:hAnsi="Arial" w:cs="Arial"/>
          <w:b/>
          <w:bCs/>
          <w:sz w:val="24"/>
          <w:szCs w:val="24"/>
        </w:rPr>
      </w:pPr>
    </w:p>
    <w:p w14:paraId="454BE633" w14:textId="0BCB0D58" w:rsidR="00BC3403" w:rsidRDefault="00BC3403" w:rsidP="00BC3403">
      <w:pPr>
        <w:spacing w:line="360" w:lineRule="auto"/>
        <w:jc w:val="both"/>
        <w:rPr>
          <w:rFonts w:ascii="Arial" w:hAnsi="Arial" w:cs="Arial"/>
          <w:b/>
          <w:bCs/>
          <w:sz w:val="24"/>
          <w:szCs w:val="24"/>
        </w:rPr>
      </w:pPr>
    </w:p>
    <w:p w14:paraId="07CBA225" w14:textId="2A180942" w:rsidR="00BC3403" w:rsidRDefault="00BC3403" w:rsidP="00BC3403">
      <w:pPr>
        <w:spacing w:line="360" w:lineRule="auto"/>
        <w:jc w:val="both"/>
        <w:rPr>
          <w:rFonts w:ascii="Arial" w:hAnsi="Arial" w:cs="Arial"/>
          <w:b/>
          <w:bCs/>
          <w:sz w:val="24"/>
          <w:szCs w:val="24"/>
        </w:rPr>
      </w:pPr>
    </w:p>
    <w:p w14:paraId="7727FC12" w14:textId="77777777" w:rsidR="00BC3403" w:rsidRPr="0033002E" w:rsidRDefault="00BC3403" w:rsidP="00BC3403">
      <w:pPr>
        <w:spacing w:line="360" w:lineRule="auto"/>
        <w:jc w:val="both"/>
        <w:rPr>
          <w:rFonts w:ascii="Arial" w:hAnsi="Arial" w:cs="Arial"/>
          <w:b/>
          <w:bCs/>
          <w:sz w:val="24"/>
          <w:szCs w:val="24"/>
        </w:rPr>
      </w:pPr>
    </w:p>
    <w:p w14:paraId="708CFD3C" w14:textId="77777777" w:rsidR="00BC3403" w:rsidRPr="0033002E" w:rsidRDefault="00BC3403" w:rsidP="00BC3403">
      <w:pPr>
        <w:spacing w:line="360" w:lineRule="auto"/>
        <w:jc w:val="both"/>
        <w:rPr>
          <w:rFonts w:ascii="Arial" w:hAnsi="Arial" w:cs="Arial"/>
          <w:b/>
          <w:bCs/>
          <w:sz w:val="28"/>
          <w:szCs w:val="28"/>
          <w:u w:val="single"/>
        </w:rPr>
      </w:pPr>
      <w:r w:rsidRPr="0033002E">
        <w:rPr>
          <w:rFonts w:ascii="Arial" w:hAnsi="Arial" w:cs="Arial"/>
          <w:b/>
          <w:bCs/>
          <w:sz w:val="28"/>
          <w:szCs w:val="28"/>
          <w:u w:val="single"/>
        </w:rPr>
        <w:lastRenderedPageBreak/>
        <w:t xml:space="preserve">Category 2: Progress Tracking </w:t>
      </w:r>
    </w:p>
    <w:p w14:paraId="6BDBD9BC"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hAnsi="Arial" w:cs="Arial"/>
          <w:b/>
          <w:bCs/>
        </w:rPr>
        <w:t>Outcome (</w:t>
      </w:r>
      <w:r w:rsidRPr="00B22096">
        <w:rPr>
          <w:rFonts w:ascii="Arial" w:hAnsi="Arial" w:cs="Arial"/>
          <w:b/>
          <w:bCs/>
          <w:i/>
          <w:iCs/>
        </w:rPr>
        <w:t>Student</w:t>
      </w:r>
      <w:r w:rsidRPr="00B22096">
        <w:rPr>
          <w:rFonts w:ascii="Arial" w:hAnsi="Arial" w:cs="Arial"/>
          <w:b/>
          <w:bCs/>
        </w:rPr>
        <w:t>):</w:t>
      </w:r>
      <w:r w:rsidRPr="00B22096">
        <w:rPr>
          <w:rFonts w:ascii="Arial" w:hAnsi="Arial" w:cs="Arial"/>
        </w:rPr>
        <w:t xml:space="preserve"> </w:t>
      </w:r>
      <w:r w:rsidRPr="00B22096">
        <w:rPr>
          <w:rFonts w:ascii="Arial" w:eastAsia="Times New Roman" w:hAnsi="Arial" w:cs="Arial"/>
          <w:color w:val="000000"/>
          <w:lang w:eastAsia="en-IN"/>
        </w:rPr>
        <w:t>To help students track their progress and compare it to their peers</w:t>
      </w:r>
    </w:p>
    <w:p w14:paraId="6C3CF3B6"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Outcome (</w:t>
      </w:r>
      <w:r w:rsidRPr="00B22096">
        <w:rPr>
          <w:rFonts w:ascii="Arial" w:eastAsia="Times New Roman" w:hAnsi="Arial" w:cs="Arial"/>
          <w:b/>
          <w:bCs/>
          <w:i/>
          <w:iCs/>
          <w:color w:val="000000"/>
          <w:lang w:eastAsia="en-IN"/>
        </w:rPr>
        <w:t>Teacher</w:t>
      </w:r>
      <w:r w:rsidRPr="00B22096">
        <w:rPr>
          <w:rFonts w:ascii="Arial" w:eastAsia="Times New Roman" w:hAnsi="Arial" w:cs="Arial"/>
          <w:b/>
          <w:bCs/>
          <w:color w:val="000000"/>
          <w:lang w:eastAsia="en-IN"/>
        </w:rPr>
        <w:t>)</w:t>
      </w:r>
      <w:r w:rsidRPr="00B22096">
        <w:rPr>
          <w:rFonts w:ascii="Arial" w:eastAsia="Times New Roman" w:hAnsi="Arial" w:cs="Arial"/>
          <w:color w:val="000000"/>
          <w:lang w:eastAsia="en-IN"/>
        </w:rPr>
        <w:t>: To help teachers track how many students are going through the materials. This can be used to identify students that are lagging behind (if any)</w:t>
      </w:r>
    </w:p>
    <w:p w14:paraId="795E750A"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Visualization(s)</w:t>
      </w:r>
      <w:r w:rsidRPr="00B22096">
        <w:rPr>
          <w:rFonts w:ascii="Arial" w:eastAsia="Times New Roman" w:hAnsi="Arial" w:cs="Arial"/>
          <w:color w:val="000000"/>
          <w:lang w:eastAsia="en-IN"/>
        </w:rPr>
        <w:t>: Progress Bar (</w:t>
      </w:r>
      <w:r>
        <w:rPr>
          <w:rFonts w:ascii="Arial" w:eastAsia="Times New Roman" w:hAnsi="Arial" w:cs="Arial"/>
          <w:color w:val="000000"/>
          <w:lang w:eastAsia="en-IN"/>
        </w:rPr>
        <w:t>individual</w:t>
      </w:r>
      <w:r w:rsidRPr="00B22096">
        <w:rPr>
          <w:rFonts w:ascii="Arial" w:eastAsia="Times New Roman" w:hAnsi="Arial" w:cs="Arial"/>
          <w:color w:val="000000"/>
          <w:lang w:eastAsia="en-IN"/>
        </w:rPr>
        <w:t xml:space="preserve"> student), Average Progress Bar (all </w:t>
      </w:r>
      <w:r>
        <w:rPr>
          <w:rFonts w:ascii="Arial" w:eastAsia="Times New Roman" w:hAnsi="Arial" w:cs="Arial"/>
          <w:color w:val="000000"/>
          <w:lang w:eastAsia="en-IN"/>
        </w:rPr>
        <w:t>students</w:t>
      </w:r>
      <w:r w:rsidRPr="00B22096">
        <w:rPr>
          <w:rFonts w:ascii="Arial" w:eastAsia="Times New Roman" w:hAnsi="Arial" w:cs="Arial"/>
          <w:color w:val="000000"/>
          <w:lang w:eastAsia="en-IN"/>
        </w:rPr>
        <w:t>)</w:t>
      </w:r>
      <w:r>
        <w:rPr>
          <w:rFonts w:ascii="Arial" w:eastAsia="Times New Roman" w:hAnsi="Arial" w:cs="Arial"/>
          <w:color w:val="000000"/>
          <w:lang w:eastAsia="en-IN"/>
        </w:rPr>
        <w:t>, Circular Progress Bar (individual students)</w:t>
      </w:r>
      <w:r w:rsidRPr="00B22096">
        <w:rPr>
          <w:rFonts w:ascii="Arial" w:eastAsia="Times New Roman" w:hAnsi="Arial" w:cs="Arial"/>
          <w:color w:val="000000"/>
          <w:lang w:eastAsia="en-IN"/>
        </w:rPr>
        <w:t xml:space="preserve"> (see Table 1.2 for </w:t>
      </w:r>
      <w:r>
        <w:rPr>
          <w:rFonts w:ascii="Arial" w:eastAsia="Times New Roman" w:hAnsi="Arial" w:cs="Arial"/>
          <w:color w:val="000000"/>
          <w:lang w:eastAsia="en-IN"/>
        </w:rPr>
        <w:t xml:space="preserve">relevant </w:t>
      </w:r>
      <w:r w:rsidRPr="00B22096">
        <w:rPr>
          <w:rFonts w:ascii="Arial" w:eastAsia="Times New Roman" w:hAnsi="Arial" w:cs="Arial"/>
          <w:color w:val="000000"/>
          <w:lang w:eastAsia="en-IN"/>
        </w:rPr>
        <w:t>specifications)</w:t>
      </w:r>
    </w:p>
    <w:p w14:paraId="37BCFE70" w14:textId="77777777" w:rsidR="00BC3403" w:rsidRPr="00B22096" w:rsidRDefault="00BC3403" w:rsidP="00BC3403">
      <w:pPr>
        <w:spacing w:after="0" w:line="360" w:lineRule="auto"/>
        <w:jc w:val="both"/>
        <w:rPr>
          <w:rFonts w:ascii="Arial" w:eastAsia="Times New Roman" w:hAnsi="Arial" w:cs="Arial"/>
          <w:color w:val="000000"/>
          <w:lang w:eastAsia="en-IN"/>
        </w:rPr>
      </w:pPr>
    </w:p>
    <w:p w14:paraId="6879E7A0" w14:textId="77777777" w:rsidR="00BC3403" w:rsidRPr="00B22096" w:rsidRDefault="00BC3403" w:rsidP="00BC3403">
      <w:pPr>
        <w:spacing w:line="360" w:lineRule="auto"/>
        <w:jc w:val="both"/>
        <w:rPr>
          <w:rFonts w:ascii="Arial" w:hAnsi="Arial" w:cs="Arial"/>
          <w:b/>
          <w:bCs/>
          <w:u w:val="single"/>
        </w:rPr>
      </w:pPr>
      <w:r w:rsidRPr="00B22096">
        <w:rPr>
          <w:rFonts w:ascii="Arial" w:hAnsi="Arial" w:cs="Arial"/>
          <w:b/>
          <w:bCs/>
          <w:u w:val="single"/>
        </w:rPr>
        <w:t>Table 1.2 - Progress Tracking Visualizations Specifications</w:t>
      </w:r>
    </w:p>
    <w:tbl>
      <w:tblPr>
        <w:tblStyle w:val="TableGrid"/>
        <w:tblW w:w="0" w:type="auto"/>
        <w:tblLook w:val="04A0" w:firstRow="1" w:lastRow="0" w:firstColumn="1" w:lastColumn="0" w:noHBand="0" w:noVBand="1"/>
      </w:tblPr>
      <w:tblGrid>
        <w:gridCol w:w="1881"/>
        <w:gridCol w:w="1707"/>
        <w:gridCol w:w="1702"/>
        <w:gridCol w:w="1737"/>
        <w:gridCol w:w="1989"/>
      </w:tblGrid>
      <w:tr w:rsidR="00BC3403" w:rsidRPr="0033002E" w14:paraId="09D54B73" w14:textId="77777777" w:rsidTr="003A62A9">
        <w:tc>
          <w:tcPr>
            <w:tcW w:w="1965" w:type="dxa"/>
          </w:tcPr>
          <w:p w14:paraId="27B7D645"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Visualization</w:t>
            </w:r>
          </w:p>
        </w:tc>
        <w:tc>
          <w:tcPr>
            <w:tcW w:w="1847" w:type="dxa"/>
          </w:tcPr>
          <w:p w14:paraId="52A3D32E"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Data Presented</w:t>
            </w:r>
          </w:p>
        </w:tc>
        <w:tc>
          <w:tcPr>
            <w:tcW w:w="1844" w:type="dxa"/>
          </w:tcPr>
          <w:p w14:paraId="71E97BCD"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Features</w:t>
            </w:r>
          </w:p>
        </w:tc>
        <w:tc>
          <w:tcPr>
            <w:tcW w:w="1848" w:type="dxa"/>
          </w:tcPr>
          <w:p w14:paraId="253F5D7D"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Colours</w:t>
            </w:r>
          </w:p>
        </w:tc>
        <w:tc>
          <w:tcPr>
            <w:tcW w:w="1846" w:type="dxa"/>
          </w:tcPr>
          <w:p w14:paraId="0AF23B30"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Misc.</w:t>
            </w:r>
          </w:p>
        </w:tc>
      </w:tr>
      <w:tr w:rsidR="00BC3403" w:rsidRPr="0033002E" w14:paraId="4A6CD129" w14:textId="77777777" w:rsidTr="003A62A9">
        <w:tc>
          <w:tcPr>
            <w:tcW w:w="1965" w:type="dxa"/>
          </w:tcPr>
          <w:p w14:paraId="56BC384B"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t>Progress Bar (individual student)</w:t>
            </w:r>
          </w:p>
        </w:tc>
        <w:tc>
          <w:tcPr>
            <w:tcW w:w="1847" w:type="dxa"/>
          </w:tcPr>
          <w:p w14:paraId="0DC873F5" w14:textId="77777777" w:rsidR="00BC3403" w:rsidRPr="0033002E" w:rsidRDefault="00BC3403" w:rsidP="003A62A9">
            <w:pPr>
              <w:spacing w:line="360" w:lineRule="auto"/>
              <w:jc w:val="center"/>
              <w:rPr>
                <w:rFonts w:ascii="Arial" w:hAnsi="Arial" w:cs="Arial"/>
              </w:rPr>
            </w:pPr>
            <w:r w:rsidRPr="0033002E">
              <w:rPr>
                <w:rFonts w:ascii="Arial" w:hAnsi="Arial" w:cs="Arial"/>
              </w:rPr>
              <w:t>The Student ID for a particular course is plotted on the y-axis. There are two values plotted for the specified student: completed progress and remaining progress</w:t>
            </w:r>
          </w:p>
        </w:tc>
        <w:tc>
          <w:tcPr>
            <w:tcW w:w="1844" w:type="dxa"/>
          </w:tcPr>
          <w:p w14:paraId="5E154842" w14:textId="77777777" w:rsidR="00BC3403" w:rsidRPr="0033002E" w:rsidRDefault="00BC3403" w:rsidP="003A62A9">
            <w:pPr>
              <w:spacing w:line="360" w:lineRule="auto"/>
              <w:jc w:val="center"/>
              <w:rPr>
                <w:rFonts w:ascii="Arial" w:hAnsi="Arial" w:cs="Arial"/>
                <w:b/>
                <w:bCs/>
                <w:i/>
                <w:iCs/>
              </w:rPr>
            </w:pPr>
            <w:r w:rsidRPr="0033002E">
              <w:rPr>
                <w:rFonts w:ascii="Arial" w:hAnsi="Arial" w:cs="Arial"/>
              </w:rPr>
              <w:t>The completion percentage is displayed on the right of the remaining progress bar in order to account for formatting consistency as the values increase over time.</w:t>
            </w:r>
          </w:p>
        </w:tc>
        <w:tc>
          <w:tcPr>
            <w:tcW w:w="1848" w:type="dxa"/>
          </w:tcPr>
          <w:p w14:paraId="7181E60A" w14:textId="77777777" w:rsidR="00BC3403" w:rsidRPr="0033002E" w:rsidRDefault="00BC3403" w:rsidP="003A62A9">
            <w:pPr>
              <w:spacing w:line="360" w:lineRule="auto"/>
              <w:jc w:val="center"/>
              <w:rPr>
                <w:rFonts w:ascii="Arial" w:hAnsi="Arial" w:cs="Arial"/>
              </w:rPr>
            </w:pPr>
            <w:r w:rsidRPr="0033002E">
              <w:rPr>
                <w:rFonts w:ascii="Arial" w:hAnsi="Arial" w:cs="Arial"/>
              </w:rPr>
              <w:t>The fills used are green for completed progress and light green for remaining progress (#008000 and #90EE90 respectively) to convey the image of a bar being filled. Both bars have a black stroke (#000000) of width 1.</w:t>
            </w:r>
          </w:p>
        </w:tc>
        <w:tc>
          <w:tcPr>
            <w:tcW w:w="1846" w:type="dxa"/>
          </w:tcPr>
          <w:p w14:paraId="1F62F436" w14:textId="77777777" w:rsidR="00BC3403" w:rsidRDefault="00BC3403" w:rsidP="003A62A9">
            <w:pPr>
              <w:spacing w:line="360" w:lineRule="auto"/>
              <w:jc w:val="center"/>
              <w:rPr>
                <w:rFonts w:ascii="Arial" w:hAnsi="Arial" w:cs="Arial"/>
              </w:rPr>
            </w:pPr>
            <w:r w:rsidRPr="0033002E">
              <w:rPr>
                <w:rFonts w:ascii="Arial" w:hAnsi="Arial" w:cs="Arial"/>
              </w:rPr>
              <w:t>A stacked bar chart has been used to make the progress bar visualization</w:t>
            </w:r>
          </w:p>
          <w:p w14:paraId="323F88B8" w14:textId="77777777" w:rsidR="00BC3403" w:rsidRPr="002A2F8C" w:rsidRDefault="00BC3403" w:rsidP="003A62A9">
            <w:pPr>
              <w:spacing w:line="360" w:lineRule="auto"/>
              <w:jc w:val="center"/>
              <w:rPr>
                <w:rFonts w:ascii="Arial" w:hAnsi="Arial" w:cs="Arial"/>
                <w:b/>
                <w:bCs/>
              </w:rPr>
            </w:pPr>
            <w:r w:rsidRPr="002A2F8C">
              <w:rPr>
                <w:rFonts w:ascii="Arial" w:hAnsi="Arial" w:cs="Arial"/>
                <w:b/>
                <w:bCs/>
                <w:color w:val="4472C4" w:themeColor="accent1"/>
              </w:rPr>
              <w:t>UPDATE: HOVER FUNCTIONALITY HAS BEEN ADDED TO THE PROGRESS BARS. WHEN THE USER HOVERS OVER THE BARS, THEY CAN ALSO SEE THE EXACT NUMBER OF UNITS READ. THE DATA THAT IS PRESENTED CAN BE CHANGED IN THE FUTURE.</w:t>
            </w:r>
          </w:p>
        </w:tc>
      </w:tr>
      <w:tr w:rsidR="00BC3403" w:rsidRPr="0033002E" w14:paraId="246B3195" w14:textId="77777777" w:rsidTr="003A62A9">
        <w:trPr>
          <w:trHeight w:val="1691"/>
        </w:trPr>
        <w:tc>
          <w:tcPr>
            <w:tcW w:w="1965" w:type="dxa"/>
          </w:tcPr>
          <w:p w14:paraId="4BA0F553"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lastRenderedPageBreak/>
              <w:t>Average Progress Bar (all students)</w:t>
            </w:r>
          </w:p>
        </w:tc>
        <w:tc>
          <w:tcPr>
            <w:tcW w:w="1847" w:type="dxa"/>
          </w:tcPr>
          <w:p w14:paraId="78F04C69" w14:textId="77777777" w:rsidR="00BC3403" w:rsidRPr="0033002E" w:rsidRDefault="00BC3403" w:rsidP="003A62A9">
            <w:pPr>
              <w:spacing w:line="360" w:lineRule="auto"/>
              <w:jc w:val="center"/>
              <w:rPr>
                <w:rFonts w:ascii="Arial" w:hAnsi="Arial" w:cs="Arial"/>
              </w:rPr>
            </w:pPr>
            <w:r w:rsidRPr="0033002E">
              <w:rPr>
                <w:rFonts w:ascii="Arial" w:hAnsi="Arial" w:cs="Arial"/>
              </w:rPr>
              <w:t>All course IDs are plotted on the y-axis. There are two values plotted for each course: completed progress and remaining progress</w:t>
            </w:r>
          </w:p>
        </w:tc>
        <w:tc>
          <w:tcPr>
            <w:tcW w:w="1844" w:type="dxa"/>
          </w:tcPr>
          <w:p w14:paraId="35B0617D" w14:textId="77777777" w:rsidR="00BC3403" w:rsidRPr="0033002E" w:rsidRDefault="00BC3403" w:rsidP="003A62A9">
            <w:pPr>
              <w:spacing w:line="360" w:lineRule="auto"/>
              <w:jc w:val="center"/>
              <w:rPr>
                <w:rFonts w:ascii="Arial" w:hAnsi="Arial" w:cs="Arial"/>
              </w:rPr>
            </w:pPr>
            <w:r w:rsidRPr="0033002E">
              <w:rPr>
                <w:rFonts w:ascii="Arial" w:hAnsi="Arial" w:cs="Arial"/>
              </w:rPr>
              <w:t>The completion percentage is displayed on the right of the remaining progress bar in order to account for formatting consistency as the values increase over time.</w:t>
            </w:r>
          </w:p>
        </w:tc>
        <w:tc>
          <w:tcPr>
            <w:tcW w:w="1848" w:type="dxa"/>
          </w:tcPr>
          <w:p w14:paraId="4A98D04D" w14:textId="77777777" w:rsidR="00BC3403" w:rsidRPr="0033002E" w:rsidRDefault="00BC3403" w:rsidP="003A62A9">
            <w:pPr>
              <w:spacing w:line="360" w:lineRule="auto"/>
              <w:jc w:val="center"/>
              <w:rPr>
                <w:rFonts w:ascii="Arial" w:hAnsi="Arial" w:cs="Arial"/>
              </w:rPr>
            </w:pPr>
            <w:r w:rsidRPr="0033002E">
              <w:rPr>
                <w:rFonts w:ascii="Arial" w:hAnsi="Arial" w:cs="Arial"/>
              </w:rPr>
              <w:t>The fills used are green for completed progress and light green for remaining progress (#008000 and #90EE90 respectively) to convey the image of a bar being filled. Both bars have a black stroke (#000000) of width 1.</w:t>
            </w:r>
          </w:p>
        </w:tc>
        <w:tc>
          <w:tcPr>
            <w:tcW w:w="1846" w:type="dxa"/>
          </w:tcPr>
          <w:p w14:paraId="637BF648" w14:textId="77777777" w:rsidR="00BC3403" w:rsidRPr="0033002E" w:rsidRDefault="00BC3403" w:rsidP="003A62A9">
            <w:pPr>
              <w:spacing w:line="360" w:lineRule="auto"/>
              <w:jc w:val="center"/>
              <w:rPr>
                <w:rFonts w:ascii="Arial" w:hAnsi="Arial" w:cs="Arial"/>
              </w:rPr>
            </w:pPr>
            <w:r w:rsidRPr="0033002E">
              <w:rPr>
                <w:rFonts w:ascii="Arial" w:hAnsi="Arial" w:cs="Arial"/>
              </w:rPr>
              <w:t>A stacked bar chart has been used to make the progress bar visualization.</w:t>
            </w:r>
          </w:p>
          <w:p w14:paraId="25A41FF8" w14:textId="77777777" w:rsidR="00BC3403" w:rsidRPr="0033002E" w:rsidRDefault="00BC3403" w:rsidP="003A62A9">
            <w:pPr>
              <w:spacing w:line="360" w:lineRule="auto"/>
              <w:jc w:val="center"/>
              <w:rPr>
                <w:rFonts w:ascii="Arial" w:hAnsi="Arial" w:cs="Arial"/>
              </w:rPr>
            </w:pPr>
            <w:r w:rsidRPr="0033002E">
              <w:rPr>
                <w:rFonts w:ascii="Arial" w:hAnsi="Arial" w:cs="Arial"/>
              </w:rPr>
              <w:t xml:space="preserve">In future, median progress completion rate can be implemented as well </w:t>
            </w:r>
          </w:p>
        </w:tc>
      </w:tr>
      <w:tr w:rsidR="00BC3403" w:rsidRPr="0033002E" w14:paraId="22F98D22" w14:textId="77777777" w:rsidTr="003A62A9">
        <w:tc>
          <w:tcPr>
            <w:tcW w:w="1965" w:type="dxa"/>
          </w:tcPr>
          <w:p w14:paraId="3F59D55B"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t>Circular Progress Bar (individual student)</w:t>
            </w:r>
          </w:p>
        </w:tc>
        <w:tc>
          <w:tcPr>
            <w:tcW w:w="1847" w:type="dxa"/>
          </w:tcPr>
          <w:p w14:paraId="745ACEAF" w14:textId="77777777" w:rsidR="00BC3403" w:rsidRPr="0033002E" w:rsidRDefault="00BC3403" w:rsidP="003A62A9">
            <w:pPr>
              <w:spacing w:line="360" w:lineRule="auto"/>
              <w:jc w:val="center"/>
              <w:rPr>
                <w:rFonts w:ascii="Arial" w:hAnsi="Arial" w:cs="Arial"/>
              </w:rPr>
            </w:pPr>
            <w:r w:rsidRPr="0033002E">
              <w:rPr>
                <w:rFonts w:ascii="Arial" w:hAnsi="Arial" w:cs="Arial"/>
              </w:rPr>
              <w:t>The Student ID for a particular course is displayed in the Title, with the Course Name. There are two values plotted for the specified student: completed progress and remaining progress</w:t>
            </w:r>
          </w:p>
        </w:tc>
        <w:tc>
          <w:tcPr>
            <w:tcW w:w="1844" w:type="dxa"/>
          </w:tcPr>
          <w:p w14:paraId="5AB80C7A" w14:textId="77777777" w:rsidR="00BC3403" w:rsidRPr="0033002E" w:rsidRDefault="00BC3403" w:rsidP="003A62A9">
            <w:pPr>
              <w:spacing w:line="360" w:lineRule="auto"/>
              <w:jc w:val="center"/>
              <w:rPr>
                <w:rFonts w:ascii="Arial" w:hAnsi="Arial" w:cs="Arial"/>
              </w:rPr>
            </w:pPr>
            <w:r w:rsidRPr="0033002E">
              <w:rPr>
                <w:rFonts w:ascii="Arial" w:hAnsi="Arial" w:cs="Arial"/>
              </w:rPr>
              <w:t>The completion percentage is displayed in the middle of the chart</w:t>
            </w:r>
          </w:p>
        </w:tc>
        <w:tc>
          <w:tcPr>
            <w:tcW w:w="1848" w:type="dxa"/>
          </w:tcPr>
          <w:p w14:paraId="61C39CBA" w14:textId="77777777" w:rsidR="00BC3403" w:rsidRPr="0033002E" w:rsidRDefault="00BC3403" w:rsidP="003A62A9">
            <w:pPr>
              <w:spacing w:line="360" w:lineRule="auto"/>
              <w:jc w:val="center"/>
              <w:rPr>
                <w:rFonts w:ascii="Arial" w:hAnsi="Arial" w:cs="Arial"/>
              </w:rPr>
            </w:pPr>
            <w:r w:rsidRPr="0033002E">
              <w:rPr>
                <w:rFonts w:ascii="Arial" w:hAnsi="Arial" w:cs="Arial"/>
              </w:rPr>
              <w:t>The fills used for completed progress is green (#008000). No fill was chosen for the remaining progress. This was done to make the chart easier to read and to give more focus to completed progress.</w:t>
            </w:r>
          </w:p>
          <w:p w14:paraId="286087CE" w14:textId="77777777" w:rsidR="00BC3403" w:rsidRPr="0033002E" w:rsidRDefault="00BC3403" w:rsidP="003A62A9">
            <w:pPr>
              <w:spacing w:line="360" w:lineRule="auto"/>
              <w:jc w:val="center"/>
              <w:rPr>
                <w:rFonts w:ascii="Arial" w:hAnsi="Arial" w:cs="Arial"/>
                <w:b/>
                <w:bCs/>
              </w:rPr>
            </w:pPr>
            <w:r w:rsidRPr="003926B4">
              <w:rPr>
                <w:rFonts w:ascii="Arial" w:hAnsi="Arial" w:cs="Arial"/>
                <w:b/>
                <w:bCs/>
                <w:color w:val="4472C4" w:themeColor="accent1"/>
              </w:rPr>
              <w:t xml:space="preserve">UPDATE: THE REMAINING PROGRESS </w:t>
            </w:r>
            <w:r w:rsidRPr="003926B4">
              <w:rPr>
                <w:rFonts w:ascii="Arial" w:hAnsi="Arial" w:cs="Arial"/>
                <w:b/>
                <w:bCs/>
                <w:color w:val="4472C4" w:themeColor="accent1"/>
              </w:rPr>
              <w:lastRenderedPageBreak/>
              <w:t>PORTION OF THE CHART NOW HAS A LIGHT GREEN FILL (#90EE09).</w:t>
            </w:r>
          </w:p>
        </w:tc>
        <w:tc>
          <w:tcPr>
            <w:tcW w:w="1846" w:type="dxa"/>
          </w:tcPr>
          <w:p w14:paraId="1A46A375" w14:textId="77777777" w:rsidR="00BC3403" w:rsidRPr="0033002E" w:rsidRDefault="00BC3403" w:rsidP="003A62A9">
            <w:pPr>
              <w:spacing w:line="360" w:lineRule="auto"/>
              <w:jc w:val="center"/>
              <w:rPr>
                <w:rFonts w:ascii="Arial" w:hAnsi="Arial" w:cs="Arial"/>
              </w:rPr>
            </w:pPr>
            <w:r w:rsidRPr="0033002E">
              <w:rPr>
                <w:rFonts w:ascii="Arial" w:hAnsi="Arial" w:cs="Arial"/>
              </w:rPr>
              <w:lastRenderedPageBreak/>
              <w:t>A pie chart/donut chart was used to make the circular progress bar visualization.</w:t>
            </w:r>
          </w:p>
        </w:tc>
      </w:tr>
    </w:tbl>
    <w:p w14:paraId="5AA80BB8" w14:textId="77777777" w:rsidR="00BC3403" w:rsidRPr="0033002E" w:rsidRDefault="00BC3403" w:rsidP="00BC3403">
      <w:pPr>
        <w:spacing w:after="0" w:line="360" w:lineRule="auto"/>
        <w:jc w:val="both"/>
        <w:rPr>
          <w:rFonts w:ascii="Arial" w:eastAsia="Times New Roman" w:hAnsi="Arial" w:cs="Arial"/>
          <w:color w:val="000000"/>
          <w:sz w:val="24"/>
          <w:szCs w:val="24"/>
          <w:lang w:eastAsia="en-IN"/>
        </w:rPr>
      </w:pPr>
    </w:p>
    <w:p w14:paraId="7BD67EC9" w14:textId="77777777" w:rsidR="00BC3403" w:rsidRPr="0033002E" w:rsidRDefault="00BC3403" w:rsidP="00BC3403">
      <w:pPr>
        <w:spacing w:line="360" w:lineRule="auto"/>
        <w:jc w:val="both"/>
        <w:rPr>
          <w:rFonts w:ascii="Arial" w:hAnsi="Arial" w:cs="Arial"/>
          <w:sz w:val="24"/>
          <w:szCs w:val="24"/>
        </w:rPr>
      </w:pPr>
    </w:p>
    <w:p w14:paraId="6ECAE944" w14:textId="77777777" w:rsidR="00BC3403" w:rsidRDefault="00BC3403" w:rsidP="00BC3403">
      <w:pPr>
        <w:spacing w:line="360" w:lineRule="auto"/>
        <w:jc w:val="both"/>
        <w:rPr>
          <w:rFonts w:ascii="Arial" w:hAnsi="Arial" w:cs="Arial"/>
          <w:sz w:val="24"/>
          <w:szCs w:val="24"/>
        </w:rPr>
      </w:pPr>
    </w:p>
    <w:p w14:paraId="7963C678" w14:textId="77777777" w:rsidR="00BC3403" w:rsidRDefault="00BC3403" w:rsidP="00BC3403">
      <w:pPr>
        <w:spacing w:line="360" w:lineRule="auto"/>
        <w:jc w:val="both"/>
        <w:rPr>
          <w:rFonts w:ascii="Arial" w:hAnsi="Arial" w:cs="Arial"/>
          <w:sz w:val="24"/>
          <w:szCs w:val="24"/>
        </w:rPr>
      </w:pPr>
    </w:p>
    <w:p w14:paraId="03C1D1AC" w14:textId="77777777" w:rsidR="00BC3403" w:rsidRDefault="00BC3403" w:rsidP="00BC3403">
      <w:pPr>
        <w:spacing w:line="360" w:lineRule="auto"/>
        <w:jc w:val="both"/>
        <w:rPr>
          <w:rFonts w:ascii="Arial" w:hAnsi="Arial" w:cs="Arial"/>
          <w:sz w:val="24"/>
          <w:szCs w:val="24"/>
        </w:rPr>
      </w:pPr>
    </w:p>
    <w:p w14:paraId="3D957280" w14:textId="77777777" w:rsidR="00BC3403" w:rsidRDefault="00BC3403" w:rsidP="00BC3403">
      <w:pPr>
        <w:spacing w:line="360" w:lineRule="auto"/>
        <w:jc w:val="both"/>
        <w:rPr>
          <w:rFonts w:ascii="Arial" w:hAnsi="Arial" w:cs="Arial"/>
          <w:sz w:val="24"/>
          <w:szCs w:val="24"/>
        </w:rPr>
      </w:pPr>
    </w:p>
    <w:p w14:paraId="29566920" w14:textId="77777777" w:rsidR="00BC3403" w:rsidRDefault="00BC3403" w:rsidP="00BC3403">
      <w:pPr>
        <w:spacing w:line="360" w:lineRule="auto"/>
        <w:jc w:val="both"/>
        <w:rPr>
          <w:rFonts w:ascii="Arial" w:hAnsi="Arial" w:cs="Arial"/>
          <w:sz w:val="24"/>
          <w:szCs w:val="24"/>
        </w:rPr>
      </w:pPr>
    </w:p>
    <w:p w14:paraId="730BB52E" w14:textId="77777777" w:rsidR="00BC3403" w:rsidRDefault="00BC3403" w:rsidP="00BC3403">
      <w:pPr>
        <w:spacing w:line="360" w:lineRule="auto"/>
        <w:jc w:val="both"/>
        <w:rPr>
          <w:rFonts w:ascii="Arial" w:hAnsi="Arial" w:cs="Arial"/>
          <w:sz w:val="24"/>
          <w:szCs w:val="24"/>
        </w:rPr>
      </w:pPr>
    </w:p>
    <w:p w14:paraId="2332ADA2" w14:textId="77777777" w:rsidR="00BC3403" w:rsidRDefault="00BC3403" w:rsidP="00BC3403">
      <w:pPr>
        <w:spacing w:line="360" w:lineRule="auto"/>
        <w:jc w:val="both"/>
        <w:rPr>
          <w:rFonts w:ascii="Arial" w:hAnsi="Arial" w:cs="Arial"/>
          <w:sz w:val="24"/>
          <w:szCs w:val="24"/>
        </w:rPr>
      </w:pPr>
    </w:p>
    <w:p w14:paraId="6A3BE682" w14:textId="77777777" w:rsidR="00BC3403" w:rsidRDefault="00BC3403" w:rsidP="00BC3403">
      <w:pPr>
        <w:spacing w:line="360" w:lineRule="auto"/>
        <w:jc w:val="both"/>
        <w:rPr>
          <w:rFonts w:ascii="Arial" w:hAnsi="Arial" w:cs="Arial"/>
          <w:sz w:val="24"/>
          <w:szCs w:val="24"/>
        </w:rPr>
      </w:pPr>
    </w:p>
    <w:p w14:paraId="1706EE15" w14:textId="77777777" w:rsidR="00BC3403" w:rsidRDefault="00BC3403" w:rsidP="00BC3403">
      <w:pPr>
        <w:spacing w:line="360" w:lineRule="auto"/>
        <w:jc w:val="both"/>
        <w:rPr>
          <w:rFonts w:ascii="Arial" w:hAnsi="Arial" w:cs="Arial"/>
          <w:sz w:val="24"/>
          <w:szCs w:val="24"/>
        </w:rPr>
      </w:pPr>
    </w:p>
    <w:p w14:paraId="7FE861D5" w14:textId="77777777" w:rsidR="00BC3403" w:rsidRDefault="00BC3403" w:rsidP="00BC3403">
      <w:pPr>
        <w:spacing w:line="360" w:lineRule="auto"/>
        <w:jc w:val="both"/>
        <w:rPr>
          <w:rFonts w:ascii="Arial" w:hAnsi="Arial" w:cs="Arial"/>
          <w:sz w:val="24"/>
          <w:szCs w:val="24"/>
        </w:rPr>
      </w:pPr>
    </w:p>
    <w:p w14:paraId="10FE3027" w14:textId="77777777" w:rsidR="00BC3403" w:rsidRDefault="00BC3403" w:rsidP="00BC3403">
      <w:pPr>
        <w:spacing w:line="360" w:lineRule="auto"/>
        <w:jc w:val="both"/>
        <w:rPr>
          <w:rFonts w:ascii="Arial" w:hAnsi="Arial" w:cs="Arial"/>
          <w:sz w:val="24"/>
          <w:szCs w:val="24"/>
        </w:rPr>
      </w:pPr>
    </w:p>
    <w:p w14:paraId="028A00BE" w14:textId="77777777" w:rsidR="00BC3403" w:rsidRDefault="00BC3403" w:rsidP="00BC3403">
      <w:pPr>
        <w:spacing w:line="360" w:lineRule="auto"/>
        <w:jc w:val="both"/>
        <w:rPr>
          <w:rFonts w:ascii="Arial" w:hAnsi="Arial" w:cs="Arial"/>
          <w:sz w:val="24"/>
          <w:szCs w:val="24"/>
        </w:rPr>
      </w:pPr>
    </w:p>
    <w:p w14:paraId="034B31D3" w14:textId="77777777" w:rsidR="00BC3403" w:rsidRDefault="00BC3403" w:rsidP="00BC3403">
      <w:pPr>
        <w:spacing w:line="360" w:lineRule="auto"/>
        <w:jc w:val="both"/>
        <w:rPr>
          <w:rFonts w:ascii="Arial" w:hAnsi="Arial" w:cs="Arial"/>
          <w:sz w:val="24"/>
          <w:szCs w:val="24"/>
        </w:rPr>
      </w:pPr>
    </w:p>
    <w:p w14:paraId="76C312FD" w14:textId="77777777" w:rsidR="00BC3403" w:rsidRDefault="00BC3403" w:rsidP="00BC3403">
      <w:pPr>
        <w:spacing w:line="360" w:lineRule="auto"/>
        <w:jc w:val="both"/>
        <w:rPr>
          <w:rFonts w:ascii="Arial" w:hAnsi="Arial" w:cs="Arial"/>
          <w:sz w:val="24"/>
          <w:szCs w:val="24"/>
        </w:rPr>
      </w:pPr>
    </w:p>
    <w:p w14:paraId="34BC729C" w14:textId="77777777" w:rsidR="00BC3403" w:rsidRDefault="00BC3403" w:rsidP="00BC3403">
      <w:pPr>
        <w:spacing w:line="360" w:lineRule="auto"/>
        <w:jc w:val="both"/>
        <w:rPr>
          <w:rFonts w:ascii="Arial" w:hAnsi="Arial" w:cs="Arial"/>
          <w:sz w:val="24"/>
          <w:szCs w:val="24"/>
        </w:rPr>
      </w:pPr>
    </w:p>
    <w:p w14:paraId="3C85A2DD" w14:textId="77777777" w:rsidR="00BC3403" w:rsidRDefault="00BC3403" w:rsidP="00BC3403">
      <w:pPr>
        <w:spacing w:line="360" w:lineRule="auto"/>
        <w:jc w:val="both"/>
        <w:rPr>
          <w:rFonts w:ascii="Arial" w:hAnsi="Arial" w:cs="Arial"/>
          <w:sz w:val="24"/>
          <w:szCs w:val="24"/>
        </w:rPr>
      </w:pPr>
    </w:p>
    <w:p w14:paraId="6DC5CA1B" w14:textId="53FE293C" w:rsidR="00BC3403" w:rsidRDefault="00BC3403" w:rsidP="00BC3403">
      <w:pPr>
        <w:spacing w:line="360" w:lineRule="auto"/>
        <w:jc w:val="both"/>
        <w:rPr>
          <w:rFonts w:ascii="Arial" w:hAnsi="Arial" w:cs="Arial"/>
          <w:sz w:val="24"/>
          <w:szCs w:val="24"/>
        </w:rPr>
      </w:pPr>
    </w:p>
    <w:p w14:paraId="5880D5D0" w14:textId="61975F6E" w:rsidR="00BC3403" w:rsidRDefault="00BC3403" w:rsidP="00BC3403">
      <w:pPr>
        <w:spacing w:line="360" w:lineRule="auto"/>
        <w:jc w:val="both"/>
        <w:rPr>
          <w:rFonts w:ascii="Arial" w:hAnsi="Arial" w:cs="Arial"/>
          <w:sz w:val="24"/>
          <w:szCs w:val="24"/>
        </w:rPr>
      </w:pPr>
    </w:p>
    <w:p w14:paraId="0734FB1F" w14:textId="77777777" w:rsidR="00BC3403" w:rsidRPr="0033002E" w:rsidRDefault="00BC3403" w:rsidP="00BC3403">
      <w:pPr>
        <w:spacing w:line="360" w:lineRule="auto"/>
        <w:jc w:val="both"/>
        <w:rPr>
          <w:rFonts w:ascii="Arial" w:hAnsi="Arial" w:cs="Arial"/>
          <w:sz w:val="24"/>
          <w:szCs w:val="24"/>
        </w:rPr>
      </w:pPr>
    </w:p>
    <w:p w14:paraId="57E75522" w14:textId="77777777" w:rsidR="00BC3403" w:rsidRPr="0033002E" w:rsidRDefault="00BC3403" w:rsidP="00BC3403">
      <w:pPr>
        <w:spacing w:line="360" w:lineRule="auto"/>
        <w:jc w:val="both"/>
        <w:rPr>
          <w:rFonts w:ascii="Arial" w:hAnsi="Arial" w:cs="Arial"/>
          <w:b/>
          <w:bCs/>
          <w:sz w:val="28"/>
          <w:szCs w:val="28"/>
          <w:u w:val="single"/>
        </w:rPr>
      </w:pPr>
      <w:r w:rsidRPr="0033002E">
        <w:rPr>
          <w:rFonts w:ascii="Arial" w:hAnsi="Arial" w:cs="Arial"/>
          <w:b/>
          <w:bCs/>
          <w:sz w:val="28"/>
          <w:szCs w:val="28"/>
          <w:u w:val="single"/>
        </w:rPr>
        <w:lastRenderedPageBreak/>
        <w:t>Category 3: Question Answer Visualizations</w:t>
      </w:r>
    </w:p>
    <w:p w14:paraId="60B9E5C5"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Outcome (</w:t>
      </w:r>
      <w:r w:rsidRPr="00B22096">
        <w:rPr>
          <w:rFonts w:ascii="Arial" w:eastAsia="Times New Roman" w:hAnsi="Arial" w:cs="Arial"/>
          <w:b/>
          <w:bCs/>
          <w:i/>
          <w:iCs/>
          <w:color w:val="000000"/>
          <w:lang w:eastAsia="en-IN"/>
        </w:rPr>
        <w:t>Teacher</w:t>
      </w:r>
      <w:r w:rsidRPr="00B22096">
        <w:rPr>
          <w:rFonts w:ascii="Arial" w:eastAsia="Times New Roman" w:hAnsi="Arial" w:cs="Arial"/>
          <w:b/>
          <w:bCs/>
          <w:color w:val="000000"/>
          <w:lang w:eastAsia="en-IN"/>
        </w:rPr>
        <w:t xml:space="preserve">): </w:t>
      </w:r>
      <w:r w:rsidRPr="00B22096">
        <w:rPr>
          <w:rFonts w:ascii="Arial" w:eastAsia="Times New Roman" w:hAnsi="Arial" w:cs="Arial"/>
          <w:color w:val="000000"/>
          <w:lang w:eastAsia="en-IN"/>
        </w:rPr>
        <w:t>To help teachers assess whether the questions are designed to the educator's</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teacher's expectations</w:t>
      </w:r>
      <w:r>
        <w:rPr>
          <w:rFonts w:ascii="Arial" w:eastAsia="Times New Roman" w:hAnsi="Arial" w:cs="Arial"/>
          <w:color w:val="000000"/>
          <w:lang w:eastAsia="en-IN"/>
        </w:rPr>
        <w:t>,</w:t>
      </w:r>
      <w:r w:rsidRPr="00B22096">
        <w:rPr>
          <w:rFonts w:ascii="Arial" w:eastAsia="Times New Roman" w:hAnsi="Arial" w:cs="Arial"/>
          <w:color w:val="000000"/>
          <w:lang w:eastAsia="en-IN"/>
        </w:rPr>
        <w:t xml:space="preserve"> and to identify potential flaws in the design of the answers/questions</w:t>
      </w:r>
    </w:p>
    <w:p w14:paraId="56B0B066"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Visualization(s)</w:t>
      </w:r>
      <w:r w:rsidRPr="00B22096">
        <w:rPr>
          <w:rFonts w:ascii="Arial" w:eastAsia="Times New Roman" w:hAnsi="Arial" w:cs="Arial"/>
          <w:color w:val="000000"/>
          <w:lang w:eastAsia="en-IN"/>
        </w:rPr>
        <w:t xml:space="preserve">: Pie Chart, Bar Chart (see Table 1.3 for </w:t>
      </w:r>
      <w:r>
        <w:rPr>
          <w:rFonts w:ascii="Arial" w:eastAsia="Times New Roman" w:hAnsi="Arial" w:cs="Arial"/>
          <w:color w:val="000000"/>
          <w:lang w:eastAsia="en-IN"/>
        </w:rPr>
        <w:t xml:space="preserve">relevant </w:t>
      </w:r>
      <w:r w:rsidRPr="00B22096">
        <w:rPr>
          <w:rFonts w:ascii="Arial" w:eastAsia="Times New Roman" w:hAnsi="Arial" w:cs="Arial"/>
          <w:color w:val="000000"/>
          <w:lang w:eastAsia="en-IN"/>
        </w:rPr>
        <w:t>specifications)</w:t>
      </w:r>
    </w:p>
    <w:p w14:paraId="536C203B" w14:textId="77777777" w:rsidR="00BC3403" w:rsidRPr="00B22096" w:rsidRDefault="00BC3403" w:rsidP="00BC3403">
      <w:pPr>
        <w:spacing w:after="0" w:line="360" w:lineRule="auto"/>
        <w:jc w:val="both"/>
        <w:rPr>
          <w:rFonts w:ascii="Arial" w:eastAsia="Times New Roman" w:hAnsi="Arial" w:cs="Arial"/>
          <w:color w:val="000000"/>
          <w:lang w:eastAsia="en-IN"/>
        </w:rPr>
      </w:pPr>
    </w:p>
    <w:p w14:paraId="761D55D7" w14:textId="77777777" w:rsidR="00BC3403" w:rsidRPr="00B22096" w:rsidRDefault="00BC3403" w:rsidP="00BC3403">
      <w:pPr>
        <w:spacing w:line="360" w:lineRule="auto"/>
        <w:jc w:val="both"/>
        <w:rPr>
          <w:rFonts w:ascii="Arial" w:hAnsi="Arial" w:cs="Arial"/>
          <w:b/>
          <w:bCs/>
          <w:u w:val="single"/>
        </w:rPr>
      </w:pPr>
      <w:r w:rsidRPr="00B22096">
        <w:rPr>
          <w:rFonts w:ascii="Arial" w:hAnsi="Arial" w:cs="Arial"/>
          <w:b/>
          <w:bCs/>
          <w:u w:val="single"/>
        </w:rPr>
        <w:t>Table 1.3 – Question Answer Visualizations Specifications</w:t>
      </w:r>
    </w:p>
    <w:tbl>
      <w:tblPr>
        <w:tblStyle w:val="TableGrid"/>
        <w:tblW w:w="0" w:type="auto"/>
        <w:tblLook w:val="04A0" w:firstRow="1" w:lastRow="0" w:firstColumn="1" w:lastColumn="0" w:noHBand="0" w:noVBand="1"/>
      </w:tblPr>
      <w:tblGrid>
        <w:gridCol w:w="1908"/>
        <w:gridCol w:w="1753"/>
        <w:gridCol w:w="1719"/>
        <w:gridCol w:w="1813"/>
        <w:gridCol w:w="1823"/>
      </w:tblGrid>
      <w:tr w:rsidR="00BC3403" w:rsidRPr="0033002E" w14:paraId="3F364CA7" w14:textId="77777777" w:rsidTr="003A62A9">
        <w:tc>
          <w:tcPr>
            <w:tcW w:w="1965" w:type="dxa"/>
          </w:tcPr>
          <w:p w14:paraId="5E731436"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sz w:val="24"/>
                <w:szCs w:val="24"/>
              </w:rPr>
              <w:t>Visualization</w:t>
            </w:r>
          </w:p>
        </w:tc>
        <w:tc>
          <w:tcPr>
            <w:tcW w:w="1847" w:type="dxa"/>
          </w:tcPr>
          <w:p w14:paraId="7FDB463D" w14:textId="77777777" w:rsidR="00BC3403" w:rsidRPr="0033002E" w:rsidRDefault="00BC3403" w:rsidP="003A62A9">
            <w:pPr>
              <w:spacing w:line="360" w:lineRule="auto"/>
              <w:jc w:val="center"/>
              <w:rPr>
                <w:rFonts w:ascii="Arial" w:hAnsi="Arial" w:cs="Arial"/>
              </w:rPr>
            </w:pPr>
            <w:r w:rsidRPr="0033002E">
              <w:rPr>
                <w:rFonts w:ascii="Arial" w:hAnsi="Arial" w:cs="Arial"/>
                <w:b/>
                <w:bCs/>
                <w:sz w:val="24"/>
                <w:szCs w:val="24"/>
              </w:rPr>
              <w:t>Data Presented</w:t>
            </w:r>
          </w:p>
        </w:tc>
        <w:tc>
          <w:tcPr>
            <w:tcW w:w="1844" w:type="dxa"/>
          </w:tcPr>
          <w:p w14:paraId="1A227E36" w14:textId="77777777" w:rsidR="00BC3403" w:rsidRPr="0033002E" w:rsidRDefault="00BC3403" w:rsidP="003A62A9">
            <w:pPr>
              <w:spacing w:line="360" w:lineRule="auto"/>
              <w:jc w:val="center"/>
              <w:rPr>
                <w:rFonts w:ascii="Arial" w:hAnsi="Arial" w:cs="Arial"/>
              </w:rPr>
            </w:pPr>
            <w:r w:rsidRPr="0033002E">
              <w:rPr>
                <w:rFonts w:ascii="Arial" w:hAnsi="Arial" w:cs="Arial"/>
                <w:b/>
                <w:bCs/>
                <w:sz w:val="24"/>
                <w:szCs w:val="24"/>
              </w:rPr>
              <w:t>Features</w:t>
            </w:r>
          </w:p>
        </w:tc>
        <w:tc>
          <w:tcPr>
            <w:tcW w:w="1848" w:type="dxa"/>
          </w:tcPr>
          <w:p w14:paraId="38508E65" w14:textId="77777777" w:rsidR="00BC3403" w:rsidRPr="0033002E" w:rsidRDefault="00BC3403" w:rsidP="003A62A9">
            <w:pPr>
              <w:spacing w:line="360" w:lineRule="auto"/>
              <w:jc w:val="center"/>
              <w:rPr>
                <w:rFonts w:ascii="Arial" w:hAnsi="Arial" w:cs="Arial"/>
              </w:rPr>
            </w:pPr>
            <w:r w:rsidRPr="0033002E">
              <w:rPr>
                <w:rFonts w:ascii="Arial" w:hAnsi="Arial" w:cs="Arial"/>
                <w:b/>
                <w:bCs/>
                <w:sz w:val="24"/>
                <w:szCs w:val="24"/>
              </w:rPr>
              <w:t>Colours</w:t>
            </w:r>
          </w:p>
        </w:tc>
        <w:tc>
          <w:tcPr>
            <w:tcW w:w="1846" w:type="dxa"/>
          </w:tcPr>
          <w:p w14:paraId="05739C0D" w14:textId="77777777" w:rsidR="00BC3403" w:rsidRPr="0033002E" w:rsidRDefault="00BC3403" w:rsidP="003A62A9">
            <w:pPr>
              <w:spacing w:line="360" w:lineRule="auto"/>
              <w:jc w:val="center"/>
              <w:rPr>
                <w:rFonts w:ascii="Arial" w:hAnsi="Arial" w:cs="Arial"/>
              </w:rPr>
            </w:pPr>
            <w:r w:rsidRPr="0033002E">
              <w:rPr>
                <w:rFonts w:ascii="Arial" w:hAnsi="Arial" w:cs="Arial"/>
                <w:b/>
                <w:bCs/>
                <w:sz w:val="24"/>
                <w:szCs w:val="24"/>
              </w:rPr>
              <w:t>Misc.</w:t>
            </w:r>
          </w:p>
        </w:tc>
      </w:tr>
      <w:tr w:rsidR="00BC3403" w:rsidRPr="0033002E" w14:paraId="5EBAAC47" w14:textId="77777777" w:rsidTr="003A62A9">
        <w:tc>
          <w:tcPr>
            <w:tcW w:w="1965" w:type="dxa"/>
          </w:tcPr>
          <w:p w14:paraId="212789C6"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t>Pie Chart for Question</w:t>
            </w:r>
            <w:r>
              <w:rPr>
                <w:rFonts w:ascii="Arial" w:hAnsi="Arial" w:cs="Arial"/>
                <w:b/>
                <w:bCs/>
                <w:i/>
                <w:iCs/>
                <w:sz w:val="24"/>
                <w:szCs w:val="24"/>
              </w:rPr>
              <w:t xml:space="preserve"> </w:t>
            </w:r>
            <w:r w:rsidRPr="0033002E">
              <w:rPr>
                <w:rFonts w:ascii="Arial" w:hAnsi="Arial" w:cs="Arial"/>
                <w:b/>
                <w:bCs/>
                <w:i/>
                <w:iCs/>
                <w:sz w:val="24"/>
                <w:szCs w:val="24"/>
              </w:rPr>
              <w:t>Answer Selection</w:t>
            </w:r>
          </w:p>
        </w:tc>
        <w:tc>
          <w:tcPr>
            <w:tcW w:w="1847" w:type="dxa"/>
          </w:tcPr>
          <w:p w14:paraId="04DD2203" w14:textId="77777777" w:rsidR="00BC3403" w:rsidRPr="0033002E" w:rsidRDefault="00BC3403" w:rsidP="003A62A9">
            <w:pPr>
              <w:spacing w:line="360" w:lineRule="auto"/>
              <w:jc w:val="center"/>
              <w:rPr>
                <w:rFonts w:ascii="Arial" w:hAnsi="Arial" w:cs="Arial"/>
              </w:rPr>
            </w:pPr>
            <w:r w:rsidRPr="0033002E">
              <w:rPr>
                <w:rFonts w:ascii="Arial" w:hAnsi="Arial" w:cs="Arial"/>
              </w:rPr>
              <w:t>A quiz question is assumed to have four answer choices: Answers A, B, C and D. The chart contains the number of students that selected each answer for that given question. The Quiz Name and Question No. are displayed on the title</w:t>
            </w:r>
          </w:p>
        </w:tc>
        <w:tc>
          <w:tcPr>
            <w:tcW w:w="1844" w:type="dxa"/>
          </w:tcPr>
          <w:p w14:paraId="326E7F98" w14:textId="77777777" w:rsidR="00BC3403" w:rsidRPr="0033002E" w:rsidRDefault="00BC3403" w:rsidP="003A62A9">
            <w:pPr>
              <w:spacing w:line="360" w:lineRule="auto"/>
              <w:jc w:val="center"/>
              <w:rPr>
                <w:rFonts w:ascii="Arial" w:hAnsi="Arial" w:cs="Arial"/>
              </w:rPr>
            </w:pPr>
            <w:r w:rsidRPr="0033002E">
              <w:rPr>
                <w:rFonts w:ascii="Arial" w:hAnsi="Arial" w:cs="Arial"/>
              </w:rPr>
              <w:t>The total number of selections per answer is displayed on top of each section, next to the Answer Selection (e.g., A:12)</w:t>
            </w:r>
          </w:p>
        </w:tc>
        <w:tc>
          <w:tcPr>
            <w:tcW w:w="1848" w:type="dxa"/>
          </w:tcPr>
          <w:p w14:paraId="5421AE07" w14:textId="77777777" w:rsidR="00BC3403" w:rsidRPr="0033002E" w:rsidRDefault="00BC3403" w:rsidP="003A62A9">
            <w:pPr>
              <w:spacing w:line="360" w:lineRule="auto"/>
              <w:jc w:val="center"/>
              <w:rPr>
                <w:rFonts w:ascii="Arial" w:hAnsi="Arial" w:cs="Arial"/>
              </w:rPr>
            </w:pPr>
            <w:r w:rsidRPr="0033002E">
              <w:rPr>
                <w:rFonts w:ascii="Arial" w:hAnsi="Arial" w:cs="Arial"/>
              </w:rPr>
              <w:t>4 distinct colours were used for each answer: very dark blue for A, navy for B, purple for C and red for D ("#003F5C", "#58508D", "#BC5090", and "#FF6361" respectively). The colours were chosen to make the categories easily distinguishable (i.e., provide contrast). The pie chart has a black stroke (#000000) of width 1.</w:t>
            </w:r>
          </w:p>
        </w:tc>
        <w:tc>
          <w:tcPr>
            <w:tcW w:w="1846" w:type="dxa"/>
          </w:tcPr>
          <w:p w14:paraId="2B1E2B25" w14:textId="77777777" w:rsidR="00BC3403" w:rsidRPr="0033002E" w:rsidRDefault="00BC3403" w:rsidP="003A62A9">
            <w:pPr>
              <w:spacing w:line="360" w:lineRule="auto"/>
              <w:jc w:val="center"/>
              <w:rPr>
                <w:rFonts w:ascii="Arial" w:hAnsi="Arial" w:cs="Arial"/>
              </w:rPr>
            </w:pPr>
            <w:r w:rsidRPr="0033002E">
              <w:rPr>
                <w:rFonts w:ascii="Arial" w:hAnsi="Arial" w:cs="Arial"/>
              </w:rPr>
              <w:t>The quiz data is filtered at quiz/question no. level before being fed into the visualization.</w:t>
            </w:r>
          </w:p>
          <w:p w14:paraId="3F69F3CC" w14:textId="77777777" w:rsidR="00BC3403" w:rsidRPr="0033002E" w:rsidRDefault="00BC3403" w:rsidP="003A62A9">
            <w:pPr>
              <w:spacing w:line="360" w:lineRule="auto"/>
              <w:jc w:val="center"/>
              <w:rPr>
                <w:rFonts w:ascii="Arial" w:hAnsi="Arial" w:cs="Arial"/>
                <w:b/>
                <w:bCs/>
              </w:rPr>
            </w:pPr>
            <w:r w:rsidRPr="00CC7D25">
              <w:rPr>
                <w:rFonts w:ascii="Arial" w:hAnsi="Arial" w:cs="Arial"/>
                <w:b/>
                <w:bCs/>
                <w:color w:val="4472C4" w:themeColor="accent1"/>
              </w:rPr>
              <w:t xml:space="preserve">UPDATE: THE CORRECT ANSWER HAS BEEN HIGHLIGHTED IN INDIGO (#4B0082), </w:t>
            </w:r>
            <w:r>
              <w:rPr>
                <w:rFonts w:ascii="Arial" w:hAnsi="Arial" w:cs="Arial"/>
                <w:b/>
                <w:bCs/>
                <w:color w:val="4472C4" w:themeColor="accent1"/>
              </w:rPr>
              <w:t>WITH A FONT SIZE OF 17 INSTEAD OF 13 TO MAKE IT EASIER TO SEE.</w:t>
            </w:r>
          </w:p>
        </w:tc>
      </w:tr>
      <w:tr w:rsidR="00BC3403" w:rsidRPr="0033002E" w14:paraId="5DC28E1E" w14:textId="77777777" w:rsidTr="003A62A9">
        <w:tc>
          <w:tcPr>
            <w:tcW w:w="1965" w:type="dxa"/>
          </w:tcPr>
          <w:p w14:paraId="3A701176"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lastRenderedPageBreak/>
              <w:t>Bar Chart for Question</w:t>
            </w:r>
            <w:r>
              <w:rPr>
                <w:rFonts w:ascii="Arial" w:hAnsi="Arial" w:cs="Arial"/>
                <w:b/>
                <w:bCs/>
                <w:i/>
                <w:iCs/>
                <w:sz w:val="24"/>
                <w:szCs w:val="24"/>
              </w:rPr>
              <w:t xml:space="preserve"> </w:t>
            </w:r>
            <w:r w:rsidRPr="0033002E">
              <w:rPr>
                <w:rFonts w:ascii="Arial" w:hAnsi="Arial" w:cs="Arial"/>
                <w:b/>
                <w:bCs/>
                <w:i/>
                <w:iCs/>
                <w:sz w:val="24"/>
                <w:szCs w:val="24"/>
              </w:rPr>
              <w:t>Answer Selection</w:t>
            </w:r>
          </w:p>
        </w:tc>
        <w:tc>
          <w:tcPr>
            <w:tcW w:w="1847" w:type="dxa"/>
          </w:tcPr>
          <w:p w14:paraId="785AA465" w14:textId="77777777" w:rsidR="00BC3403" w:rsidRPr="0033002E" w:rsidRDefault="00BC3403" w:rsidP="003A62A9">
            <w:pPr>
              <w:spacing w:line="360" w:lineRule="auto"/>
              <w:jc w:val="center"/>
              <w:rPr>
                <w:rFonts w:ascii="Arial" w:hAnsi="Arial" w:cs="Arial"/>
              </w:rPr>
            </w:pPr>
            <w:r w:rsidRPr="0033002E">
              <w:rPr>
                <w:rFonts w:ascii="Arial" w:hAnsi="Arial" w:cs="Arial"/>
              </w:rPr>
              <w:t>A quiz question is assumed to have four answer choices: Answers A, B, C and D. The chart contains the number of students that selected each answer for that given question. The Quiz Name and Question No. are displayed on the title</w:t>
            </w:r>
          </w:p>
        </w:tc>
        <w:tc>
          <w:tcPr>
            <w:tcW w:w="1844" w:type="dxa"/>
          </w:tcPr>
          <w:p w14:paraId="4861B04D" w14:textId="77777777" w:rsidR="00BC3403" w:rsidRPr="0033002E" w:rsidRDefault="00BC3403" w:rsidP="003A62A9">
            <w:pPr>
              <w:spacing w:line="360" w:lineRule="auto"/>
              <w:jc w:val="center"/>
              <w:rPr>
                <w:rFonts w:ascii="Arial" w:hAnsi="Arial" w:cs="Arial"/>
              </w:rPr>
            </w:pPr>
            <w:r w:rsidRPr="0033002E">
              <w:rPr>
                <w:rFonts w:ascii="Arial" w:hAnsi="Arial" w:cs="Arial"/>
              </w:rPr>
              <w:t>The total number of selections per answer is displayed on top of the bars, next to the Answer Selection (e.g., A:12)</w:t>
            </w:r>
          </w:p>
        </w:tc>
        <w:tc>
          <w:tcPr>
            <w:tcW w:w="1848" w:type="dxa"/>
          </w:tcPr>
          <w:p w14:paraId="66B54C51" w14:textId="77777777" w:rsidR="00BC3403" w:rsidRPr="0033002E" w:rsidRDefault="00BC3403" w:rsidP="003A62A9">
            <w:pPr>
              <w:spacing w:line="360" w:lineRule="auto"/>
              <w:jc w:val="center"/>
              <w:rPr>
                <w:rFonts w:ascii="Arial" w:hAnsi="Arial" w:cs="Arial"/>
              </w:rPr>
            </w:pPr>
            <w:r w:rsidRPr="0033002E">
              <w:rPr>
                <w:rFonts w:ascii="Arial" w:hAnsi="Arial" w:cs="Arial"/>
              </w:rPr>
              <w:t>The bars all have a maroon fill (#C43A31), and a black stroke (#000000) of width 2.</w:t>
            </w:r>
          </w:p>
        </w:tc>
        <w:tc>
          <w:tcPr>
            <w:tcW w:w="1846" w:type="dxa"/>
          </w:tcPr>
          <w:p w14:paraId="543DB12B" w14:textId="77777777" w:rsidR="00BC3403" w:rsidRPr="0033002E" w:rsidRDefault="00BC3403" w:rsidP="003A62A9">
            <w:pPr>
              <w:spacing w:line="360" w:lineRule="auto"/>
              <w:jc w:val="center"/>
              <w:rPr>
                <w:rFonts w:ascii="Arial" w:hAnsi="Arial" w:cs="Arial"/>
              </w:rPr>
            </w:pPr>
            <w:r w:rsidRPr="0033002E">
              <w:rPr>
                <w:rFonts w:ascii="Arial" w:hAnsi="Arial" w:cs="Arial"/>
              </w:rPr>
              <w:t>The quiz data is filtered at quiz/question no. level before being fed into the visualization.</w:t>
            </w:r>
          </w:p>
        </w:tc>
      </w:tr>
    </w:tbl>
    <w:p w14:paraId="0BD30A64" w14:textId="77777777" w:rsidR="00BC3403" w:rsidRPr="0033002E" w:rsidRDefault="00BC3403" w:rsidP="00BC3403">
      <w:pPr>
        <w:spacing w:line="360" w:lineRule="auto"/>
        <w:jc w:val="both"/>
        <w:rPr>
          <w:rFonts w:ascii="Arial" w:hAnsi="Arial" w:cs="Arial"/>
          <w:sz w:val="24"/>
          <w:szCs w:val="24"/>
        </w:rPr>
      </w:pPr>
    </w:p>
    <w:p w14:paraId="3A424A9D" w14:textId="77777777" w:rsidR="00BC3403" w:rsidRPr="0033002E" w:rsidRDefault="00BC3403" w:rsidP="00BC3403">
      <w:pPr>
        <w:spacing w:line="360" w:lineRule="auto"/>
        <w:jc w:val="both"/>
        <w:rPr>
          <w:rFonts w:ascii="Arial" w:hAnsi="Arial" w:cs="Arial"/>
          <w:sz w:val="24"/>
          <w:szCs w:val="24"/>
        </w:rPr>
      </w:pPr>
    </w:p>
    <w:p w14:paraId="1C3529ED" w14:textId="77777777" w:rsidR="00BC3403" w:rsidRPr="0033002E" w:rsidRDefault="00BC3403" w:rsidP="00BC3403">
      <w:pPr>
        <w:spacing w:line="360" w:lineRule="auto"/>
        <w:jc w:val="both"/>
        <w:rPr>
          <w:rFonts w:ascii="Arial" w:hAnsi="Arial" w:cs="Arial"/>
          <w:sz w:val="24"/>
          <w:szCs w:val="24"/>
        </w:rPr>
      </w:pPr>
    </w:p>
    <w:p w14:paraId="3E96281D" w14:textId="77777777" w:rsidR="00BC3403" w:rsidRPr="0033002E" w:rsidRDefault="00BC3403" w:rsidP="00BC3403">
      <w:pPr>
        <w:spacing w:line="360" w:lineRule="auto"/>
        <w:jc w:val="both"/>
        <w:rPr>
          <w:rFonts w:ascii="Arial" w:hAnsi="Arial" w:cs="Arial"/>
          <w:sz w:val="24"/>
          <w:szCs w:val="24"/>
        </w:rPr>
      </w:pPr>
    </w:p>
    <w:p w14:paraId="218DB129" w14:textId="77777777" w:rsidR="00BC3403" w:rsidRPr="0033002E" w:rsidRDefault="00BC3403" w:rsidP="00BC3403">
      <w:pPr>
        <w:spacing w:line="360" w:lineRule="auto"/>
        <w:jc w:val="both"/>
        <w:rPr>
          <w:rFonts w:ascii="Arial" w:hAnsi="Arial" w:cs="Arial"/>
          <w:sz w:val="24"/>
          <w:szCs w:val="24"/>
        </w:rPr>
      </w:pPr>
    </w:p>
    <w:p w14:paraId="53D23674" w14:textId="77777777" w:rsidR="00BC3403" w:rsidRPr="0033002E" w:rsidRDefault="00BC3403" w:rsidP="00BC3403">
      <w:pPr>
        <w:spacing w:line="360" w:lineRule="auto"/>
        <w:jc w:val="both"/>
        <w:rPr>
          <w:rFonts w:ascii="Arial" w:hAnsi="Arial" w:cs="Arial"/>
          <w:sz w:val="24"/>
          <w:szCs w:val="24"/>
        </w:rPr>
      </w:pPr>
    </w:p>
    <w:p w14:paraId="427FE1B3" w14:textId="77777777" w:rsidR="00BC3403" w:rsidRPr="0033002E" w:rsidRDefault="00BC3403" w:rsidP="00BC3403">
      <w:pPr>
        <w:spacing w:line="360" w:lineRule="auto"/>
        <w:jc w:val="both"/>
        <w:rPr>
          <w:rFonts w:ascii="Arial" w:hAnsi="Arial" w:cs="Arial"/>
          <w:sz w:val="24"/>
          <w:szCs w:val="24"/>
        </w:rPr>
      </w:pPr>
    </w:p>
    <w:p w14:paraId="3F025689" w14:textId="77777777" w:rsidR="00BC3403" w:rsidRPr="0033002E" w:rsidRDefault="00BC3403" w:rsidP="00BC3403">
      <w:pPr>
        <w:spacing w:line="360" w:lineRule="auto"/>
        <w:jc w:val="both"/>
        <w:rPr>
          <w:rFonts w:ascii="Arial" w:hAnsi="Arial" w:cs="Arial"/>
          <w:sz w:val="24"/>
          <w:szCs w:val="24"/>
        </w:rPr>
      </w:pPr>
    </w:p>
    <w:p w14:paraId="57BE9CAF" w14:textId="77777777" w:rsidR="00BC3403" w:rsidRPr="0033002E" w:rsidRDefault="00BC3403" w:rsidP="00BC3403">
      <w:pPr>
        <w:spacing w:line="360" w:lineRule="auto"/>
        <w:jc w:val="both"/>
        <w:rPr>
          <w:rFonts w:ascii="Arial" w:hAnsi="Arial" w:cs="Arial"/>
          <w:sz w:val="24"/>
          <w:szCs w:val="24"/>
        </w:rPr>
      </w:pPr>
    </w:p>
    <w:p w14:paraId="468DDA63" w14:textId="77777777" w:rsidR="00BC3403" w:rsidRPr="0033002E" w:rsidRDefault="00BC3403" w:rsidP="00BC3403">
      <w:pPr>
        <w:spacing w:line="360" w:lineRule="auto"/>
        <w:jc w:val="both"/>
        <w:rPr>
          <w:rFonts w:ascii="Arial" w:hAnsi="Arial" w:cs="Arial"/>
          <w:sz w:val="24"/>
          <w:szCs w:val="24"/>
        </w:rPr>
      </w:pPr>
    </w:p>
    <w:p w14:paraId="4AFFE89F" w14:textId="77777777" w:rsidR="00BC3403" w:rsidRDefault="00BC3403" w:rsidP="00BC3403">
      <w:pPr>
        <w:spacing w:line="360" w:lineRule="auto"/>
        <w:jc w:val="both"/>
        <w:rPr>
          <w:rFonts w:ascii="Arial" w:hAnsi="Arial" w:cs="Arial"/>
          <w:sz w:val="24"/>
          <w:szCs w:val="24"/>
        </w:rPr>
      </w:pPr>
    </w:p>
    <w:p w14:paraId="542B91AA" w14:textId="77777777" w:rsidR="00BC3403" w:rsidRPr="0033002E" w:rsidRDefault="00BC3403" w:rsidP="00BC3403">
      <w:pPr>
        <w:spacing w:line="360" w:lineRule="auto"/>
        <w:jc w:val="both"/>
        <w:rPr>
          <w:rFonts w:ascii="Arial" w:hAnsi="Arial" w:cs="Arial"/>
          <w:sz w:val="24"/>
          <w:szCs w:val="24"/>
        </w:rPr>
      </w:pPr>
    </w:p>
    <w:p w14:paraId="26801714" w14:textId="77777777" w:rsidR="00BC3403" w:rsidRPr="0033002E" w:rsidRDefault="00BC3403" w:rsidP="00BC3403">
      <w:pPr>
        <w:spacing w:line="360" w:lineRule="auto"/>
        <w:jc w:val="both"/>
        <w:rPr>
          <w:rFonts w:ascii="Arial" w:hAnsi="Arial" w:cs="Arial"/>
          <w:b/>
          <w:bCs/>
          <w:sz w:val="28"/>
          <w:szCs w:val="28"/>
          <w:u w:val="single"/>
        </w:rPr>
      </w:pPr>
      <w:r w:rsidRPr="0033002E">
        <w:rPr>
          <w:rFonts w:ascii="Arial" w:hAnsi="Arial" w:cs="Arial"/>
          <w:b/>
          <w:bCs/>
          <w:sz w:val="28"/>
          <w:szCs w:val="28"/>
          <w:u w:val="single"/>
        </w:rPr>
        <w:lastRenderedPageBreak/>
        <w:t>Category 4: Course Feedback Visualizations</w:t>
      </w:r>
    </w:p>
    <w:p w14:paraId="1B021875"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Outcome (</w:t>
      </w:r>
      <w:r w:rsidRPr="00B22096">
        <w:rPr>
          <w:rFonts w:ascii="Arial" w:eastAsia="Times New Roman" w:hAnsi="Arial" w:cs="Arial"/>
          <w:b/>
          <w:bCs/>
          <w:i/>
          <w:iCs/>
          <w:color w:val="000000"/>
          <w:lang w:eastAsia="en-IN"/>
        </w:rPr>
        <w:t>Teacher</w:t>
      </w:r>
      <w:r w:rsidRPr="00B22096">
        <w:rPr>
          <w:rFonts w:ascii="Arial" w:eastAsia="Times New Roman" w:hAnsi="Arial" w:cs="Arial"/>
          <w:b/>
          <w:bCs/>
          <w:color w:val="000000"/>
          <w:lang w:eastAsia="en-IN"/>
        </w:rPr>
        <w:t xml:space="preserve">): </w:t>
      </w:r>
      <w:r w:rsidRPr="00B22096">
        <w:rPr>
          <w:rFonts w:ascii="Arial" w:eastAsia="Times New Roman" w:hAnsi="Arial" w:cs="Arial"/>
          <w:color w:val="000000"/>
          <w:lang w:eastAsia="en-IN"/>
        </w:rPr>
        <w:t>To help teachers identify any areas of concern with respect to course quality, access, difficulty, etc.</w:t>
      </w:r>
    </w:p>
    <w:p w14:paraId="3A711134"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Visualization(s)</w:t>
      </w:r>
      <w:r w:rsidRPr="00B22096">
        <w:rPr>
          <w:rFonts w:ascii="Arial" w:eastAsia="Times New Roman" w:hAnsi="Arial" w:cs="Arial"/>
          <w:color w:val="000000"/>
          <w:lang w:eastAsia="en-IN"/>
        </w:rPr>
        <w:t xml:space="preserve">: Radar Chart (see Table 1.4 for </w:t>
      </w:r>
      <w:r>
        <w:rPr>
          <w:rFonts w:ascii="Arial" w:eastAsia="Times New Roman" w:hAnsi="Arial" w:cs="Arial"/>
          <w:color w:val="000000"/>
          <w:lang w:eastAsia="en-IN"/>
        </w:rPr>
        <w:t xml:space="preserve">relevant </w:t>
      </w:r>
      <w:r w:rsidRPr="00B22096">
        <w:rPr>
          <w:rFonts w:ascii="Arial" w:eastAsia="Times New Roman" w:hAnsi="Arial" w:cs="Arial"/>
          <w:color w:val="000000"/>
          <w:lang w:eastAsia="en-IN"/>
        </w:rPr>
        <w:t>specifications)</w:t>
      </w:r>
    </w:p>
    <w:p w14:paraId="1EADC36C" w14:textId="77777777" w:rsidR="00BC3403" w:rsidRPr="00B22096" w:rsidRDefault="00BC3403" w:rsidP="00BC3403">
      <w:pPr>
        <w:spacing w:after="0" w:line="360" w:lineRule="auto"/>
        <w:jc w:val="both"/>
        <w:rPr>
          <w:rFonts w:ascii="Arial" w:eastAsia="Times New Roman" w:hAnsi="Arial" w:cs="Arial"/>
          <w:color w:val="000000"/>
          <w:lang w:eastAsia="en-IN"/>
        </w:rPr>
      </w:pPr>
    </w:p>
    <w:p w14:paraId="0B2EBD4F" w14:textId="77777777" w:rsidR="00BC3403" w:rsidRPr="00B22096" w:rsidRDefault="00BC3403" w:rsidP="00BC3403">
      <w:pPr>
        <w:spacing w:after="0" w:line="360" w:lineRule="auto"/>
        <w:jc w:val="both"/>
        <w:rPr>
          <w:rFonts w:ascii="Arial" w:eastAsia="Times New Roman" w:hAnsi="Arial" w:cs="Arial"/>
          <w:b/>
          <w:bCs/>
          <w:color w:val="000000"/>
          <w:u w:val="single"/>
          <w:lang w:eastAsia="en-IN"/>
        </w:rPr>
      </w:pPr>
      <w:r w:rsidRPr="00B22096">
        <w:rPr>
          <w:rFonts w:ascii="Arial" w:eastAsia="Times New Roman" w:hAnsi="Arial" w:cs="Arial"/>
          <w:b/>
          <w:bCs/>
          <w:color w:val="000000"/>
          <w:u w:val="single"/>
          <w:lang w:eastAsia="en-IN"/>
        </w:rPr>
        <w:t>Table 1.4 – Course Feedback Visualizations Specifications</w:t>
      </w:r>
    </w:p>
    <w:tbl>
      <w:tblPr>
        <w:tblStyle w:val="TableGrid"/>
        <w:tblW w:w="0" w:type="auto"/>
        <w:tblLook w:val="04A0" w:firstRow="1" w:lastRow="0" w:firstColumn="1" w:lastColumn="0" w:noHBand="0" w:noVBand="1"/>
      </w:tblPr>
      <w:tblGrid>
        <w:gridCol w:w="1924"/>
        <w:gridCol w:w="1777"/>
        <w:gridCol w:w="1751"/>
        <w:gridCol w:w="1773"/>
        <w:gridCol w:w="1791"/>
      </w:tblGrid>
      <w:tr w:rsidR="00BC3403" w:rsidRPr="0033002E" w14:paraId="51B91295" w14:textId="77777777" w:rsidTr="003A62A9">
        <w:tc>
          <w:tcPr>
            <w:tcW w:w="1965" w:type="dxa"/>
          </w:tcPr>
          <w:p w14:paraId="1B214695"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Visualization</w:t>
            </w:r>
          </w:p>
        </w:tc>
        <w:tc>
          <w:tcPr>
            <w:tcW w:w="1847" w:type="dxa"/>
          </w:tcPr>
          <w:p w14:paraId="669D9586"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Data Presented</w:t>
            </w:r>
          </w:p>
        </w:tc>
        <w:tc>
          <w:tcPr>
            <w:tcW w:w="1844" w:type="dxa"/>
          </w:tcPr>
          <w:p w14:paraId="467E15E3"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Features</w:t>
            </w:r>
          </w:p>
        </w:tc>
        <w:tc>
          <w:tcPr>
            <w:tcW w:w="1848" w:type="dxa"/>
          </w:tcPr>
          <w:p w14:paraId="6E1A87FE"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Colours</w:t>
            </w:r>
          </w:p>
        </w:tc>
        <w:tc>
          <w:tcPr>
            <w:tcW w:w="1846" w:type="dxa"/>
          </w:tcPr>
          <w:p w14:paraId="0AE01602"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Misc.</w:t>
            </w:r>
          </w:p>
        </w:tc>
      </w:tr>
      <w:tr w:rsidR="00BC3403" w:rsidRPr="0033002E" w14:paraId="3C812535" w14:textId="77777777" w:rsidTr="003A62A9">
        <w:tc>
          <w:tcPr>
            <w:tcW w:w="1965" w:type="dxa"/>
          </w:tcPr>
          <w:p w14:paraId="440ABF63"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t>Radar Chart for Course Feedback Scores</w:t>
            </w:r>
          </w:p>
        </w:tc>
        <w:tc>
          <w:tcPr>
            <w:tcW w:w="1847" w:type="dxa"/>
          </w:tcPr>
          <w:p w14:paraId="6B5D09F6" w14:textId="77777777" w:rsidR="00BC3403" w:rsidRPr="0033002E" w:rsidRDefault="00BC3403" w:rsidP="003A62A9">
            <w:pPr>
              <w:spacing w:line="360" w:lineRule="auto"/>
              <w:jc w:val="center"/>
              <w:rPr>
                <w:rFonts w:ascii="Arial" w:hAnsi="Arial" w:cs="Arial"/>
              </w:rPr>
            </w:pPr>
            <w:r w:rsidRPr="0033002E">
              <w:rPr>
                <w:rFonts w:ascii="Arial" w:hAnsi="Arial" w:cs="Arial"/>
              </w:rPr>
              <w:t>The idea is that a course has various parameters (e.g., quality, difficulty, access to materials, etc.), each scored by the students at the end of the course. The chart shows the average score for each parameter for a given course.</w:t>
            </w:r>
          </w:p>
        </w:tc>
        <w:tc>
          <w:tcPr>
            <w:tcW w:w="1844" w:type="dxa"/>
          </w:tcPr>
          <w:p w14:paraId="6B5409C4" w14:textId="77777777" w:rsidR="00BC3403" w:rsidRPr="0033002E" w:rsidRDefault="00BC3403" w:rsidP="003A62A9">
            <w:pPr>
              <w:spacing w:line="360" w:lineRule="auto"/>
              <w:jc w:val="center"/>
              <w:rPr>
                <w:rFonts w:ascii="Arial" w:hAnsi="Arial" w:cs="Arial"/>
              </w:rPr>
            </w:pPr>
            <w:r w:rsidRPr="0033002E">
              <w:rPr>
                <w:rFonts w:ascii="Arial" w:hAnsi="Arial" w:cs="Arial"/>
              </w:rPr>
              <w:t>For the sake of simplicity, each parameter has been assigned a value from 1 to 5.</w:t>
            </w:r>
          </w:p>
        </w:tc>
        <w:tc>
          <w:tcPr>
            <w:tcW w:w="1848" w:type="dxa"/>
          </w:tcPr>
          <w:p w14:paraId="12079785" w14:textId="77777777" w:rsidR="00BC3403" w:rsidRPr="0033002E" w:rsidRDefault="00BC3403" w:rsidP="003A62A9">
            <w:pPr>
              <w:spacing w:line="360" w:lineRule="auto"/>
              <w:jc w:val="center"/>
              <w:rPr>
                <w:rFonts w:ascii="Arial" w:hAnsi="Arial" w:cs="Arial"/>
              </w:rPr>
            </w:pPr>
            <w:r w:rsidRPr="0033002E">
              <w:rPr>
                <w:rFonts w:ascii="Arial" w:hAnsi="Arial" w:cs="Arial"/>
              </w:rPr>
              <w:t>Both the fill and stroke are gold (#FFD007). The fill has an opacity of 0.2 to make it easier to see the axes and the scores.</w:t>
            </w:r>
          </w:p>
        </w:tc>
        <w:tc>
          <w:tcPr>
            <w:tcW w:w="1846" w:type="dxa"/>
          </w:tcPr>
          <w:p w14:paraId="484C91C6" w14:textId="77777777" w:rsidR="00BC3403" w:rsidRPr="0033002E" w:rsidRDefault="00BC3403" w:rsidP="003A62A9">
            <w:pPr>
              <w:spacing w:line="360" w:lineRule="auto"/>
              <w:jc w:val="center"/>
              <w:rPr>
                <w:rFonts w:ascii="Arial" w:hAnsi="Arial" w:cs="Arial"/>
              </w:rPr>
            </w:pPr>
            <w:r w:rsidRPr="0033002E">
              <w:rPr>
                <w:rFonts w:ascii="Arial" w:hAnsi="Arial" w:cs="Arial"/>
              </w:rPr>
              <w:t>A combination of an area chart and polar chart was used to design this visualization. The scores are filtered by Course Name before being fed into the visualization.</w:t>
            </w:r>
          </w:p>
        </w:tc>
      </w:tr>
    </w:tbl>
    <w:p w14:paraId="417D38A5" w14:textId="77777777" w:rsidR="00BC3403" w:rsidRPr="0033002E" w:rsidRDefault="00BC3403" w:rsidP="00BC3403">
      <w:pPr>
        <w:spacing w:line="360" w:lineRule="auto"/>
        <w:jc w:val="both"/>
        <w:rPr>
          <w:rFonts w:ascii="Arial" w:hAnsi="Arial" w:cs="Arial"/>
          <w:sz w:val="24"/>
          <w:szCs w:val="24"/>
        </w:rPr>
      </w:pPr>
    </w:p>
    <w:p w14:paraId="7BF2FC56" w14:textId="77777777" w:rsidR="00BC3403" w:rsidRPr="0033002E" w:rsidRDefault="00BC3403" w:rsidP="00BC3403">
      <w:pPr>
        <w:spacing w:line="360" w:lineRule="auto"/>
        <w:jc w:val="both"/>
        <w:rPr>
          <w:rFonts w:ascii="Arial" w:hAnsi="Arial" w:cs="Arial"/>
          <w:sz w:val="24"/>
          <w:szCs w:val="24"/>
        </w:rPr>
      </w:pPr>
    </w:p>
    <w:p w14:paraId="33C76CC0" w14:textId="77777777" w:rsidR="00BC3403" w:rsidRPr="0033002E" w:rsidRDefault="00BC3403" w:rsidP="00BC3403">
      <w:pPr>
        <w:spacing w:line="360" w:lineRule="auto"/>
        <w:jc w:val="both"/>
        <w:rPr>
          <w:rFonts w:ascii="Arial" w:hAnsi="Arial" w:cs="Arial"/>
          <w:sz w:val="24"/>
          <w:szCs w:val="24"/>
        </w:rPr>
      </w:pPr>
    </w:p>
    <w:p w14:paraId="04A3BED2" w14:textId="77777777" w:rsidR="00BC3403" w:rsidRPr="0033002E" w:rsidRDefault="00BC3403" w:rsidP="00BC3403">
      <w:pPr>
        <w:spacing w:line="360" w:lineRule="auto"/>
        <w:jc w:val="both"/>
        <w:rPr>
          <w:rFonts w:ascii="Arial" w:hAnsi="Arial" w:cs="Arial"/>
          <w:sz w:val="24"/>
          <w:szCs w:val="24"/>
        </w:rPr>
      </w:pPr>
    </w:p>
    <w:p w14:paraId="18DC3331" w14:textId="77141C78" w:rsidR="00BC3403" w:rsidRDefault="00BC3403" w:rsidP="00BC3403">
      <w:pPr>
        <w:spacing w:line="360" w:lineRule="auto"/>
        <w:jc w:val="both"/>
        <w:rPr>
          <w:rFonts w:ascii="Arial" w:hAnsi="Arial" w:cs="Arial"/>
          <w:sz w:val="24"/>
          <w:szCs w:val="24"/>
        </w:rPr>
      </w:pPr>
    </w:p>
    <w:p w14:paraId="5995180F" w14:textId="47C8EA04" w:rsidR="00BC3403" w:rsidRDefault="00BC3403" w:rsidP="00BC3403">
      <w:pPr>
        <w:spacing w:line="360" w:lineRule="auto"/>
        <w:jc w:val="both"/>
        <w:rPr>
          <w:rFonts w:ascii="Arial" w:hAnsi="Arial" w:cs="Arial"/>
          <w:sz w:val="24"/>
          <w:szCs w:val="24"/>
        </w:rPr>
      </w:pPr>
    </w:p>
    <w:p w14:paraId="01C66AE2" w14:textId="77777777" w:rsidR="00BC3403" w:rsidRPr="0033002E" w:rsidRDefault="00BC3403" w:rsidP="00BC3403">
      <w:pPr>
        <w:spacing w:line="360" w:lineRule="auto"/>
        <w:jc w:val="both"/>
        <w:rPr>
          <w:rFonts w:ascii="Arial" w:hAnsi="Arial" w:cs="Arial"/>
          <w:sz w:val="24"/>
          <w:szCs w:val="24"/>
        </w:rPr>
      </w:pPr>
    </w:p>
    <w:p w14:paraId="77AAB94E" w14:textId="4B51317C" w:rsidR="00695A97" w:rsidRPr="00D87234" w:rsidRDefault="00695A97" w:rsidP="007A7BBC">
      <w:pPr>
        <w:jc w:val="both"/>
        <w:rPr>
          <w:rFonts w:cstheme="minorHAnsi"/>
          <w:b/>
          <w:bCs/>
          <w:sz w:val="28"/>
          <w:szCs w:val="28"/>
          <w:u w:val="single"/>
        </w:rPr>
      </w:pPr>
      <w:r w:rsidRPr="00D87234">
        <w:rPr>
          <w:rFonts w:cstheme="minorHAnsi"/>
          <w:b/>
          <w:bCs/>
          <w:sz w:val="28"/>
          <w:szCs w:val="28"/>
          <w:u w:val="single"/>
        </w:rPr>
        <w:lastRenderedPageBreak/>
        <w:t>Next Steps</w:t>
      </w:r>
    </w:p>
    <w:p w14:paraId="29CB368B" w14:textId="1DD11EE9" w:rsidR="00BC2908" w:rsidRDefault="00BC2908" w:rsidP="007A7BBC">
      <w:pPr>
        <w:pStyle w:val="ListParagraph"/>
        <w:numPr>
          <w:ilvl w:val="0"/>
          <w:numId w:val="3"/>
        </w:numPr>
        <w:jc w:val="both"/>
        <w:rPr>
          <w:rFonts w:cstheme="minorHAnsi"/>
          <w:sz w:val="24"/>
          <w:szCs w:val="24"/>
        </w:rPr>
      </w:pPr>
      <w:r>
        <w:rPr>
          <w:rFonts w:cstheme="minorHAnsi"/>
          <w:sz w:val="24"/>
          <w:szCs w:val="24"/>
        </w:rPr>
        <w:t>Similar coding logic can be used at different levels of granularity (quiz level, skill level, etc.) or aggregated at different levels as well (e.g. multiple classes, etc.)</w:t>
      </w:r>
    </w:p>
    <w:p w14:paraId="04E43359" w14:textId="5540961A" w:rsidR="00695A97" w:rsidRPr="00D87234" w:rsidRDefault="00695A97" w:rsidP="007A7BBC">
      <w:pPr>
        <w:pStyle w:val="ListParagraph"/>
        <w:numPr>
          <w:ilvl w:val="0"/>
          <w:numId w:val="3"/>
        </w:numPr>
        <w:jc w:val="both"/>
        <w:rPr>
          <w:rFonts w:cstheme="minorHAnsi"/>
          <w:sz w:val="24"/>
          <w:szCs w:val="24"/>
        </w:rPr>
      </w:pPr>
      <w:r w:rsidRPr="00D87234">
        <w:rPr>
          <w:rFonts w:cstheme="minorHAnsi"/>
          <w:sz w:val="24"/>
          <w:szCs w:val="24"/>
        </w:rPr>
        <w:t xml:space="preserve">In the long-run, the data needs to be shifted </w:t>
      </w:r>
      <w:r w:rsidR="002D1CAB" w:rsidRPr="00D87234">
        <w:rPr>
          <w:rFonts w:cstheme="minorHAnsi"/>
          <w:sz w:val="24"/>
          <w:szCs w:val="24"/>
        </w:rPr>
        <w:t>to a database such as MongoDB</w:t>
      </w:r>
    </w:p>
    <w:p w14:paraId="335B1F88" w14:textId="4A144BA5" w:rsidR="00695A97" w:rsidRPr="00D87234" w:rsidRDefault="007A7BBC" w:rsidP="007A7BBC">
      <w:pPr>
        <w:pStyle w:val="ListParagraph"/>
        <w:numPr>
          <w:ilvl w:val="0"/>
          <w:numId w:val="3"/>
        </w:numPr>
        <w:jc w:val="both"/>
        <w:rPr>
          <w:rFonts w:cstheme="minorHAnsi"/>
          <w:sz w:val="24"/>
          <w:szCs w:val="24"/>
        </w:rPr>
      </w:pPr>
      <w:r w:rsidRPr="00D87234">
        <w:rPr>
          <w:rFonts w:cstheme="minorHAnsi"/>
          <w:sz w:val="24"/>
          <w:szCs w:val="24"/>
        </w:rPr>
        <w:t xml:space="preserve">Filters are hard-coded in the script. In the future, they need to be </w:t>
      </w:r>
      <w:r w:rsidR="00954665" w:rsidRPr="00D87234">
        <w:rPr>
          <w:rFonts w:cstheme="minorHAnsi"/>
          <w:sz w:val="24"/>
          <w:szCs w:val="24"/>
        </w:rPr>
        <w:t>selectable by the user</w:t>
      </w:r>
      <w:r w:rsidR="00CA66AE" w:rsidRPr="00D87234">
        <w:rPr>
          <w:rFonts w:cstheme="minorHAnsi"/>
          <w:sz w:val="24"/>
          <w:szCs w:val="24"/>
        </w:rPr>
        <w:t xml:space="preserve"> via a feature such as a drop-down menu</w:t>
      </w:r>
      <w:r w:rsidR="00954665" w:rsidRPr="00D87234">
        <w:rPr>
          <w:rFonts w:cstheme="minorHAnsi"/>
          <w:sz w:val="24"/>
          <w:szCs w:val="24"/>
        </w:rPr>
        <w:t xml:space="preserve">. </w:t>
      </w:r>
    </w:p>
    <w:p w14:paraId="1326E34C" w14:textId="0E8120A3" w:rsidR="00954665" w:rsidRPr="00D87234" w:rsidRDefault="00954665" w:rsidP="007A7BBC">
      <w:pPr>
        <w:pStyle w:val="ListParagraph"/>
        <w:numPr>
          <w:ilvl w:val="0"/>
          <w:numId w:val="3"/>
        </w:numPr>
        <w:jc w:val="both"/>
        <w:rPr>
          <w:rFonts w:cstheme="minorHAnsi"/>
          <w:sz w:val="24"/>
          <w:szCs w:val="24"/>
        </w:rPr>
      </w:pPr>
      <w:r w:rsidRPr="00D87234">
        <w:rPr>
          <w:rFonts w:cstheme="minorHAnsi"/>
          <w:sz w:val="24"/>
          <w:szCs w:val="24"/>
        </w:rPr>
        <w:t xml:space="preserve">Every visualization is stored on the same page. In future, these need to be stored </w:t>
      </w:r>
      <w:r w:rsidR="001B65E6" w:rsidRPr="00D87234">
        <w:rPr>
          <w:rFonts w:cstheme="minorHAnsi"/>
          <w:sz w:val="24"/>
          <w:szCs w:val="24"/>
        </w:rPr>
        <w:t>on different pages.</w:t>
      </w:r>
    </w:p>
    <w:p w14:paraId="0ACDB561" w14:textId="23576326" w:rsidR="001B65E6" w:rsidRDefault="001B65E6" w:rsidP="007A7BBC">
      <w:pPr>
        <w:pStyle w:val="ListParagraph"/>
        <w:numPr>
          <w:ilvl w:val="0"/>
          <w:numId w:val="3"/>
        </w:numPr>
        <w:jc w:val="both"/>
        <w:rPr>
          <w:rFonts w:cstheme="minorHAnsi"/>
          <w:sz w:val="24"/>
          <w:szCs w:val="24"/>
        </w:rPr>
      </w:pPr>
      <w:r w:rsidRPr="00D87234">
        <w:rPr>
          <w:rFonts w:cstheme="minorHAnsi"/>
          <w:sz w:val="24"/>
          <w:szCs w:val="24"/>
        </w:rPr>
        <w:t xml:space="preserve">Certain visualizations were not created due to time constraints, namely the skill proficiency chart. This </w:t>
      </w:r>
      <w:r w:rsidR="00426E24" w:rsidRPr="00D87234">
        <w:rPr>
          <w:rFonts w:cstheme="minorHAnsi"/>
          <w:sz w:val="24"/>
          <w:szCs w:val="24"/>
        </w:rPr>
        <w:t>is one of the designs that should be added as soon as possible</w:t>
      </w:r>
      <w:r w:rsidRPr="00D87234">
        <w:rPr>
          <w:rFonts w:cstheme="minorHAnsi"/>
          <w:sz w:val="24"/>
          <w:szCs w:val="24"/>
        </w:rPr>
        <w:t>. Another view that would be useful to build would be the user journey view</w:t>
      </w:r>
      <w:r w:rsidR="000518FF" w:rsidRPr="00D87234">
        <w:rPr>
          <w:rFonts w:cstheme="minorHAnsi"/>
          <w:sz w:val="24"/>
          <w:szCs w:val="24"/>
        </w:rPr>
        <w:t>, with emphasis on making it engaging and informative (listing skills acquired).</w:t>
      </w:r>
    </w:p>
    <w:p w14:paraId="6A836FD6" w14:textId="60DE4835" w:rsidR="00261209" w:rsidRPr="00D87234" w:rsidRDefault="00261209" w:rsidP="007A7BBC">
      <w:pPr>
        <w:pStyle w:val="ListParagraph"/>
        <w:numPr>
          <w:ilvl w:val="0"/>
          <w:numId w:val="3"/>
        </w:numPr>
        <w:jc w:val="both"/>
        <w:rPr>
          <w:rFonts w:cstheme="minorHAnsi"/>
          <w:sz w:val="24"/>
          <w:szCs w:val="24"/>
        </w:rPr>
      </w:pPr>
      <w:r>
        <w:rPr>
          <w:rFonts w:cstheme="minorHAnsi"/>
          <w:sz w:val="24"/>
          <w:szCs w:val="24"/>
        </w:rPr>
        <w:t xml:space="preserve">As LRNG.IO starts to collect more data on usage, it should consider adding the most </w:t>
      </w:r>
      <w:r w:rsidR="00E849A3">
        <w:rPr>
          <w:rFonts w:cstheme="minorHAnsi"/>
          <w:sz w:val="24"/>
          <w:szCs w:val="24"/>
        </w:rPr>
        <w:t>often used visualizations in a default</w:t>
      </w:r>
      <w:r>
        <w:rPr>
          <w:rFonts w:cstheme="minorHAnsi"/>
          <w:sz w:val="24"/>
          <w:szCs w:val="24"/>
        </w:rPr>
        <w:t xml:space="preserve"> dashboard, with </w:t>
      </w:r>
      <w:r w:rsidR="00E849A3">
        <w:rPr>
          <w:rFonts w:cstheme="minorHAnsi"/>
          <w:sz w:val="24"/>
          <w:szCs w:val="24"/>
        </w:rPr>
        <w:t xml:space="preserve">various </w:t>
      </w:r>
      <w:r>
        <w:rPr>
          <w:rFonts w:cstheme="minorHAnsi"/>
          <w:sz w:val="24"/>
          <w:szCs w:val="24"/>
        </w:rPr>
        <w:t>customization options</w:t>
      </w:r>
      <w:r w:rsidR="00E849A3">
        <w:rPr>
          <w:rFonts w:cstheme="minorHAnsi"/>
          <w:sz w:val="24"/>
          <w:szCs w:val="24"/>
        </w:rPr>
        <w:t xml:space="preserve"> available per user</w:t>
      </w:r>
    </w:p>
    <w:sectPr w:rsidR="00261209" w:rsidRPr="00D87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A73"/>
    <w:multiLevelType w:val="hybridMultilevel"/>
    <w:tmpl w:val="DE723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61780"/>
    <w:multiLevelType w:val="hybridMultilevel"/>
    <w:tmpl w:val="0F988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3E6201"/>
    <w:multiLevelType w:val="hybridMultilevel"/>
    <w:tmpl w:val="D4CC4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7432F"/>
    <w:multiLevelType w:val="hybridMultilevel"/>
    <w:tmpl w:val="60F85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9C1A37"/>
    <w:multiLevelType w:val="hybridMultilevel"/>
    <w:tmpl w:val="A7AE5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B401B"/>
    <w:multiLevelType w:val="hybridMultilevel"/>
    <w:tmpl w:val="3AB6D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DA"/>
    <w:rsid w:val="000373AC"/>
    <w:rsid w:val="00040AF2"/>
    <w:rsid w:val="00050541"/>
    <w:rsid w:val="00050F0E"/>
    <w:rsid w:val="000518FF"/>
    <w:rsid w:val="000803F4"/>
    <w:rsid w:val="00087C0C"/>
    <w:rsid w:val="00093C74"/>
    <w:rsid w:val="000B5151"/>
    <w:rsid w:val="000C0465"/>
    <w:rsid w:val="000F3B63"/>
    <w:rsid w:val="00112320"/>
    <w:rsid w:val="001177A9"/>
    <w:rsid w:val="00136306"/>
    <w:rsid w:val="00142726"/>
    <w:rsid w:val="00156A0A"/>
    <w:rsid w:val="00156A76"/>
    <w:rsid w:val="00187FE3"/>
    <w:rsid w:val="00190659"/>
    <w:rsid w:val="001928C7"/>
    <w:rsid w:val="001B65E6"/>
    <w:rsid w:val="001C4660"/>
    <w:rsid w:val="001E007D"/>
    <w:rsid w:val="001E32E0"/>
    <w:rsid w:val="001F524F"/>
    <w:rsid w:val="00206C58"/>
    <w:rsid w:val="0022759E"/>
    <w:rsid w:val="00230153"/>
    <w:rsid w:val="00232AA3"/>
    <w:rsid w:val="002371B1"/>
    <w:rsid w:val="002429A3"/>
    <w:rsid w:val="00250976"/>
    <w:rsid w:val="00251C8F"/>
    <w:rsid w:val="00261209"/>
    <w:rsid w:val="00280A84"/>
    <w:rsid w:val="00294539"/>
    <w:rsid w:val="00297E7C"/>
    <w:rsid w:val="002D1CAB"/>
    <w:rsid w:val="002E2C01"/>
    <w:rsid w:val="002F3814"/>
    <w:rsid w:val="00306914"/>
    <w:rsid w:val="00340A50"/>
    <w:rsid w:val="00347D6D"/>
    <w:rsid w:val="0036048D"/>
    <w:rsid w:val="00384146"/>
    <w:rsid w:val="0038514E"/>
    <w:rsid w:val="003A5705"/>
    <w:rsid w:val="003B64C1"/>
    <w:rsid w:val="00426E24"/>
    <w:rsid w:val="00465479"/>
    <w:rsid w:val="00466BB4"/>
    <w:rsid w:val="004875AB"/>
    <w:rsid w:val="004A0F41"/>
    <w:rsid w:val="004A4D97"/>
    <w:rsid w:val="004B747E"/>
    <w:rsid w:val="004C7756"/>
    <w:rsid w:val="00506865"/>
    <w:rsid w:val="00520361"/>
    <w:rsid w:val="00520F7B"/>
    <w:rsid w:val="00525736"/>
    <w:rsid w:val="00565701"/>
    <w:rsid w:val="00572D36"/>
    <w:rsid w:val="00581CD8"/>
    <w:rsid w:val="00587543"/>
    <w:rsid w:val="006350E7"/>
    <w:rsid w:val="0063513F"/>
    <w:rsid w:val="00654CCD"/>
    <w:rsid w:val="006556BF"/>
    <w:rsid w:val="0066072D"/>
    <w:rsid w:val="00687088"/>
    <w:rsid w:val="00695A97"/>
    <w:rsid w:val="006967DA"/>
    <w:rsid w:val="006B294D"/>
    <w:rsid w:val="006D0223"/>
    <w:rsid w:val="006D577F"/>
    <w:rsid w:val="006F33F1"/>
    <w:rsid w:val="00700081"/>
    <w:rsid w:val="00706D6C"/>
    <w:rsid w:val="00723ABF"/>
    <w:rsid w:val="00726987"/>
    <w:rsid w:val="00734030"/>
    <w:rsid w:val="00747BBA"/>
    <w:rsid w:val="00756462"/>
    <w:rsid w:val="007606A5"/>
    <w:rsid w:val="0076209C"/>
    <w:rsid w:val="0076368A"/>
    <w:rsid w:val="00776D7B"/>
    <w:rsid w:val="00784569"/>
    <w:rsid w:val="007A4592"/>
    <w:rsid w:val="007A7BBC"/>
    <w:rsid w:val="007D7F4F"/>
    <w:rsid w:val="00825137"/>
    <w:rsid w:val="0082759B"/>
    <w:rsid w:val="008422A0"/>
    <w:rsid w:val="0085619B"/>
    <w:rsid w:val="00880292"/>
    <w:rsid w:val="0089290F"/>
    <w:rsid w:val="00896E6B"/>
    <w:rsid w:val="008B574F"/>
    <w:rsid w:val="008D1C0C"/>
    <w:rsid w:val="008D5527"/>
    <w:rsid w:val="008E6B41"/>
    <w:rsid w:val="008E76CD"/>
    <w:rsid w:val="009046DA"/>
    <w:rsid w:val="00923D77"/>
    <w:rsid w:val="009329BE"/>
    <w:rsid w:val="009329FF"/>
    <w:rsid w:val="00954665"/>
    <w:rsid w:val="0097024C"/>
    <w:rsid w:val="00975637"/>
    <w:rsid w:val="009A0043"/>
    <w:rsid w:val="00A11DDE"/>
    <w:rsid w:val="00A21CCE"/>
    <w:rsid w:val="00A23BB6"/>
    <w:rsid w:val="00A24148"/>
    <w:rsid w:val="00A3103C"/>
    <w:rsid w:val="00A56362"/>
    <w:rsid w:val="00A646A5"/>
    <w:rsid w:val="00A96097"/>
    <w:rsid w:val="00AB7FA1"/>
    <w:rsid w:val="00AD6416"/>
    <w:rsid w:val="00AD67FD"/>
    <w:rsid w:val="00B120C7"/>
    <w:rsid w:val="00B145C1"/>
    <w:rsid w:val="00B21BBD"/>
    <w:rsid w:val="00B548D6"/>
    <w:rsid w:val="00B56B2C"/>
    <w:rsid w:val="00BC2908"/>
    <w:rsid w:val="00BC3403"/>
    <w:rsid w:val="00BC34B0"/>
    <w:rsid w:val="00BE6455"/>
    <w:rsid w:val="00BF2C85"/>
    <w:rsid w:val="00BF4A56"/>
    <w:rsid w:val="00BF55C4"/>
    <w:rsid w:val="00BF6B94"/>
    <w:rsid w:val="00C127DA"/>
    <w:rsid w:val="00C13667"/>
    <w:rsid w:val="00C53C20"/>
    <w:rsid w:val="00C57839"/>
    <w:rsid w:val="00C849DF"/>
    <w:rsid w:val="00CA66AE"/>
    <w:rsid w:val="00CA7BA9"/>
    <w:rsid w:val="00CC5814"/>
    <w:rsid w:val="00CC7D5B"/>
    <w:rsid w:val="00CF4971"/>
    <w:rsid w:val="00D16110"/>
    <w:rsid w:val="00D227DA"/>
    <w:rsid w:val="00D250DC"/>
    <w:rsid w:val="00D57254"/>
    <w:rsid w:val="00D71132"/>
    <w:rsid w:val="00D87234"/>
    <w:rsid w:val="00DB53C4"/>
    <w:rsid w:val="00DC3B3F"/>
    <w:rsid w:val="00DD0B8E"/>
    <w:rsid w:val="00DD2407"/>
    <w:rsid w:val="00DF6874"/>
    <w:rsid w:val="00E235BC"/>
    <w:rsid w:val="00E304DF"/>
    <w:rsid w:val="00E623A8"/>
    <w:rsid w:val="00E662CB"/>
    <w:rsid w:val="00E81737"/>
    <w:rsid w:val="00E849A3"/>
    <w:rsid w:val="00EA668D"/>
    <w:rsid w:val="00EC182A"/>
    <w:rsid w:val="00EE5B36"/>
    <w:rsid w:val="00EE7D1D"/>
    <w:rsid w:val="00EF695F"/>
    <w:rsid w:val="00F25A67"/>
    <w:rsid w:val="00F275A5"/>
    <w:rsid w:val="00F3482B"/>
    <w:rsid w:val="00F35F96"/>
    <w:rsid w:val="00F52397"/>
    <w:rsid w:val="00F57884"/>
    <w:rsid w:val="00F655A7"/>
    <w:rsid w:val="00FA24F6"/>
    <w:rsid w:val="00FB07EE"/>
    <w:rsid w:val="00FB3B0B"/>
    <w:rsid w:val="00FC161D"/>
    <w:rsid w:val="00FC5A53"/>
    <w:rsid w:val="00FF2BD9"/>
    <w:rsid w:val="00FF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9F71"/>
  <w15:chartTrackingRefBased/>
  <w15:docId w15:val="{2FB2FF7A-E3AC-4B47-9E27-853BC11A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756"/>
    <w:pPr>
      <w:ind w:left="720"/>
      <w:contextualSpacing/>
    </w:pPr>
  </w:style>
  <w:style w:type="character" w:styleId="Hyperlink">
    <w:name w:val="Hyperlink"/>
    <w:basedOn w:val="DefaultParagraphFont"/>
    <w:uiPriority w:val="99"/>
    <w:unhideWhenUsed/>
    <w:rsid w:val="00581CD8"/>
    <w:rPr>
      <w:color w:val="0563C1" w:themeColor="hyperlink"/>
      <w:u w:val="single"/>
    </w:rPr>
  </w:style>
  <w:style w:type="character" w:styleId="UnresolvedMention">
    <w:name w:val="Unresolved Mention"/>
    <w:basedOn w:val="DefaultParagraphFont"/>
    <w:uiPriority w:val="99"/>
    <w:semiHidden/>
    <w:unhideWhenUsed/>
    <w:rsid w:val="00581CD8"/>
    <w:rPr>
      <w:color w:val="605E5C"/>
      <w:shd w:val="clear" w:color="auto" w:fill="E1DFDD"/>
    </w:rPr>
  </w:style>
  <w:style w:type="character" w:styleId="FollowedHyperlink">
    <w:name w:val="FollowedHyperlink"/>
    <w:basedOn w:val="DefaultParagraphFont"/>
    <w:uiPriority w:val="99"/>
    <w:semiHidden/>
    <w:unhideWhenUsed/>
    <w:rsid w:val="001E3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nodejs.org/en/download/"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formidable.com/open-source/victory/do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F9040C-7054-4DE9-A158-998AA08F9A5D}" type="doc">
      <dgm:prSet loTypeId="urn:microsoft.com/office/officeart/2005/8/layout/chevron1" loCatId="process" qsTypeId="urn:microsoft.com/office/officeart/2005/8/quickstyle/simple1" qsCatId="simple" csTypeId="urn:microsoft.com/office/officeart/2005/8/colors/accent1_2" csCatId="accent1" phldr="1"/>
      <dgm:spPr/>
    </dgm:pt>
    <dgm:pt modelId="{DE8B480B-5516-4A79-A663-B75E4C6BB44E}">
      <dgm:prSet phldrT="[Text]"/>
      <dgm:spPr/>
      <dgm:t>
        <a:bodyPr/>
        <a:lstStyle/>
        <a:p>
          <a:r>
            <a:rPr lang="en-IN"/>
            <a:t>1. Create Mock Database and Datasets (Courses, Students, Teachers) using Visual Studio Code (JS)</a:t>
          </a:r>
        </a:p>
      </dgm:t>
    </dgm:pt>
    <dgm:pt modelId="{05FB82F6-361D-4130-A5D8-B2B19DF4EAD0}" type="parTrans" cxnId="{80C8A233-D0E0-44F6-AD64-0842738F290A}">
      <dgm:prSet/>
      <dgm:spPr/>
      <dgm:t>
        <a:bodyPr/>
        <a:lstStyle/>
        <a:p>
          <a:endParaRPr lang="en-IN"/>
        </a:p>
      </dgm:t>
    </dgm:pt>
    <dgm:pt modelId="{4457E6EF-448B-41C5-907D-07B5D5A9D4E2}" type="sibTrans" cxnId="{80C8A233-D0E0-44F6-AD64-0842738F290A}">
      <dgm:prSet/>
      <dgm:spPr/>
      <dgm:t>
        <a:bodyPr/>
        <a:lstStyle/>
        <a:p>
          <a:endParaRPr lang="en-IN"/>
        </a:p>
      </dgm:t>
    </dgm:pt>
    <dgm:pt modelId="{0C661D30-B3A8-453D-8D87-B6BDC091C536}">
      <dgm:prSet phldrT="[Text]"/>
      <dgm:spPr/>
      <dgm:t>
        <a:bodyPr/>
        <a:lstStyle/>
        <a:p>
          <a:r>
            <a:rPr lang="en-IN"/>
            <a:t>2. Manipulate the datasets in the format required for the visualizations (using JS), and output them as JS files</a:t>
          </a:r>
        </a:p>
      </dgm:t>
    </dgm:pt>
    <dgm:pt modelId="{AD2077F1-0F07-4B3A-8A3B-7C465D1524C2}" type="parTrans" cxnId="{C47C4766-0E2F-448E-876E-C7F3C57B947C}">
      <dgm:prSet/>
      <dgm:spPr/>
      <dgm:t>
        <a:bodyPr/>
        <a:lstStyle/>
        <a:p>
          <a:endParaRPr lang="en-IN"/>
        </a:p>
      </dgm:t>
    </dgm:pt>
    <dgm:pt modelId="{48F850A1-67E8-44C1-92AA-43ADAA73E43F}" type="sibTrans" cxnId="{C47C4766-0E2F-448E-876E-C7F3C57B947C}">
      <dgm:prSet/>
      <dgm:spPr/>
      <dgm:t>
        <a:bodyPr/>
        <a:lstStyle/>
        <a:p>
          <a:endParaRPr lang="en-IN"/>
        </a:p>
      </dgm:t>
    </dgm:pt>
    <dgm:pt modelId="{55B24044-D547-4CC3-BE11-E6CF0B7C3939}">
      <dgm:prSet phldrT="[Text]"/>
      <dgm:spPr/>
      <dgm:t>
        <a:bodyPr/>
        <a:lstStyle/>
        <a:p>
          <a:r>
            <a:rPr lang="en-IN"/>
            <a:t>3. Read in manipulated data into the visualizations (using React JS+Victory)</a:t>
          </a:r>
        </a:p>
      </dgm:t>
    </dgm:pt>
    <dgm:pt modelId="{068CDC69-387A-4A0E-8D83-71D2A05B5C6C}" type="parTrans" cxnId="{85115FC7-9AA8-40E1-9430-4D25547842B3}">
      <dgm:prSet/>
      <dgm:spPr/>
      <dgm:t>
        <a:bodyPr/>
        <a:lstStyle/>
        <a:p>
          <a:endParaRPr lang="en-IN"/>
        </a:p>
      </dgm:t>
    </dgm:pt>
    <dgm:pt modelId="{1EADB229-5F48-4A0D-A70C-60F2896CB828}" type="sibTrans" cxnId="{85115FC7-9AA8-40E1-9430-4D25547842B3}">
      <dgm:prSet/>
      <dgm:spPr/>
      <dgm:t>
        <a:bodyPr/>
        <a:lstStyle/>
        <a:p>
          <a:endParaRPr lang="en-IN"/>
        </a:p>
      </dgm:t>
    </dgm:pt>
    <dgm:pt modelId="{30F71BAE-1864-4B60-8B90-96F681628B7A}" type="pres">
      <dgm:prSet presAssocID="{B7F9040C-7054-4DE9-A158-998AA08F9A5D}" presName="Name0" presStyleCnt="0">
        <dgm:presLayoutVars>
          <dgm:dir/>
          <dgm:animLvl val="lvl"/>
          <dgm:resizeHandles val="exact"/>
        </dgm:presLayoutVars>
      </dgm:prSet>
      <dgm:spPr/>
    </dgm:pt>
    <dgm:pt modelId="{1554BB86-3E68-48D9-97CE-CD5D228E3344}" type="pres">
      <dgm:prSet presAssocID="{DE8B480B-5516-4A79-A663-B75E4C6BB44E}" presName="parTxOnly" presStyleLbl="node1" presStyleIdx="0" presStyleCnt="3">
        <dgm:presLayoutVars>
          <dgm:chMax val="0"/>
          <dgm:chPref val="0"/>
          <dgm:bulletEnabled val="1"/>
        </dgm:presLayoutVars>
      </dgm:prSet>
      <dgm:spPr/>
    </dgm:pt>
    <dgm:pt modelId="{6647158D-F9F4-4CC3-9ED0-601E4D7B0F99}" type="pres">
      <dgm:prSet presAssocID="{4457E6EF-448B-41C5-907D-07B5D5A9D4E2}" presName="parTxOnlySpace" presStyleCnt="0"/>
      <dgm:spPr/>
    </dgm:pt>
    <dgm:pt modelId="{D7875AD8-021E-4312-8CEE-32007FEDB582}" type="pres">
      <dgm:prSet presAssocID="{0C661D30-B3A8-453D-8D87-B6BDC091C536}" presName="parTxOnly" presStyleLbl="node1" presStyleIdx="1" presStyleCnt="3">
        <dgm:presLayoutVars>
          <dgm:chMax val="0"/>
          <dgm:chPref val="0"/>
          <dgm:bulletEnabled val="1"/>
        </dgm:presLayoutVars>
      </dgm:prSet>
      <dgm:spPr/>
    </dgm:pt>
    <dgm:pt modelId="{E89ACDF8-D7DD-498E-80D8-7713E87BF30A}" type="pres">
      <dgm:prSet presAssocID="{48F850A1-67E8-44C1-92AA-43ADAA73E43F}" presName="parTxOnlySpace" presStyleCnt="0"/>
      <dgm:spPr/>
    </dgm:pt>
    <dgm:pt modelId="{2AF4952D-6AB4-4F15-8935-E648C10EB73C}" type="pres">
      <dgm:prSet presAssocID="{55B24044-D547-4CC3-BE11-E6CF0B7C3939}" presName="parTxOnly" presStyleLbl="node1" presStyleIdx="2" presStyleCnt="3">
        <dgm:presLayoutVars>
          <dgm:chMax val="0"/>
          <dgm:chPref val="0"/>
          <dgm:bulletEnabled val="1"/>
        </dgm:presLayoutVars>
      </dgm:prSet>
      <dgm:spPr/>
    </dgm:pt>
  </dgm:ptLst>
  <dgm:cxnLst>
    <dgm:cxn modelId="{61A76B05-B2DF-4EF7-94AB-9419862947EE}" type="presOf" srcId="{DE8B480B-5516-4A79-A663-B75E4C6BB44E}" destId="{1554BB86-3E68-48D9-97CE-CD5D228E3344}" srcOrd="0" destOrd="0" presId="urn:microsoft.com/office/officeart/2005/8/layout/chevron1"/>
    <dgm:cxn modelId="{1A904D25-A205-4624-973A-E0F9BC49C92F}" type="presOf" srcId="{55B24044-D547-4CC3-BE11-E6CF0B7C3939}" destId="{2AF4952D-6AB4-4F15-8935-E648C10EB73C}" srcOrd="0" destOrd="0" presId="urn:microsoft.com/office/officeart/2005/8/layout/chevron1"/>
    <dgm:cxn modelId="{80C8A233-D0E0-44F6-AD64-0842738F290A}" srcId="{B7F9040C-7054-4DE9-A158-998AA08F9A5D}" destId="{DE8B480B-5516-4A79-A663-B75E4C6BB44E}" srcOrd="0" destOrd="0" parTransId="{05FB82F6-361D-4130-A5D8-B2B19DF4EAD0}" sibTransId="{4457E6EF-448B-41C5-907D-07B5D5A9D4E2}"/>
    <dgm:cxn modelId="{C47C4766-0E2F-448E-876E-C7F3C57B947C}" srcId="{B7F9040C-7054-4DE9-A158-998AA08F9A5D}" destId="{0C661D30-B3A8-453D-8D87-B6BDC091C536}" srcOrd="1" destOrd="0" parTransId="{AD2077F1-0F07-4B3A-8A3B-7C465D1524C2}" sibTransId="{48F850A1-67E8-44C1-92AA-43ADAA73E43F}"/>
    <dgm:cxn modelId="{706B2A7C-1CE5-4424-BCDB-FA8E936054CC}" type="presOf" srcId="{B7F9040C-7054-4DE9-A158-998AA08F9A5D}" destId="{30F71BAE-1864-4B60-8B90-96F681628B7A}" srcOrd="0" destOrd="0" presId="urn:microsoft.com/office/officeart/2005/8/layout/chevron1"/>
    <dgm:cxn modelId="{85115FC7-9AA8-40E1-9430-4D25547842B3}" srcId="{B7F9040C-7054-4DE9-A158-998AA08F9A5D}" destId="{55B24044-D547-4CC3-BE11-E6CF0B7C3939}" srcOrd="2" destOrd="0" parTransId="{068CDC69-387A-4A0E-8D83-71D2A05B5C6C}" sibTransId="{1EADB229-5F48-4A0D-A70C-60F2896CB828}"/>
    <dgm:cxn modelId="{5B7B31DE-E773-4EC2-B354-3D4786DDA958}" type="presOf" srcId="{0C661D30-B3A8-453D-8D87-B6BDC091C536}" destId="{D7875AD8-021E-4312-8CEE-32007FEDB582}" srcOrd="0" destOrd="0" presId="urn:microsoft.com/office/officeart/2005/8/layout/chevron1"/>
    <dgm:cxn modelId="{265CDD17-D0BC-4C45-9896-06F6EFA90DAF}" type="presParOf" srcId="{30F71BAE-1864-4B60-8B90-96F681628B7A}" destId="{1554BB86-3E68-48D9-97CE-CD5D228E3344}" srcOrd="0" destOrd="0" presId="urn:microsoft.com/office/officeart/2005/8/layout/chevron1"/>
    <dgm:cxn modelId="{FD4EA08A-5F30-4EE9-B4C1-80E03D39B9B9}" type="presParOf" srcId="{30F71BAE-1864-4B60-8B90-96F681628B7A}" destId="{6647158D-F9F4-4CC3-9ED0-601E4D7B0F99}" srcOrd="1" destOrd="0" presId="urn:microsoft.com/office/officeart/2005/8/layout/chevron1"/>
    <dgm:cxn modelId="{2EAFF95F-9EA4-489D-895C-8FE2D7A05BE8}" type="presParOf" srcId="{30F71BAE-1864-4B60-8B90-96F681628B7A}" destId="{D7875AD8-021E-4312-8CEE-32007FEDB582}" srcOrd="2" destOrd="0" presId="urn:microsoft.com/office/officeart/2005/8/layout/chevron1"/>
    <dgm:cxn modelId="{8A3BA768-FA7F-467F-9C5F-81CB0C7FDFFB}" type="presParOf" srcId="{30F71BAE-1864-4B60-8B90-96F681628B7A}" destId="{E89ACDF8-D7DD-498E-80D8-7713E87BF30A}" srcOrd="3" destOrd="0" presId="urn:microsoft.com/office/officeart/2005/8/layout/chevron1"/>
    <dgm:cxn modelId="{98D398E6-3F64-4300-90EA-2275C3876BCF}" type="presParOf" srcId="{30F71BAE-1864-4B60-8B90-96F681628B7A}" destId="{2AF4952D-6AB4-4F15-8935-E648C10EB73C}"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4BB86-3E68-48D9-97CE-CD5D228E3344}">
      <dsp:nvSpPr>
        <dsp:cNvPr id="0" name=""/>
        <dsp:cNvSpPr/>
      </dsp:nvSpPr>
      <dsp:spPr>
        <a:xfrm>
          <a:off x="2119"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1. Create Mock Database and Datasets (Courses, Students, Teachers) using Visual Studio Code (JS)</a:t>
          </a:r>
        </a:p>
      </dsp:txBody>
      <dsp:txXfrm>
        <a:off x="518615" y="1415173"/>
        <a:ext cx="1549490" cy="1032992"/>
      </dsp:txXfrm>
    </dsp:sp>
    <dsp:sp modelId="{D7875AD8-021E-4312-8CEE-32007FEDB582}">
      <dsp:nvSpPr>
        <dsp:cNvPr id="0" name=""/>
        <dsp:cNvSpPr/>
      </dsp:nvSpPr>
      <dsp:spPr>
        <a:xfrm>
          <a:off x="2326353"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2. Manipulate the datasets in the format required for the visualizations (using JS), and output them as JS files</a:t>
          </a:r>
        </a:p>
      </dsp:txBody>
      <dsp:txXfrm>
        <a:off x="2842849" y="1415173"/>
        <a:ext cx="1549490" cy="1032992"/>
      </dsp:txXfrm>
    </dsp:sp>
    <dsp:sp modelId="{2AF4952D-6AB4-4F15-8935-E648C10EB73C}">
      <dsp:nvSpPr>
        <dsp:cNvPr id="0" name=""/>
        <dsp:cNvSpPr/>
      </dsp:nvSpPr>
      <dsp:spPr>
        <a:xfrm>
          <a:off x="4650587"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3. Read in manipulated data into the visualizations (using React JS+Victory)</a:t>
          </a:r>
        </a:p>
      </dsp:txBody>
      <dsp:txXfrm>
        <a:off x="5167083" y="1415173"/>
        <a:ext cx="1549490" cy="10329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997EA-DC32-49A3-9F8A-DD3B8284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20</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Anand</dc:creator>
  <cp:keywords/>
  <dc:description/>
  <cp:lastModifiedBy>Siddarth Anand</cp:lastModifiedBy>
  <cp:revision>180</cp:revision>
  <dcterms:created xsi:type="dcterms:W3CDTF">2021-09-10T14:26:00Z</dcterms:created>
  <dcterms:modified xsi:type="dcterms:W3CDTF">2021-09-24T12:10:00Z</dcterms:modified>
</cp:coreProperties>
</file>