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92B" w:rsidRDefault="005625C2" w:rsidP="005625C2">
      <w:pPr>
        <w:pStyle w:val="Kop2"/>
        <w:rPr>
          <w:lang w:val="en-US"/>
        </w:rPr>
      </w:pPr>
      <w:r w:rsidRPr="00117F8D">
        <w:rPr>
          <w:lang w:val="en-US"/>
        </w:rPr>
        <w:t>Using data offline (CSV download)</w:t>
      </w:r>
    </w:p>
    <w:p w:rsidR="00F96959" w:rsidRDefault="00F96959" w:rsidP="00F96959">
      <w:pPr>
        <w:rPr>
          <w:lang w:val="en-US"/>
        </w:rPr>
      </w:pPr>
      <w:r>
        <w:rPr>
          <w:lang w:val="en-US"/>
        </w:rPr>
        <w:t>One of the requirements for the project was the ability to use data offline so it can be used in the field. This paragraph contains the explanation of the implementation.</w:t>
      </w:r>
    </w:p>
    <w:p w:rsidR="00966B1B" w:rsidRDefault="00F96959" w:rsidP="00966B1B">
      <w:pPr>
        <w:rPr>
          <w:lang w:val="en-US"/>
        </w:rPr>
      </w:pPr>
      <w:r>
        <w:rPr>
          <w:lang w:val="en-US"/>
        </w:rPr>
        <w:t xml:space="preserve">For an example we take the humidity view. This view contains the humidity data of the last 60 minutes. </w:t>
      </w:r>
      <w:r w:rsidR="00CD6766">
        <w:rPr>
          <w:lang w:val="en-US"/>
        </w:rPr>
        <w:t>The view contains a download to csv button. This button uses the following URL route /humidity/{</w:t>
      </w:r>
      <w:r w:rsidR="00E00894">
        <w:rPr>
          <w:lang w:val="en-US"/>
        </w:rPr>
        <w:t>id</w:t>
      </w:r>
      <w:r w:rsidR="00CD6766">
        <w:rPr>
          <w:lang w:val="en-US"/>
        </w:rPr>
        <w:t>}/download</w:t>
      </w:r>
      <w:r w:rsidR="00966B1B">
        <w:rPr>
          <w:lang w:val="en-US"/>
        </w:rPr>
        <w:t xml:space="preserve">. </w:t>
      </w:r>
    </w:p>
    <w:p w:rsidR="00F96959" w:rsidRPr="00F96959" w:rsidRDefault="00966B1B" w:rsidP="00F96959">
      <w:pPr>
        <w:rPr>
          <w:lang w:val="en-US"/>
        </w:rPr>
      </w:pPr>
      <w:r>
        <w:rPr>
          <w:lang w:val="en-US"/>
        </w:rPr>
        <w:t xml:space="preserve">The ID of the station is known within the page. When the Serbian station </w:t>
      </w:r>
      <w:proofErr w:type="spellStart"/>
      <w:r>
        <w:rPr>
          <w:lang w:val="en-US"/>
        </w:rPr>
        <w:t>Palic</w:t>
      </w:r>
      <w:proofErr w:type="spellEnd"/>
      <w:r>
        <w:rPr>
          <w:lang w:val="en-US"/>
        </w:rPr>
        <w:t xml:space="preserve"> is selected it uses the corresponding ID in this case 130670 so the URL becomes /humidity/130670/download.</w:t>
      </w:r>
    </w:p>
    <w:p w:rsidR="00117F8D" w:rsidRDefault="00F96959" w:rsidP="00117F8D">
      <w:pPr>
        <w:rPr>
          <w:lang w:val="en-US"/>
        </w:rPr>
      </w:pPr>
      <w:r>
        <w:rPr>
          <w:noProof/>
          <w:lang w:eastAsia="nl-NL"/>
        </w:rPr>
        <w:drawing>
          <wp:inline distT="0" distB="0" distL="0" distR="0" wp14:anchorId="7DD2007C" wp14:editId="5BB952C8">
            <wp:extent cx="5760720" cy="49168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916805"/>
                    </a:xfrm>
                    <a:prstGeom prst="rect">
                      <a:avLst/>
                    </a:prstGeom>
                  </pic:spPr>
                </pic:pic>
              </a:graphicData>
            </a:graphic>
          </wp:inline>
        </w:drawing>
      </w:r>
    </w:p>
    <w:p w:rsidR="00EE48AA" w:rsidRDefault="00EE48AA" w:rsidP="00EE48AA">
      <w:pPr>
        <w:numPr>
          <w:ilvl w:val="1"/>
          <w:numId w:val="0"/>
        </w:numPr>
        <w:jc w:val="right"/>
        <w:rPr>
          <w:rFonts w:eastAsiaTheme="minorEastAsia" w:cs="Times New Roman"/>
          <w:color w:val="5A5A5A" w:themeColor="text1" w:themeTint="A5"/>
          <w:spacing w:val="15"/>
          <w:lang w:val="en-US"/>
        </w:rPr>
      </w:pPr>
      <w:r>
        <w:rPr>
          <w:rFonts w:eastAsiaTheme="minorEastAsia" w:cs="Times New Roman"/>
          <w:color w:val="5A5A5A" w:themeColor="text1" w:themeTint="A5"/>
          <w:spacing w:val="15"/>
          <w:lang w:val="en-US"/>
        </w:rPr>
        <w:t>Humidity view with the ‘Download current data to csv’ button</w:t>
      </w:r>
    </w:p>
    <w:p w:rsidR="001366FD" w:rsidRDefault="001366FD" w:rsidP="001366FD">
      <w:pPr>
        <w:numPr>
          <w:ilvl w:val="1"/>
          <w:numId w:val="0"/>
        </w:numPr>
        <w:rPr>
          <w:rFonts w:eastAsiaTheme="minorEastAsia" w:cs="Times New Roman"/>
          <w:color w:val="5A5A5A" w:themeColor="text1" w:themeTint="A5"/>
          <w:spacing w:val="15"/>
          <w:lang w:val="en-US"/>
        </w:rPr>
      </w:pPr>
    </w:p>
    <w:p w:rsidR="00966B1B" w:rsidRDefault="00966B1B" w:rsidP="00966B1B">
      <w:pPr>
        <w:rPr>
          <w:lang w:val="en-US"/>
        </w:rPr>
      </w:pPr>
      <w:r>
        <w:rPr>
          <w:lang w:val="en-US"/>
        </w:rPr>
        <w:br w:type="page"/>
      </w:r>
    </w:p>
    <w:p w:rsidR="00EC04BA" w:rsidRDefault="00EC04BA" w:rsidP="00EC04BA">
      <w:pPr>
        <w:rPr>
          <w:lang w:val="en-US"/>
        </w:rPr>
      </w:pPr>
    </w:p>
    <w:p w:rsidR="00EC04BA" w:rsidRDefault="00EC04BA" w:rsidP="00EC04BA">
      <w:pPr>
        <w:pStyle w:val="Geenafstand"/>
        <w:rPr>
          <w:lang w:val="en-US"/>
        </w:rPr>
      </w:pPr>
      <w:r>
        <w:rPr>
          <w:lang w:val="en-US"/>
        </w:rPr>
        <w:t>As explained earlier in the paragraph ‘receiving the humidity data’. In the controller, which contains all the logic, we read a file and get all the data in an array. For the presentation the array is converted to JSON and loaded with JavaScript. For the download to csv we use the array and wrote a function which parses this array to a comma separated csv file.</w:t>
      </w:r>
      <w:r>
        <w:rPr>
          <w:lang w:val="en-US"/>
        </w:rPr>
        <w:t xml:space="preserve"> </w:t>
      </w:r>
      <w:r w:rsidRPr="00966F31">
        <w:rPr>
          <w:lang w:val="en-US"/>
        </w:rPr>
        <w:t xml:space="preserve">The route /humidity/{id}/download calls the </w:t>
      </w:r>
      <w:proofErr w:type="spellStart"/>
      <w:r w:rsidRPr="00966F31">
        <w:rPr>
          <w:lang w:val="en-US"/>
        </w:rPr>
        <w:t>downloadData</w:t>
      </w:r>
      <w:proofErr w:type="spellEnd"/>
      <w:r w:rsidRPr="00966F31">
        <w:rPr>
          <w:lang w:val="en-US"/>
        </w:rPr>
        <w:t>() function of the Humidity controller.</w:t>
      </w:r>
    </w:p>
    <w:p w:rsidR="00EC04BA" w:rsidRPr="00966F31" w:rsidRDefault="00EC04BA" w:rsidP="00966B1B">
      <w:pPr>
        <w:pStyle w:val="Geenafstand"/>
        <w:rPr>
          <w:lang w:val="en-US"/>
        </w:rPr>
      </w:pPr>
    </w:p>
    <w:p w:rsidR="00966F31" w:rsidRPr="00F96959" w:rsidRDefault="00F83E56" w:rsidP="001366FD">
      <w:pPr>
        <w:rPr>
          <w:rFonts w:eastAsia="Times New Roman" w:cs="Times New Roman"/>
          <w:lang w:val="en-US"/>
        </w:rPr>
      </w:pPr>
      <w:r>
        <w:rPr>
          <w:noProof/>
          <w:lang w:eastAsia="nl-NL"/>
        </w:rPr>
        <w:drawing>
          <wp:anchor distT="0" distB="0" distL="114300" distR="114300" simplePos="0" relativeHeight="251658240" behindDoc="1" locked="0" layoutInCell="1" allowOverlap="1" wp14:anchorId="6BE9B6F2" wp14:editId="001C4C77">
            <wp:simplePos x="0" y="0"/>
            <wp:positionH relativeFrom="column">
              <wp:posOffset>3919855</wp:posOffset>
            </wp:positionH>
            <wp:positionV relativeFrom="paragraph">
              <wp:posOffset>29845</wp:posOffset>
            </wp:positionV>
            <wp:extent cx="1660825" cy="300037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60825" cy="3000375"/>
                    </a:xfrm>
                    <a:prstGeom prst="rect">
                      <a:avLst/>
                    </a:prstGeom>
                  </pic:spPr>
                </pic:pic>
              </a:graphicData>
            </a:graphic>
            <wp14:sizeRelH relativeFrom="page">
              <wp14:pctWidth>0</wp14:pctWidth>
            </wp14:sizeRelH>
            <wp14:sizeRelV relativeFrom="page">
              <wp14:pctHeight>0</wp14:pctHeight>
            </wp14:sizeRelV>
          </wp:anchor>
        </w:drawing>
      </w:r>
      <w:r w:rsidR="004E522A">
        <w:rPr>
          <w:noProof/>
          <w:lang w:eastAsia="nl-NL"/>
        </w:rPr>
        <w:drawing>
          <wp:inline distT="0" distB="0" distL="0" distR="0" wp14:anchorId="2A8B7812" wp14:editId="438A1BE9">
            <wp:extent cx="3877746" cy="3315970"/>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376" cy="3330191"/>
                    </a:xfrm>
                    <a:prstGeom prst="rect">
                      <a:avLst/>
                    </a:prstGeom>
                  </pic:spPr>
                </pic:pic>
              </a:graphicData>
            </a:graphic>
          </wp:inline>
        </w:drawing>
      </w:r>
    </w:p>
    <w:p w:rsidR="004E522A" w:rsidRDefault="00F83E56" w:rsidP="004E522A">
      <w:pPr>
        <w:numPr>
          <w:ilvl w:val="1"/>
          <w:numId w:val="0"/>
        </w:numPr>
        <w:jc w:val="right"/>
        <w:rPr>
          <w:rFonts w:eastAsiaTheme="minorEastAsia" w:cs="Times New Roman"/>
          <w:color w:val="5A5A5A" w:themeColor="text1" w:themeTint="A5"/>
          <w:spacing w:val="15"/>
          <w:lang w:val="en-US"/>
        </w:rPr>
      </w:pPr>
      <w:r>
        <w:rPr>
          <w:rFonts w:eastAsiaTheme="minorEastAsia" w:cs="Times New Roman"/>
          <w:color w:val="5A5A5A" w:themeColor="text1" w:themeTint="A5"/>
          <w:spacing w:val="15"/>
          <w:lang w:val="en-US"/>
        </w:rPr>
        <w:t xml:space="preserve">Download to CSV logic    </w:t>
      </w:r>
      <w:r w:rsidR="00E724B4">
        <w:rPr>
          <w:rFonts w:eastAsiaTheme="minorEastAsia" w:cs="Times New Roman"/>
          <w:color w:val="5A5A5A" w:themeColor="text1" w:themeTint="A5"/>
          <w:spacing w:val="15"/>
          <w:lang w:val="en-US"/>
        </w:rPr>
        <w:t xml:space="preserve">                                  </w:t>
      </w:r>
      <w:r>
        <w:rPr>
          <w:rFonts w:eastAsiaTheme="minorEastAsia" w:cs="Times New Roman"/>
          <w:color w:val="5A5A5A" w:themeColor="text1" w:themeTint="A5"/>
          <w:spacing w:val="15"/>
          <w:lang w:val="en-US"/>
        </w:rPr>
        <w:t xml:space="preserve">     </w:t>
      </w:r>
      <w:r w:rsidR="00822DA3">
        <w:rPr>
          <w:rFonts w:eastAsiaTheme="minorEastAsia" w:cs="Times New Roman"/>
          <w:color w:val="5A5A5A" w:themeColor="text1" w:themeTint="A5"/>
          <w:spacing w:val="15"/>
          <w:lang w:val="en-US"/>
        </w:rPr>
        <w:t xml:space="preserve">                                 </w:t>
      </w:r>
      <w:r>
        <w:rPr>
          <w:rFonts w:eastAsiaTheme="minorEastAsia" w:cs="Times New Roman"/>
          <w:color w:val="5A5A5A" w:themeColor="text1" w:themeTint="A5"/>
          <w:spacing w:val="15"/>
          <w:lang w:val="en-US"/>
        </w:rPr>
        <w:t>Actual csv output</w:t>
      </w:r>
    </w:p>
    <w:p w:rsidR="004B4882" w:rsidRDefault="00A4618C" w:rsidP="004B4882">
      <w:pPr>
        <w:pStyle w:val="Geenafstand"/>
        <w:rPr>
          <w:lang w:val="en-US"/>
        </w:rPr>
      </w:pPr>
      <w:r>
        <w:rPr>
          <w:lang w:val="en-US"/>
        </w:rPr>
        <w:t xml:space="preserve">In this function. </w:t>
      </w:r>
      <w:r w:rsidR="004B4882">
        <w:rPr>
          <w:lang w:val="en-US"/>
        </w:rPr>
        <w:t xml:space="preserve">The right headers are set so it doesn’t output on the page. An array is received with the </w:t>
      </w:r>
      <w:proofErr w:type="spellStart"/>
      <w:r w:rsidR="004B4882">
        <w:rPr>
          <w:lang w:val="en-US"/>
        </w:rPr>
        <w:t>calculateData</w:t>
      </w:r>
      <w:proofErr w:type="spellEnd"/>
      <w:r w:rsidR="004B4882">
        <w:rPr>
          <w:lang w:val="en-US"/>
        </w:rPr>
        <w:t xml:space="preserve">($id) function. The fields that we want in the headers are set for example: </w:t>
      </w:r>
      <w:proofErr w:type="spellStart"/>
      <w:r w:rsidR="004B4882">
        <w:rPr>
          <w:lang w:val="en-US"/>
        </w:rPr>
        <w:t>stn</w:t>
      </w:r>
      <w:proofErr w:type="spellEnd"/>
      <w:r w:rsidR="004B4882">
        <w:rPr>
          <w:lang w:val="en-US"/>
        </w:rPr>
        <w:t>, time, humidity. Every value in the array is then converted to a row with a comma separation.</w:t>
      </w:r>
    </w:p>
    <w:p w:rsidR="004B4882" w:rsidRDefault="004B4882" w:rsidP="004B4882">
      <w:pPr>
        <w:pStyle w:val="Geenafstand"/>
        <w:rPr>
          <w:lang w:val="en-US"/>
        </w:rPr>
      </w:pPr>
      <w:r>
        <w:rPr>
          <w:lang w:val="en-US"/>
        </w:rPr>
        <w:t xml:space="preserve">When the conversion is done we close the output </w:t>
      </w:r>
      <w:proofErr w:type="spellStart"/>
      <w:r>
        <w:rPr>
          <w:lang w:val="en-US"/>
        </w:rPr>
        <w:t>fclose</w:t>
      </w:r>
      <w:proofErr w:type="spellEnd"/>
      <w:r>
        <w:rPr>
          <w:lang w:val="en-US"/>
        </w:rPr>
        <w:t>($output); The CSV is downloaded.</w:t>
      </w:r>
    </w:p>
    <w:p w:rsidR="00EE48AA" w:rsidRDefault="00EE48AA" w:rsidP="00117F8D">
      <w:pPr>
        <w:rPr>
          <w:lang w:val="en-US"/>
        </w:rPr>
      </w:pPr>
    </w:p>
    <w:p w:rsidR="008040DC" w:rsidRPr="00117F8D" w:rsidRDefault="008040DC" w:rsidP="00117F8D">
      <w:pPr>
        <w:rPr>
          <w:lang w:val="en-US"/>
        </w:rPr>
      </w:pPr>
      <w:bookmarkStart w:id="0" w:name="_GoBack"/>
      <w:bookmarkEnd w:id="0"/>
    </w:p>
    <w:sectPr w:rsidR="008040DC" w:rsidRPr="00117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62"/>
    <w:rsid w:val="00043955"/>
    <w:rsid w:val="000D172D"/>
    <w:rsid w:val="00117F8D"/>
    <w:rsid w:val="001366FD"/>
    <w:rsid w:val="00320C6D"/>
    <w:rsid w:val="00376AD1"/>
    <w:rsid w:val="0041192B"/>
    <w:rsid w:val="004B4882"/>
    <w:rsid w:val="004E522A"/>
    <w:rsid w:val="005625C2"/>
    <w:rsid w:val="008040DC"/>
    <w:rsid w:val="00822DA3"/>
    <w:rsid w:val="00933F2B"/>
    <w:rsid w:val="00966B1B"/>
    <w:rsid w:val="00966F31"/>
    <w:rsid w:val="0096783D"/>
    <w:rsid w:val="00A4618C"/>
    <w:rsid w:val="00CD6766"/>
    <w:rsid w:val="00D25197"/>
    <w:rsid w:val="00D86762"/>
    <w:rsid w:val="00E00894"/>
    <w:rsid w:val="00E5116B"/>
    <w:rsid w:val="00E724B4"/>
    <w:rsid w:val="00EC04BA"/>
    <w:rsid w:val="00EE48AA"/>
    <w:rsid w:val="00F271EE"/>
    <w:rsid w:val="00F83E56"/>
    <w:rsid w:val="00F969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DCF"/>
  <w15:chartTrackingRefBased/>
  <w15:docId w15:val="{E4800528-22D9-43A6-86D2-57238260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5625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625C2"/>
    <w:rPr>
      <w:rFonts w:asciiTheme="majorHAnsi" w:eastAsiaTheme="majorEastAsia" w:hAnsiTheme="majorHAnsi" w:cstheme="majorBidi"/>
      <w:color w:val="2E74B5" w:themeColor="accent1" w:themeShade="BF"/>
      <w:sz w:val="26"/>
      <w:szCs w:val="26"/>
    </w:rPr>
  </w:style>
  <w:style w:type="paragraph" w:styleId="Ondertitel">
    <w:name w:val="Subtitle"/>
    <w:basedOn w:val="Standaard"/>
    <w:next w:val="Standaard"/>
    <w:link w:val="OndertitelChar"/>
    <w:uiPriority w:val="11"/>
    <w:qFormat/>
    <w:rsid w:val="00EE48AA"/>
    <w:pPr>
      <w:numPr>
        <w:ilvl w:val="1"/>
      </w:numPr>
    </w:pPr>
    <w:rPr>
      <w:rFonts w:eastAsiaTheme="minorEastAsia" w:cs="Times New Roman"/>
      <w:color w:val="5A5A5A" w:themeColor="text1" w:themeTint="A5"/>
      <w:spacing w:val="15"/>
    </w:rPr>
  </w:style>
  <w:style w:type="character" w:customStyle="1" w:styleId="OndertitelChar">
    <w:name w:val="Ondertitel Char"/>
    <w:basedOn w:val="Standaardalinea-lettertype"/>
    <w:link w:val="Ondertitel"/>
    <w:uiPriority w:val="11"/>
    <w:rsid w:val="00EE48AA"/>
    <w:rPr>
      <w:rFonts w:eastAsiaTheme="minorEastAsia" w:cs="Times New Roman"/>
      <w:color w:val="5A5A5A" w:themeColor="text1" w:themeTint="A5"/>
      <w:spacing w:val="15"/>
    </w:rPr>
  </w:style>
  <w:style w:type="paragraph" w:styleId="Geenafstand">
    <w:name w:val="No Spacing"/>
    <w:uiPriority w:val="1"/>
    <w:qFormat/>
    <w:rsid w:val="00966B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251</Words>
  <Characters>1385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jouke</dc:creator>
  <cp:keywords/>
  <dc:description/>
  <cp:lastModifiedBy>jouke</cp:lastModifiedBy>
  <cp:revision>27</cp:revision>
  <dcterms:created xsi:type="dcterms:W3CDTF">2017-02-09T09:52:00Z</dcterms:created>
  <dcterms:modified xsi:type="dcterms:W3CDTF">2017-02-09T10:18:00Z</dcterms:modified>
</cp:coreProperties>
</file>