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096B" w:rsidRPr="004E1C98" w:rsidRDefault="00024101">
      <w:pPr>
        <w:rPr>
          <w:rFonts w:ascii="Chaparral Pro" w:hAnsi="Chaparral Pro"/>
          <w:sz w:val="160"/>
          <w:lang w:val="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344.8pt;margin-top:99.95pt;width:119.35pt;height:122.55pt;rotation:1000312fd;z-index:-251653120;mso-position-horizontal-relative:text;mso-position-vertical-relative:text;mso-width-relative:page;mso-height-relative:page">
            <v:imagedata r:id="rId8" o:title="globe_cover"/>
          </v:shape>
        </w:pict>
      </w:r>
    </w:p>
    <w:p w:rsidR="00D6096B" w:rsidRPr="004E1C98" w:rsidRDefault="00DC0FD5">
      <w:pPr>
        <w:rPr>
          <w:rFonts w:ascii="Chaparral Pro" w:hAnsi="Chaparral Pro"/>
          <w:sz w:val="52"/>
          <w:lang w:val="en-US"/>
        </w:rPr>
      </w:pPr>
      <w:r w:rsidRPr="004E1C98">
        <w:rPr>
          <w:rFonts w:ascii="Chaparral Pro" w:hAnsi="Chaparral Pro"/>
          <w:sz w:val="160"/>
          <w:lang w:val="en-US"/>
        </w:rPr>
        <w:t>UNWDMI</w:t>
      </w:r>
      <w:r w:rsidR="00D6096B" w:rsidRPr="004E1C98">
        <w:rPr>
          <w:rFonts w:ascii="Chaparral Pro" w:hAnsi="Chaparral Pro"/>
          <w:sz w:val="160"/>
          <w:lang w:val="en-US"/>
        </w:rPr>
        <w:br/>
      </w:r>
      <w:r w:rsidR="00D6096B" w:rsidRPr="004E1C98">
        <w:rPr>
          <w:rFonts w:ascii="Chaparral Pro" w:hAnsi="Chaparral Pro"/>
          <w:sz w:val="52"/>
          <w:lang w:val="en-US"/>
        </w:rPr>
        <w:t>Team Schnitzel</w:t>
      </w:r>
    </w:p>
    <w:p w:rsidR="00D6096B" w:rsidRPr="004E1C98" w:rsidRDefault="00D6096B">
      <w:pPr>
        <w:rPr>
          <w:rFonts w:cstheme="minorHAnsi"/>
          <w:sz w:val="40"/>
          <w:lang w:val="en-US"/>
        </w:rPr>
      </w:pPr>
      <w:r w:rsidRPr="004E1C98">
        <w:rPr>
          <w:rFonts w:ascii="Chaparral Pro" w:hAnsi="Chaparral Pro"/>
          <w:sz w:val="52"/>
          <w:lang w:val="en-US"/>
        </w:rPr>
        <w:t>Project report</w:t>
      </w:r>
      <w:r w:rsidRPr="004E1C98">
        <w:rPr>
          <w:rFonts w:ascii="Chaparral Pro" w:hAnsi="Chaparral Pro"/>
          <w:sz w:val="52"/>
          <w:lang w:val="en-US"/>
        </w:rPr>
        <w:br/>
      </w:r>
    </w:p>
    <w:p w:rsidR="00263584" w:rsidRPr="000F09E9" w:rsidRDefault="00AC7559" w:rsidP="00D6096B">
      <w:pPr>
        <w:rPr>
          <w:lang w:val="en-US"/>
        </w:rPr>
      </w:pPr>
      <w:r w:rsidRPr="000F09E9">
        <w:rPr>
          <w:rFonts w:cstheme="minorHAnsi"/>
          <w:sz w:val="40"/>
          <w:lang w:val="en-US"/>
        </w:rPr>
        <w:t>Theme</w:t>
      </w:r>
      <w:r w:rsidR="00D6096B" w:rsidRPr="000F09E9">
        <w:rPr>
          <w:rFonts w:cstheme="minorHAnsi"/>
          <w:sz w:val="40"/>
          <w:lang w:val="en-US"/>
        </w:rPr>
        <w:t xml:space="preserve"> 2.2</w:t>
      </w:r>
      <w:r w:rsidR="002B245F" w:rsidRPr="000F09E9">
        <w:rPr>
          <w:rFonts w:cstheme="minorHAnsi"/>
          <w:sz w:val="40"/>
          <w:lang w:val="en-US"/>
        </w:rPr>
        <w:br/>
        <w:t>February 2017</w:t>
      </w:r>
      <w:r w:rsidR="00D6096B" w:rsidRPr="000F09E9">
        <w:rPr>
          <w:rFonts w:cstheme="minorHAnsi"/>
          <w:sz w:val="40"/>
          <w:lang w:val="en-US"/>
        </w:rPr>
        <w:br/>
      </w:r>
      <w:r w:rsidRPr="000F09E9">
        <w:rPr>
          <w:lang w:val="en-US"/>
        </w:rPr>
        <w:t xml:space="preserve">332975 - </w:t>
      </w:r>
      <w:r w:rsidR="00D6096B" w:rsidRPr="000F09E9">
        <w:rPr>
          <w:lang w:val="en-US"/>
        </w:rPr>
        <w:t>Bart Bakker</w:t>
      </w:r>
      <w:r w:rsidR="00D6096B" w:rsidRPr="000F09E9">
        <w:rPr>
          <w:lang w:val="en-US"/>
        </w:rPr>
        <w:br/>
      </w:r>
      <w:r w:rsidRPr="000F09E9">
        <w:rPr>
          <w:lang w:val="en-US"/>
        </w:rPr>
        <w:t xml:space="preserve">346877 - </w:t>
      </w:r>
      <w:r w:rsidR="00D6096B" w:rsidRPr="000F09E9">
        <w:rPr>
          <w:lang w:val="en-US"/>
        </w:rPr>
        <w:t>Danny D. Jager</w:t>
      </w:r>
      <w:r w:rsidR="00D6096B" w:rsidRPr="000F09E9">
        <w:rPr>
          <w:lang w:val="en-US"/>
        </w:rPr>
        <w:br/>
      </w:r>
      <w:r w:rsidRPr="000F09E9">
        <w:rPr>
          <w:lang w:val="en-US"/>
        </w:rPr>
        <w:t xml:space="preserve">347419 - </w:t>
      </w:r>
      <w:r w:rsidR="00D6096B" w:rsidRPr="000F09E9">
        <w:rPr>
          <w:lang w:val="en-US"/>
        </w:rPr>
        <w:t>Eran B. Machiels</w:t>
      </w:r>
      <w:r w:rsidR="00D6096B" w:rsidRPr="000F09E9">
        <w:rPr>
          <w:lang w:val="en-US"/>
        </w:rPr>
        <w:br/>
      </w:r>
      <w:r w:rsidRPr="000F09E9">
        <w:rPr>
          <w:lang w:val="en-US"/>
        </w:rPr>
        <w:t xml:space="preserve">274633 - </w:t>
      </w:r>
      <w:r w:rsidR="00D6096B" w:rsidRPr="000F09E9">
        <w:rPr>
          <w:lang w:val="en-US"/>
        </w:rPr>
        <w:t>Joost P. de Vreede</w:t>
      </w:r>
      <w:r w:rsidR="00D6096B" w:rsidRPr="000F09E9">
        <w:rPr>
          <w:lang w:val="en-US"/>
        </w:rPr>
        <w:br/>
      </w:r>
      <w:r w:rsidRPr="000F09E9">
        <w:rPr>
          <w:lang w:val="en-US"/>
        </w:rPr>
        <w:t xml:space="preserve">343567 - </w:t>
      </w:r>
      <w:r w:rsidR="00D6096B" w:rsidRPr="000F09E9">
        <w:rPr>
          <w:lang w:val="en-US"/>
        </w:rPr>
        <w:t>Jouke Y. Rienstra</w:t>
      </w:r>
      <w:r w:rsidR="00D6096B" w:rsidRPr="000F09E9">
        <w:rPr>
          <w:lang w:val="en-US"/>
        </w:rPr>
        <w:br/>
      </w:r>
      <w:r w:rsidRPr="000F09E9">
        <w:rPr>
          <w:lang w:val="en-US"/>
        </w:rPr>
        <w:t xml:space="preserve">351509 - </w:t>
      </w:r>
      <w:r w:rsidR="00D6096B" w:rsidRPr="000F09E9">
        <w:rPr>
          <w:lang w:val="en-US"/>
        </w:rPr>
        <w:t>Matthijs S. Bonnema</w:t>
      </w:r>
    </w:p>
    <w:p w:rsidR="00263584" w:rsidRPr="000F09E9" w:rsidRDefault="00024101">
      <w:pPr>
        <w:rPr>
          <w:lang w:val="en-US"/>
        </w:rPr>
      </w:pPr>
      <w:r>
        <w:rPr>
          <w:noProof/>
          <w:lang w:val="en-US"/>
        </w:rPr>
        <w:pict>
          <v:shape id="_x0000_s1027" type="#_x0000_t75" style="position:absolute;margin-left:256.9pt;margin-top:169.65pt;width:199.5pt;height:75.25pt;z-index:-251655168;mso-position-horizontal-relative:text;mso-position-vertical-relative:text;mso-width-relative:page;mso-height-relative:page">
            <v:imagedata r:id="rId9" o:title="School"/>
          </v:shape>
        </w:pict>
      </w:r>
      <w:r>
        <w:rPr>
          <w:noProof/>
          <w:lang w:val="en-US"/>
        </w:rPr>
        <w:pict>
          <v:shape id="_x0000_s1026" type="#_x0000_t75" style="position:absolute;margin-left:-4.85pt;margin-top:160.15pt;width:119.55pt;height:72.75pt;z-index:-251657216;mso-position-horizontal-relative:text;mso-position-vertical-relative:text;mso-width-relative:page;mso-height-relative:page">
            <v:imagedata r:id="rId10" o:title="SchnitzelLogo"/>
          </v:shape>
        </w:pict>
      </w:r>
      <w:r w:rsidR="00263584" w:rsidRPr="000F09E9">
        <w:rPr>
          <w:lang w:val="en-US"/>
        </w:rPr>
        <w:br w:type="page"/>
      </w:r>
    </w:p>
    <w:p w:rsidR="004564B4" w:rsidRPr="000F09E9" w:rsidRDefault="004564B4">
      <w:pPr>
        <w:rPr>
          <w:lang w:val="en-US"/>
        </w:rPr>
      </w:pPr>
      <w:r w:rsidRPr="000F09E9">
        <w:rPr>
          <w:lang w:val="en-US"/>
        </w:rPr>
        <w:lastRenderedPageBreak/>
        <w:br w:type="page"/>
      </w:r>
    </w:p>
    <w:p w:rsidR="004564B4" w:rsidRPr="000F09E9" w:rsidRDefault="004564B4">
      <w:pPr>
        <w:rPr>
          <w:lang w:val="en-US"/>
        </w:rPr>
        <w:sectPr w:rsidR="004564B4" w:rsidRPr="000F09E9" w:rsidSect="002B245F">
          <w:footerReference w:type="default" r:id="rId11"/>
          <w:pgSz w:w="11906" w:h="16838"/>
          <w:pgMar w:top="1417" w:right="1417" w:bottom="1417" w:left="1417" w:header="708" w:footer="708" w:gutter="0"/>
          <w:pgNumType w:start="1"/>
          <w:cols w:space="708"/>
          <w:docGrid w:linePitch="360"/>
        </w:sectPr>
      </w:pPr>
    </w:p>
    <w:p w:rsidR="00263584" w:rsidRPr="000F09E9" w:rsidRDefault="00695644" w:rsidP="00695644">
      <w:pPr>
        <w:pStyle w:val="Heading1"/>
        <w:rPr>
          <w:color w:val="FFFFFF" w:themeColor="background1"/>
          <w:lang w:val="en-US"/>
        </w:rPr>
      </w:pPr>
      <w:bookmarkStart w:id="0" w:name="_Toc474074884"/>
      <w:r w:rsidRPr="000F09E9">
        <w:rPr>
          <w:color w:val="FFFFFF" w:themeColor="background1"/>
          <w:lang w:val="en-US"/>
        </w:rPr>
        <w:lastRenderedPageBreak/>
        <w:t>Title page</w:t>
      </w:r>
      <w:bookmarkEnd w:id="0"/>
    </w:p>
    <w:p w:rsidR="00263584" w:rsidRDefault="00253B49" w:rsidP="00A85468">
      <w:pPr>
        <w:ind w:left="851"/>
        <w:rPr>
          <w:lang w:val="en-US"/>
        </w:rPr>
      </w:pPr>
      <w:r w:rsidRPr="00253B49">
        <w:rPr>
          <w:b/>
          <w:sz w:val="28"/>
          <w:lang w:val="en-US"/>
        </w:rPr>
        <w:t>UNWDMI – Team Schnitzel</w:t>
      </w:r>
      <w:r w:rsidRPr="00253B49">
        <w:rPr>
          <w:b/>
          <w:sz w:val="28"/>
          <w:lang w:val="en-US"/>
        </w:rPr>
        <w:br/>
      </w:r>
      <w:r w:rsidRPr="00253B49">
        <w:rPr>
          <w:i/>
          <w:sz w:val="28"/>
          <w:lang w:val="en-US"/>
        </w:rPr>
        <w:t>Project report</w:t>
      </w:r>
      <w:r w:rsidRPr="00253B49">
        <w:rPr>
          <w:i/>
          <w:lang w:val="en-US"/>
        </w:rPr>
        <w:br/>
      </w:r>
    </w:p>
    <w:p w:rsidR="00253B49" w:rsidRPr="00253B49" w:rsidRDefault="00253B49" w:rsidP="00A85468">
      <w:pPr>
        <w:ind w:left="851"/>
        <w:rPr>
          <w:i/>
          <w:lang w:val="en-US"/>
        </w:rPr>
      </w:pPr>
      <w:r>
        <w:rPr>
          <w:lang w:val="en-US"/>
        </w:rPr>
        <w:t xml:space="preserve">This document encompasses the information used for the production of, the design choices about and the instructions for the use of the </w:t>
      </w:r>
      <w:r>
        <w:rPr>
          <w:i/>
          <w:lang w:val="en-US"/>
        </w:rPr>
        <w:t>Team Schnitzel Weather Service.</w:t>
      </w:r>
    </w:p>
    <w:p w:rsidR="001672AC" w:rsidRDefault="002D2C7F" w:rsidP="00A85468">
      <w:pPr>
        <w:ind w:left="851"/>
        <w:rPr>
          <w:lang w:val="en-US"/>
        </w:rPr>
      </w:pPr>
      <w:r>
        <w:rPr>
          <w:lang w:val="en-US"/>
        </w:rPr>
        <w:t xml:space="preserve">This document is part of </w:t>
      </w:r>
      <w:r w:rsidR="00695644">
        <w:rPr>
          <w:lang w:val="en-US"/>
        </w:rPr>
        <w:t xml:space="preserve">project for </w:t>
      </w:r>
      <w:r>
        <w:rPr>
          <w:lang w:val="en-US"/>
        </w:rPr>
        <w:t>Theme 2.2 of the HBO-ICT education of the Hanzehogeschool</w:t>
      </w:r>
      <w:r w:rsidR="001672AC">
        <w:rPr>
          <w:lang w:val="en-US"/>
        </w:rPr>
        <w:t xml:space="preserve"> Groningen.</w:t>
      </w:r>
    </w:p>
    <w:p w:rsidR="00A85468" w:rsidRDefault="00A85468">
      <w:pPr>
        <w:rPr>
          <w:lang w:val="en-US"/>
        </w:rPr>
      </w:pPr>
    </w:p>
    <w:p w:rsidR="001672AC" w:rsidRPr="000F09E9" w:rsidRDefault="001672AC">
      <w:r w:rsidRPr="000F09E9">
        <w:t>Team members:</w:t>
      </w:r>
    </w:p>
    <w:p w:rsidR="001672AC" w:rsidRDefault="001672AC" w:rsidP="001672AC">
      <w:pPr>
        <w:tabs>
          <w:tab w:val="right" w:pos="1560"/>
        </w:tabs>
        <w:ind w:left="1843" w:hanging="1843"/>
      </w:pPr>
      <w:r w:rsidRPr="000F09E9">
        <w:tab/>
      </w:r>
      <w:r w:rsidRPr="001672AC">
        <w:t>332975</w:t>
      </w:r>
      <w:r w:rsidRPr="001672AC">
        <w:tab/>
        <w:t>Bart Bakker</w:t>
      </w:r>
    </w:p>
    <w:p w:rsidR="001672AC" w:rsidRDefault="001672AC" w:rsidP="001672AC">
      <w:pPr>
        <w:tabs>
          <w:tab w:val="right" w:pos="1560"/>
        </w:tabs>
        <w:ind w:left="1843" w:hanging="1843"/>
      </w:pPr>
      <w:r>
        <w:tab/>
      </w:r>
      <w:r w:rsidRPr="001672AC">
        <w:t>346877</w:t>
      </w:r>
      <w:r>
        <w:tab/>
      </w:r>
      <w:r w:rsidRPr="001672AC">
        <w:t>Danny D. Jager</w:t>
      </w:r>
    </w:p>
    <w:p w:rsidR="001672AC" w:rsidRDefault="001672AC" w:rsidP="001672AC">
      <w:pPr>
        <w:tabs>
          <w:tab w:val="right" w:pos="1560"/>
        </w:tabs>
        <w:ind w:left="1843" w:hanging="1843"/>
      </w:pPr>
      <w:r>
        <w:tab/>
      </w:r>
      <w:r w:rsidRPr="001672AC">
        <w:t>347419</w:t>
      </w:r>
      <w:r>
        <w:tab/>
      </w:r>
      <w:r w:rsidRPr="001672AC">
        <w:t>Eran B. Machiels</w:t>
      </w:r>
    </w:p>
    <w:p w:rsidR="001672AC" w:rsidRDefault="001672AC" w:rsidP="001672AC">
      <w:pPr>
        <w:tabs>
          <w:tab w:val="right" w:pos="1560"/>
        </w:tabs>
        <w:ind w:left="1843" w:hanging="1843"/>
      </w:pPr>
      <w:r>
        <w:tab/>
      </w:r>
      <w:r w:rsidRPr="001672AC">
        <w:t>274633</w:t>
      </w:r>
      <w:r>
        <w:tab/>
      </w:r>
      <w:r w:rsidRPr="001672AC">
        <w:t>Joost P. de Vreede</w:t>
      </w:r>
    </w:p>
    <w:p w:rsidR="001672AC" w:rsidRPr="000F09E9" w:rsidRDefault="001672AC" w:rsidP="001672AC">
      <w:pPr>
        <w:tabs>
          <w:tab w:val="right" w:pos="1560"/>
        </w:tabs>
        <w:ind w:left="1843" w:hanging="1843"/>
      </w:pPr>
      <w:r>
        <w:tab/>
      </w:r>
      <w:r w:rsidRPr="000F09E9">
        <w:t>343567</w:t>
      </w:r>
      <w:r w:rsidRPr="000F09E9">
        <w:tab/>
        <w:t>Jouke Y. Rienstra</w:t>
      </w:r>
    </w:p>
    <w:p w:rsidR="001672AC" w:rsidRPr="000F09E9" w:rsidRDefault="001672AC" w:rsidP="001672AC">
      <w:pPr>
        <w:tabs>
          <w:tab w:val="right" w:pos="1560"/>
        </w:tabs>
        <w:ind w:left="1843" w:hanging="1843"/>
      </w:pPr>
      <w:r w:rsidRPr="000F09E9">
        <w:tab/>
        <w:t>351509</w:t>
      </w:r>
      <w:r w:rsidRPr="000F09E9">
        <w:tab/>
        <w:t>Matthijs S. Bonnema</w:t>
      </w:r>
    </w:p>
    <w:p w:rsidR="00A85468" w:rsidRPr="000F09E9" w:rsidRDefault="00A85468" w:rsidP="001672AC">
      <w:pPr>
        <w:tabs>
          <w:tab w:val="right" w:pos="1560"/>
        </w:tabs>
        <w:ind w:left="1843" w:hanging="1843"/>
      </w:pPr>
    </w:p>
    <w:p w:rsidR="001672AC" w:rsidRDefault="001672AC" w:rsidP="001672AC">
      <w:pPr>
        <w:tabs>
          <w:tab w:val="right" w:pos="1560"/>
        </w:tabs>
        <w:ind w:left="1843" w:hanging="1843"/>
        <w:rPr>
          <w:lang w:val="en-US"/>
        </w:rPr>
      </w:pPr>
      <w:r>
        <w:rPr>
          <w:lang w:val="en-US"/>
        </w:rPr>
        <w:t>Tutors:</w:t>
      </w:r>
    </w:p>
    <w:p w:rsidR="001672AC" w:rsidRDefault="001672AC" w:rsidP="001672AC">
      <w:pPr>
        <w:tabs>
          <w:tab w:val="right" w:pos="1560"/>
        </w:tabs>
        <w:ind w:left="1843" w:hanging="1843"/>
        <w:rPr>
          <w:lang w:val="en-US"/>
        </w:rPr>
      </w:pPr>
      <w:r>
        <w:rPr>
          <w:lang w:val="en-US"/>
        </w:rPr>
        <w:tab/>
        <w:t>General tutor</w:t>
      </w:r>
      <w:r>
        <w:rPr>
          <w:lang w:val="en-US"/>
        </w:rPr>
        <w:tab/>
        <w:t>A.E.A.G. Thüss</w:t>
      </w:r>
    </w:p>
    <w:p w:rsidR="001672AC" w:rsidRDefault="001672AC" w:rsidP="001672AC">
      <w:pPr>
        <w:tabs>
          <w:tab w:val="right" w:pos="1560"/>
        </w:tabs>
        <w:ind w:left="1843" w:hanging="1843"/>
        <w:rPr>
          <w:lang w:val="en-US"/>
        </w:rPr>
      </w:pPr>
      <w:r>
        <w:rPr>
          <w:lang w:val="en-US"/>
        </w:rPr>
        <w:tab/>
        <w:t>Technical tutor</w:t>
      </w:r>
      <w:r>
        <w:rPr>
          <w:lang w:val="en-US"/>
        </w:rPr>
        <w:tab/>
        <w:t>J.H.F. Bredek</w:t>
      </w:r>
    </w:p>
    <w:p w:rsidR="00A85468" w:rsidRDefault="00A85468" w:rsidP="001672AC">
      <w:pPr>
        <w:tabs>
          <w:tab w:val="right" w:pos="1560"/>
        </w:tabs>
        <w:ind w:left="1843" w:hanging="1843"/>
        <w:rPr>
          <w:lang w:val="en-US"/>
        </w:rPr>
      </w:pPr>
    </w:p>
    <w:p w:rsidR="00356180" w:rsidRPr="00A85468" w:rsidRDefault="00356180" w:rsidP="00A85468">
      <w:pPr>
        <w:ind w:left="851"/>
        <w:rPr>
          <w:i/>
          <w:sz w:val="28"/>
          <w:lang w:val="en-US"/>
        </w:rPr>
      </w:pPr>
      <w:r w:rsidRPr="00A85468">
        <w:rPr>
          <w:i/>
          <w:sz w:val="28"/>
          <w:lang w:val="en-US"/>
        </w:rPr>
        <w:t>February 2017</w:t>
      </w:r>
    </w:p>
    <w:p w:rsidR="00263584" w:rsidRPr="001672AC" w:rsidRDefault="00263584" w:rsidP="001672AC">
      <w:pPr>
        <w:tabs>
          <w:tab w:val="right" w:pos="1560"/>
        </w:tabs>
        <w:ind w:left="1843" w:hanging="1843"/>
        <w:rPr>
          <w:lang w:val="en-US"/>
        </w:rPr>
      </w:pPr>
      <w:r w:rsidRPr="001672AC">
        <w:rPr>
          <w:lang w:val="en-US"/>
        </w:rPr>
        <w:br w:type="page"/>
      </w:r>
    </w:p>
    <w:p w:rsidR="004564B4" w:rsidRDefault="004564B4">
      <w:pPr>
        <w:rPr>
          <w:lang w:val="en-US"/>
        </w:rPr>
      </w:pPr>
      <w:r>
        <w:rPr>
          <w:lang w:val="en-US"/>
        </w:rPr>
        <w:lastRenderedPageBreak/>
        <w:br w:type="page"/>
      </w:r>
    </w:p>
    <w:p w:rsidR="004564B4" w:rsidRDefault="004564B4" w:rsidP="004564B4">
      <w:pPr>
        <w:pStyle w:val="Heading1"/>
        <w:rPr>
          <w:lang w:val="en-US"/>
        </w:rPr>
      </w:pPr>
      <w:bookmarkStart w:id="1" w:name="_Toc474074885"/>
      <w:r>
        <w:rPr>
          <w:lang w:val="en-US"/>
        </w:rPr>
        <w:lastRenderedPageBreak/>
        <w:t>Abstract</w:t>
      </w:r>
      <w:bookmarkEnd w:id="1"/>
    </w:p>
    <w:p w:rsidR="004564B4" w:rsidRDefault="004564B4" w:rsidP="004564B4">
      <w:pPr>
        <w:rPr>
          <w:lang w:val="en-US"/>
        </w:rPr>
      </w:pPr>
    </w:p>
    <w:p w:rsidR="004564B4" w:rsidRDefault="004564B4">
      <w:pPr>
        <w:rPr>
          <w:lang w:val="en-US"/>
        </w:rPr>
      </w:pPr>
      <w:r>
        <w:rPr>
          <w:lang w:val="en-US"/>
        </w:rPr>
        <w:br w:type="page"/>
      </w:r>
    </w:p>
    <w:p w:rsidR="004564B4" w:rsidRDefault="002B245F" w:rsidP="004564B4">
      <w:pPr>
        <w:rPr>
          <w:lang w:val="en-US"/>
        </w:rPr>
      </w:pPr>
      <w:r>
        <w:rPr>
          <w:lang w:val="en-US"/>
        </w:rPr>
        <w:lastRenderedPageBreak/>
        <w:br w:type="page"/>
      </w:r>
    </w:p>
    <w:p w:rsidR="00263584" w:rsidRPr="004E1C98" w:rsidRDefault="00263584" w:rsidP="004564B4">
      <w:pPr>
        <w:pStyle w:val="Heading1"/>
        <w:rPr>
          <w:lang w:val="en-US"/>
        </w:rPr>
      </w:pPr>
      <w:bookmarkStart w:id="2" w:name="_Toc474074886"/>
      <w:r w:rsidRPr="004E1C98">
        <w:rPr>
          <w:lang w:val="en-US"/>
        </w:rPr>
        <w:lastRenderedPageBreak/>
        <w:t>Table of contents</w:t>
      </w:r>
      <w:bookmarkEnd w:id="2"/>
    </w:p>
    <w:sdt>
      <w:sdtPr>
        <w:rPr>
          <w:rFonts w:asciiTheme="minorHAnsi" w:eastAsiaTheme="minorHAnsi" w:hAnsiTheme="minorHAnsi" w:cstheme="minorBidi"/>
          <w:color w:val="auto"/>
          <w:sz w:val="22"/>
          <w:szCs w:val="22"/>
          <w:lang w:val="nl-NL"/>
        </w:rPr>
        <w:id w:val="-499573871"/>
        <w:docPartObj>
          <w:docPartGallery w:val="Table of Contents"/>
          <w:docPartUnique/>
        </w:docPartObj>
      </w:sdtPr>
      <w:sdtEndPr>
        <w:rPr>
          <w:b/>
          <w:bCs/>
          <w:noProof/>
        </w:rPr>
      </w:sdtEndPr>
      <w:sdtContent>
        <w:p w:rsidR="004564B4" w:rsidRDefault="004564B4">
          <w:pPr>
            <w:pStyle w:val="TOCHeading"/>
          </w:pPr>
          <w:r>
            <w:t>Contents</w:t>
          </w:r>
        </w:p>
        <w:p w:rsidR="00EE56AF" w:rsidRDefault="004564B4">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74074884" w:history="1">
            <w:r w:rsidR="00EE56AF" w:rsidRPr="005042CE">
              <w:rPr>
                <w:rStyle w:val="Hyperlink"/>
                <w:noProof/>
              </w:rPr>
              <w:t>Title page</w:t>
            </w:r>
            <w:r w:rsidR="00EE56AF">
              <w:rPr>
                <w:noProof/>
                <w:webHidden/>
              </w:rPr>
              <w:tab/>
            </w:r>
            <w:r w:rsidR="00EE56AF">
              <w:rPr>
                <w:noProof/>
                <w:webHidden/>
              </w:rPr>
              <w:fldChar w:fldCharType="begin"/>
            </w:r>
            <w:r w:rsidR="00EE56AF">
              <w:rPr>
                <w:noProof/>
                <w:webHidden/>
              </w:rPr>
              <w:instrText xml:space="preserve"> PAGEREF _Toc474074884 \h </w:instrText>
            </w:r>
            <w:r w:rsidR="00EE56AF">
              <w:rPr>
                <w:noProof/>
                <w:webHidden/>
              </w:rPr>
            </w:r>
            <w:r w:rsidR="00EE56AF">
              <w:rPr>
                <w:noProof/>
                <w:webHidden/>
              </w:rPr>
              <w:fldChar w:fldCharType="separate"/>
            </w:r>
            <w:r w:rsidR="00EE56AF">
              <w:rPr>
                <w:noProof/>
                <w:webHidden/>
              </w:rPr>
              <w:t>1</w:t>
            </w:r>
            <w:r w:rsidR="00EE56AF">
              <w:rPr>
                <w:noProof/>
                <w:webHidden/>
              </w:rPr>
              <w:fldChar w:fldCharType="end"/>
            </w:r>
          </w:hyperlink>
        </w:p>
        <w:p w:rsidR="00EE56AF" w:rsidRDefault="00024101">
          <w:pPr>
            <w:pStyle w:val="TOC1"/>
            <w:tabs>
              <w:tab w:val="right" w:leader="dot" w:pos="9062"/>
            </w:tabs>
            <w:rPr>
              <w:rFonts w:eastAsiaTheme="minorEastAsia"/>
              <w:noProof/>
              <w:lang w:eastAsia="nl-NL"/>
            </w:rPr>
          </w:pPr>
          <w:hyperlink w:anchor="_Toc474074885" w:history="1">
            <w:r w:rsidR="00EE56AF" w:rsidRPr="005042CE">
              <w:rPr>
                <w:rStyle w:val="Hyperlink"/>
                <w:noProof/>
                <w:lang w:val="en-US"/>
              </w:rPr>
              <w:t>Abstract</w:t>
            </w:r>
            <w:r w:rsidR="00EE56AF">
              <w:rPr>
                <w:noProof/>
                <w:webHidden/>
              </w:rPr>
              <w:tab/>
            </w:r>
            <w:r w:rsidR="00EE56AF">
              <w:rPr>
                <w:noProof/>
                <w:webHidden/>
              </w:rPr>
              <w:fldChar w:fldCharType="begin"/>
            </w:r>
            <w:r w:rsidR="00EE56AF">
              <w:rPr>
                <w:noProof/>
                <w:webHidden/>
              </w:rPr>
              <w:instrText xml:space="preserve"> PAGEREF _Toc474074885 \h </w:instrText>
            </w:r>
            <w:r w:rsidR="00EE56AF">
              <w:rPr>
                <w:noProof/>
                <w:webHidden/>
              </w:rPr>
            </w:r>
            <w:r w:rsidR="00EE56AF">
              <w:rPr>
                <w:noProof/>
                <w:webHidden/>
              </w:rPr>
              <w:fldChar w:fldCharType="separate"/>
            </w:r>
            <w:r w:rsidR="00EE56AF">
              <w:rPr>
                <w:noProof/>
                <w:webHidden/>
              </w:rPr>
              <w:t>3</w:t>
            </w:r>
            <w:r w:rsidR="00EE56AF">
              <w:rPr>
                <w:noProof/>
                <w:webHidden/>
              </w:rPr>
              <w:fldChar w:fldCharType="end"/>
            </w:r>
          </w:hyperlink>
        </w:p>
        <w:p w:rsidR="00EE56AF" w:rsidRDefault="00024101">
          <w:pPr>
            <w:pStyle w:val="TOC1"/>
            <w:tabs>
              <w:tab w:val="right" w:leader="dot" w:pos="9062"/>
            </w:tabs>
            <w:rPr>
              <w:rFonts w:eastAsiaTheme="minorEastAsia"/>
              <w:noProof/>
              <w:lang w:eastAsia="nl-NL"/>
            </w:rPr>
          </w:pPr>
          <w:hyperlink w:anchor="_Toc474074886" w:history="1">
            <w:r w:rsidR="00EE56AF" w:rsidRPr="005042CE">
              <w:rPr>
                <w:rStyle w:val="Hyperlink"/>
                <w:noProof/>
                <w:lang w:val="en-US"/>
              </w:rPr>
              <w:t>Table of contents</w:t>
            </w:r>
            <w:r w:rsidR="00EE56AF">
              <w:rPr>
                <w:noProof/>
                <w:webHidden/>
              </w:rPr>
              <w:tab/>
            </w:r>
            <w:r w:rsidR="00EE56AF">
              <w:rPr>
                <w:noProof/>
                <w:webHidden/>
              </w:rPr>
              <w:fldChar w:fldCharType="begin"/>
            </w:r>
            <w:r w:rsidR="00EE56AF">
              <w:rPr>
                <w:noProof/>
                <w:webHidden/>
              </w:rPr>
              <w:instrText xml:space="preserve"> PAGEREF _Toc474074886 \h </w:instrText>
            </w:r>
            <w:r w:rsidR="00EE56AF">
              <w:rPr>
                <w:noProof/>
                <w:webHidden/>
              </w:rPr>
            </w:r>
            <w:r w:rsidR="00EE56AF">
              <w:rPr>
                <w:noProof/>
                <w:webHidden/>
              </w:rPr>
              <w:fldChar w:fldCharType="separate"/>
            </w:r>
            <w:r w:rsidR="00EE56AF">
              <w:rPr>
                <w:noProof/>
                <w:webHidden/>
              </w:rPr>
              <w:t>5</w:t>
            </w:r>
            <w:r w:rsidR="00EE56AF">
              <w:rPr>
                <w:noProof/>
                <w:webHidden/>
              </w:rPr>
              <w:fldChar w:fldCharType="end"/>
            </w:r>
          </w:hyperlink>
        </w:p>
        <w:p w:rsidR="00EE56AF" w:rsidRDefault="00024101">
          <w:pPr>
            <w:pStyle w:val="TOC1"/>
            <w:tabs>
              <w:tab w:val="right" w:leader="dot" w:pos="9062"/>
            </w:tabs>
            <w:rPr>
              <w:rFonts w:eastAsiaTheme="minorEastAsia"/>
              <w:noProof/>
              <w:lang w:eastAsia="nl-NL"/>
            </w:rPr>
          </w:pPr>
          <w:hyperlink w:anchor="_Toc474074887" w:history="1">
            <w:r w:rsidR="00EE56AF" w:rsidRPr="005042CE">
              <w:rPr>
                <w:rStyle w:val="Hyperlink"/>
                <w:noProof/>
                <w:lang w:val="en-US"/>
              </w:rPr>
              <w:t>Introduction</w:t>
            </w:r>
            <w:r w:rsidR="00EE56AF">
              <w:rPr>
                <w:noProof/>
                <w:webHidden/>
              </w:rPr>
              <w:tab/>
            </w:r>
            <w:r w:rsidR="00EE56AF">
              <w:rPr>
                <w:noProof/>
                <w:webHidden/>
              </w:rPr>
              <w:fldChar w:fldCharType="begin"/>
            </w:r>
            <w:r w:rsidR="00EE56AF">
              <w:rPr>
                <w:noProof/>
                <w:webHidden/>
              </w:rPr>
              <w:instrText xml:space="preserve"> PAGEREF _Toc474074887 \h </w:instrText>
            </w:r>
            <w:r w:rsidR="00EE56AF">
              <w:rPr>
                <w:noProof/>
                <w:webHidden/>
              </w:rPr>
            </w:r>
            <w:r w:rsidR="00EE56AF">
              <w:rPr>
                <w:noProof/>
                <w:webHidden/>
              </w:rPr>
              <w:fldChar w:fldCharType="separate"/>
            </w:r>
            <w:r w:rsidR="00EE56AF">
              <w:rPr>
                <w:noProof/>
                <w:webHidden/>
              </w:rPr>
              <w:t>1</w:t>
            </w:r>
            <w:r w:rsidR="00EE56AF">
              <w:rPr>
                <w:noProof/>
                <w:webHidden/>
              </w:rPr>
              <w:fldChar w:fldCharType="end"/>
            </w:r>
          </w:hyperlink>
        </w:p>
        <w:p w:rsidR="00EE56AF" w:rsidRDefault="00024101">
          <w:pPr>
            <w:pStyle w:val="TOC1"/>
            <w:tabs>
              <w:tab w:val="left" w:pos="440"/>
              <w:tab w:val="right" w:leader="dot" w:pos="9062"/>
            </w:tabs>
            <w:rPr>
              <w:rFonts w:eastAsiaTheme="minorEastAsia"/>
              <w:noProof/>
              <w:lang w:eastAsia="nl-NL"/>
            </w:rPr>
          </w:pPr>
          <w:hyperlink w:anchor="_Toc474074888" w:history="1">
            <w:r w:rsidR="00EE56AF" w:rsidRPr="005042CE">
              <w:rPr>
                <w:rStyle w:val="Hyperlink"/>
                <w:noProof/>
                <w:lang w:val="en-US"/>
              </w:rPr>
              <w:t>I.</w:t>
            </w:r>
            <w:r w:rsidR="00EE56AF">
              <w:rPr>
                <w:rFonts w:eastAsiaTheme="minorEastAsia"/>
                <w:noProof/>
                <w:lang w:eastAsia="nl-NL"/>
              </w:rPr>
              <w:tab/>
            </w:r>
            <w:r w:rsidR="00EE56AF" w:rsidRPr="005042CE">
              <w:rPr>
                <w:rStyle w:val="Hyperlink"/>
                <w:noProof/>
                <w:lang w:val="en-US"/>
              </w:rPr>
              <w:t>About the United Nations Weather Data Management Institute</w:t>
            </w:r>
            <w:r w:rsidR="00EE56AF">
              <w:rPr>
                <w:noProof/>
                <w:webHidden/>
              </w:rPr>
              <w:tab/>
            </w:r>
            <w:r w:rsidR="00EE56AF">
              <w:rPr>
                <w:noProof/>
                <w:webHidden/>
              </w:rPr>
              <w:fldChar w:fldCharType="begin"/>
            </w:r>
            <w:r w:rsidR="00EE56AF">
              <w:rPr>
                <w:noProof/>
                <w:webHidden/>
              </w:rPr>
              <w:instrText xml:space="preserve"> PAGEREF _Toc474074888 \h </w:instrText>
            </w:r>
            <w:r w:rsidR="00EE56AF">
              <w:rPr>
                <w:noProof/>
                <w:webHidden/>
              </w:rPr>
            </w:r>
            <w:r w:rsidR="00EE56AF">
              <w:rPr>
                <w:noProof/>
                <w:webHidden/>
              </w:rPr>
              <w:fldChar w:fldCharType="separate"/>
            </w:r>
            <w:r w:rsidR="00EE56AF">
              <w:rPr>
                <w:noProof/>
                <w:webHidden/>
              </w:rPr>
              <w:t>3</w:t>
            </w:r>
            <w:r w:rsidR="00EE56AF">
              <w:rPr>
                <w:noProof/>
                <w:webHidden/>
              </w:rPr>
              <w:fldChar w:fldCharType="end"/>
            </w:r>
          </w:hyperlink>
        </w:p>
        <w:p w:rsidR="00EE56AF" w:rsidRDefault="00024101">
          <w:pPr>
            <w:pStyle w:val="TOC1"/>
            <w:tabs>
              <w:tab w:val="left" w:pos="440"/>
              <w:tab w:val="right" w:leader="dot" w:pos="9062"/>
            </w:tabs>
            <w:rPr>
              <w:rFonts w:eastAsiaTheme="minorEastAsia"/>
              <w:noProof/>
              <w:lang w:eastAsia="nl-NL"/>
            </w:rPr>
          </w:pPr>
          <w:hyperlink w:anchor="_Toc474074889" w:history="1">
            <w:r w:rsidR="00EE56AF" w:rsidRPr="005042CE">
              <w:rPr>
                <w:rStyle w:val="Hyperlink"/>
                <w:noProof/>
                <w:lang w:val="en-US"/>
              </w:rPr>
              <w:t>II.</w:t>
            </w:r>
            <w:r w:rsidR="00EE56AF">
              <w:rPr>
                <w:rFonts w:eastAsiaTheme="minorEastAsia"/>
                <w:noProof/>
                <w:lang w:eastAsia="nl-NL"/>
              </w:rPr>
              <w:tab/>
            </w:r>
            <w:r w:rsidR="00EE56AF" w:rsidRPr="005042CE">
              <w:rPr>
                <w:rStyle w:val="Hyperlink"/>
                <w:noProof/>
                <w:lang w:val="en-US"/>
              </w:rPr>
              <w:t>Customer Requirements</w:t>
            </w:r>
            <w:r w:rsidR="00EE56AF">
              <w:rPr>
                <w:noProof/>
                <w:webHidden/>
              </w:rPr>
              <w:tab/>
            </w:r>
            <w:r w:rsidR="00EE56AF">
              <w:rPr>
                <w:noProof/>
                <w:webHidden/>
              </w:rPr>
              <w:fldChar w:fldCharType="begin"/>
            </w:r>
            <w:r w:rsidR="00EE56AF">
              <w:rPr>
                <w:noProof/>
                <w:webHidden/>
              </w:rPr>
              <w:instrText xml:space="preserve"> PAGEREF _Toc474074889 \h </w:instrText>
            </w:r>
            <w:r w:rsidR="00EE56AF">
              <w:rPr>
                <w:noProof/>
                <w:webHidden/>
              </w:rPr>
            </w:r>
            <w:r w:rsidR="00EE56AF">
              <w:rPr>
                <w:noProof/>
                <w:webHidden/>
              </w:rPr>
              <w:fldChar w:fldCharType="separate"/>
            </w:r>
            <w:r w:rsidR="00EE56AF">
              <w:rPr>
                <w:noProof/>
                <w:webHidden/>
              </w:rPr>
              <w:t>5</w:t>
            </w:r>
            <w:r w:rsidR="00EE56AF">
              <w:rPr>
                <w:noProof/>
                <w:webHidden/>
              </w:rPr>
              <w:fldChar w:fldCharType="end"/>
            </w:r>
          </w:hyperlink>
        </w:p>
        <w:p w:rsidR="00EE56AF" w:rsidRDefault="00024101">
          <w:pPr>
            <w:pStyle w:val="TOC1"/>
            <w:tabs>
              <w:tab w:val="left" w:pos="660"/>
              <w:tab w:val="right" w:leader="dot" w:pos="9062"/>
            </w:tabs>
            <w:rPr>
              <w:rFonts w:eastAsiaTheme="minorEastAsia"/>
              <w:noProof/>
              <w:lang w:eastAsia="nl-NL"/>
            </w:rPr>
          </w:pPr>
          <w:hyperlink w:anchor="_Toc474074890" w:history="1">
            <w:r w:rsidR="00EE56AF" w:rsidRPr="005042CE">
              <w:rPr>
                <w:rStyle w:val="Hyperlink"/>
                <w:noProof/>
                <w:lang w:val="en-US"/>
              </w:rPr>
              <w:t>III.</w:t>
            </w:r>
            <w:r w:rsidR="00EE56AF">
              <w:rPr>
                <w:rFonts w:eastAsiaTheme="minorEastAsia"/>
                <w:noProof/>
                <w:lang w:eastAsia="nl-NL"/>
              </w:rPr>
              <w:tab/>
            </w:r>
            <w:r w:rsidR="00EE56AF" w:rsidRPr="005042CE">
              <w:rPr>
                <w:rStyle w:val="Hyperlink"/>
                <w:noProof/>
                <w:lang w:val="en-US"/>
              </w:rPr>
              <w:t>Analysis of data</w:t>
            </w:r>
            <w:r w:rsidR="00EE56AF">
              <w:rPr>
                <w:noProof/>
                <w:webHidden/>
              </w:rPr>
              <w:tab/>
            </w:r>
            <w:r w:rsidR="00EE56AF">
              <w:rPr>
                <w:noProof/>
                <w:webHidden/>
              </w:rPr>
              <w:fldChar w:fldCharType="begin"/>
            </w:r>
            <w:r w:rsidR="00EE56AF">
              <w:rPr>
                <w:noProof/>
                <w:webHidden/>
              </w:rPr>
              <w:instrText xml:space="preserve"> PAGEREF _Toc474074890 \h </w:instrText>
            </w:r>
            <w:r w:rsidR="00EE56AF">
              <w:rPr>
                <w:noProof/>
                <w:webHidden/>
              </w:rPr>
            </w:r>
            <w:r w:rsidR="00EE56AF">
              <w:rPr>
                <w:noProof/>
                <w:webHidden/>
              </w:rPr>
              <w:fldChar w:fldCharType="separate"/>
            </w:r>
            <w:r w:rsidR="00EE56AF">
              <w:rPr>
                <w:noProof/>
                <w:webHidden/>
              </w:rPr>
              <w:t>7</w:t>
            </w:r>
            <w:r w:rsidR="00EE56AF">
              <w:rPr>
                <w:noProof/>
                <w:webHidden/>
              </w:rPr>
              <w:fldChar w:fldCharType="end"/>
            </w:r>
          </w:hyperlink>
        </w:p>
        <w:p w:rsidR="00EE56AF" w:rsidRDefault="00024101">
          <w:pPr>
            <w:pStyle w:val="TOC1"/>
            <w:tabs>
              <w:tab w:val="left" w:pos="660"/>
              <w:tab w:val="right" w:leader="dot" w:pos="9062"/>
            </w:tabs>
            <w:rPr>
              <w:rFonts w:eastAsiaTheme="minorEastAsia"/>
              <w:noProof/>
              <w:lang w:eastAsia="nl-NL"/>
            </w:rPr>
          </w:pPr>
          <w:hyperlink w:anchor="_Toc474074891" w:history="1">
            <w:r w:rsidR="00EE56AF" w:rsidRPr="005042CE">
              <w:rPr>
                <w:rStyle w:val="Hyperlink"/>
                <w:noProof/>
                <w:lang w:val="en-US"/>
              </w:rPr>
              <w:t>IV.</w:t>
            </w:r>
            <w:r w:rsidR="00EE56AF">
              <w:rPr>
                <w:rFonts w:eastAsiaTheme="minorEastAsia"/>
                <w:noProof/>
                <w:lang w:eastAsia="nl-NL"/>
              </w:rPr>
              <w:tab/>
            </w:r>
            <w:r w:rsidR="00EE56AF" w:rsidRPr="005042CE">
              <w:rPr>
                <w:rStyle w:val="Hyperlink"/>
                <w:noProof/>
                <w:lang w:val="en-US"/>
              </w:rPr>
              <w:t>Data processing</w:t>
            </w:r>
            <w:r w:rsidR="00EE56AF">
              <w:rPr>
                <w:noProof/>
                <w:webHidden/>
              </w:rPr>
              <w:tab/>
            </w:r>
            <w:r w:rsidR="00EE56AF">
              <w:rPr>
                <w:noProof/>
                <w:webHidden/>
              </w:rPr>
              <w:fldChar w:fldCharType="begin"/>
            </w:r>
            <w:r w:rsidR="00EE56AF">
              <w:rPr>
                <w:noProof/>
                <w:webHidden/>
              </w:rPr>
              <w:instrText xml:space="preserve"> PAGEREF _Toc474074891 \h </w:instrText>
            </w:r>
            <w:r w:rsidR="00EE56AF">
              <w:rPr>
                <w:noProof/>
                <w:webHidden/>
              </w:rPr>
            </w:r>
            <w:r w:rsidR="00EE56AF">
              <w:rPr>
                <w:noProof/>
                <w:webHidden/>
              </w:rPr>
              <w:fldChar w:fldCharType="separate"/>
            </w:r>
            <w:r w:rsidR="00EE56AF">
              <w:rPr>
                <w:noProof/>
                <w:webHidden/>
              </w:rPr>
              <w:t>9</w:t>
            </w:r>
            <w:r w:rsidR="00EE56AF">
              <w:rPr>
                <w:noProof/>
                <w:webHidden/>
              </w:rPr>
              <w:fldChar w:fldCharType="end"/>
            </w:r>
          </w:hyperlink>
        </w:p>
        <w:p w:rsidR="00EE56AF" w:rsidRDefault="00024101">
          <w:pPr>
            <w:pStyle w:val="TOC1"/>
            <w:tabs>
              <w:tab w:val="left" w:pos="440"/>
              <w:tab w:val="right" w:leader="dot" w:pos="9062"/>
            </w:tabs>
            <w:rPr>
              <w:rFonts w:eastAsiaTheme="minorEastAsia"/>
              <w:noProof/>
              <w:lang w:eastAsia="nl-NL"/>
            </w:rPr>
          </w:pPr>
          <w:hyperlink w:anchor="_Toc474074892" w:history="1">
            <w:r w:rsidR="00EE56AF" w:rsidRPr="005042CE">
              <w:rPr>
                <w:rStyle w:val="Hyperlink"/>
                <w:noProof/>
                <w:lang w:val="en-US"/>
              </w:rPr>
              <w:t>V.</w:t>
            </w:r>
            <w:r w:rsidR="00EE56AF">
              <w:rPr>
                <w:rFonts w:eastAsiaTheme="minorEastAsia"/>
                <w:noProof/>
                <w:lang w:eastAsia="nl-NL"/>
              </w:rPr>
              <w:tab/>
            </w:r>
            <w:r w:rsidR="00EE56AF" w:rsidRPr="005042CE">
              <w:rPr>
                <w:rStyle w:val="Hyperlink"/>
                <w:noProof/>
                <w:lang w:val="en-US"/>
              </w:rPr>
              <w:t>Data representation</w:t>
            </w:r>
            <w:r w:rsidR="00EE56AF">
              <w:rPr>
                <w:noProof/>
                <w:webHidden/>
              </w:rPr>
              <w:tab/>
            </w:r>
            <w:r w:rsidR="00EE56AF">
              <w:rPr>
                <w:noProof/>
                <w:webHidden/>
              </w:rPr>
              <w:fldChar w:fldCharType="begin"/>
            </w:r>
            <w:r w:rsidR="00EE56AF">
              <w:rPr>
                <w:noProof/>
                <w:webHidden/>
              </w:rPr>
              <w:instrText xml:space="preserve"> PAGEREF _Toc474074892 \h </w:instrText>
            </w:r>
            <w:r w:rsidR="00EE56AF">
              <w:rPr>
                <w:noProof/>
                <w:webHidden/>
              </w:rPr>
            </w:r>
            <w:r w:rsidR="00EE56AF">
              <w:rPr>
                <w:noProof/>
                <w:webHidden/>
              </w:rPr>
              <w:fldChar w:fldCharType="separate"/>
            </w:r>
            <w:r w:rsidR="00EE56AF">
              <w:rPr>
                <w:noProof/>
                <w:webHidden/>
              </w:rPr>
              <w:t>11</w:t>
            </w:r>
            <w:r w:rsidR="00EE56AF">
              <w:rPr>
                <w:noProof/>
                <w:webHidden/>
              </w:rPr>
              <w:fldChar w:fldCharType="end"/>
            </w:r>
          </w:hyperlink>
        </w:p>
        <w:p w:rsidR="00EE56AF" w:rsidRDefault="00024101">
          <w:pPr>
            <w:pStyle w:val="TOC1"/>
            <w:tabs>
              <w:tab w:val="left" w:pos="660"/>
              <w:tab w:val="right" w:leader="dot" w:pos="9062"/>
            </w:tabs>
            <w:rPr>
              <w:rFonts w:eastAsiaTheme="minorEastAsia"/>
              <w:noProof/>
              <w:lang w:eastAsia="nl-NL"/>
            </w:rPr>
          </w:pPr>
          <w:hyperlink w:anchor="_Toc474074893" w:history="1">
            <w:r w:rsidR="00EE56AF" w:rsidRPr="005042CE">
              <w:rPr>
                <w:rStyle w:val="Hyperlink"/>
                <w:noProof/>
                <w:lang w:val="en-US"/>
              </w:rPr>
              <w:t>VI.</w:t>
            </w:r>
            <w:r w:rsidR="00EE56AF">
              <w:rPr>
                <w:rFonts w:eastAsiaTheme="minorEastAsia"/>
                <w:noProof/>
                <w:lang w:eastAsia="nl-NL"/>
              </w:rPr>
              <w:tab/>
            </w:r>
            <w:r w:rsidR="00EE56AF" w:rsidRPr="005042CE">
              <w:rPr>
                <w:rStyle w:val="Hyperlink"/>
                <w:noProof/>
                <w:lang w:val="en-US"/>
              </w:rPr>
              <w:t>Conclusion</w:t>
            </w:r>
            <w:r w:rsidR="00EE56AF">
              <w:rPr>
                <w:noProof/>
                <w:webHidden/>
              </w:rPr>
              <w:tab/>
            </w:r>
            <w:r w:rsidR="00EE56AF">
              <w:rPr>
                <w:noProof/>
                <w:webHidden/>
              </w:rPr>
              <w:fldChar w:fldCharType="begin"/>
            </w:r>
            <w:r w:rsidR="00EE56AF">
              <w:rPr>
                <w:noProof/>
                <w:webHidden/>
              </w:rPr>
              <w:instrText xml:space="preserve"> PAGEREF _Toc474074893 \h </w:instrText>
            </w:r>
            <w:r w:rsidR="00EE56AF">
              <w:rPr>
                <w:noProof/>
                <w:webHidden/>
              </w:rPr>
            </w:r>
            <w:r w:rsidR="00EE56AF">
              <w:rPr>
                <w:noProof/>
                <w:webHidden/>
              </w:rPr>
              <w:fldChar w:fldCharType="separate"/>
            </w:r>
            <w:r w:rsidR="00EE56AF">
              <w:rPr>
                <w:noProof/>
                <w:webHidden/>
              </w:rPr>
              <w:t>13</w:t>
            </w:r>
            <w:r w:rsidR="00EE56AF">
              <w:rPr>
                <w:noProof/>
                <w:webHidden/>
              </w:rPr>
              <w:fldChar w:fldCharType="end"/>
            </w:r>
          </w:hyperlink>
        </w:p>
        <w:p w:rsidR="00EE56AF" w:rsidRDefault="00024101">
          <w:pPr>
            <w:pStyle w:val="TOC1"/>
            <w:tabs>
              <w:tab w:val="left" w:pos="660"/>
              <w:tab w:val="right" w:leader="dot" w:pos="9062"/>
            </w:tabs>
            <w:rPr>
              <w:rFonts w:eastAsiaTheme="minorEastAsia"/>
              <w:noProof/>
              <w:lang w:eastAsia="nl-NL"/>
            </w:rPr>
          </w:pPr>
          <w:hyperlink w:anchor="_Toc474074894" w:history="1">
            <w:r w:rsidR="00EE56AF" w:rsidRPr="005042CE">
              <w:rPr>
                <w:rStyle w:val="Hyperlink"/>
                <w:noProof/>
                <w:lang w:val="en-US"/>
              </w:rPr>
              <w:t>VII.</w:t>
            </w:r>
            <w:r w:rsidR="00EE56AF">
              <w:rPr>
                <w:rFonts w:eastAsiaTheme="minorEastAsia"/>
                <w:noProof/>
                <w:lang w:eastAsia="nl-NL"/>
              </w:rPr>
              <w:tab/>
            </w:r>
            <w:r w:rsidR="00EE56AF" w:rsidRPr="005042CE">
              <w:rPr>
                <w:rStyle w:val="Hyperlink"/>
                <w:noProof/>
                <w:lang w:val="en-US"/>
              </w:rPr>
              <w:t>References</w:t>
            </w:r>
            <w:r w:rsidR="00EE56AF">
              <w:rPr>
                <w:noProof/>
                <w:webHidden/>
              </w:rPr>
              <w:tab/>
            </w:r>
            <w:r w:rsidR="00EE56AF">
              <w:rPr>
                <w:noProof/>
                <w:webHidden/>
              </w:rPr>
              <w:fldChar w:fldCharType="begin"/>
            </w:r>
            <w:r w:rsidR="00EE56AF">
              <w:rPr>
                <w:noProof/>
                <w:webHidden/>
              </w:rPr>
              <w:instrText xml:space="preserve"> PAGEREF _Toc474074894 \h </w:instrText>
            </w:r>
            <w:r w:rsidR="00EE56AF">
              <w:rPr>
                <w:noProof/>
                <w:webHidden/>
              </w:rPr>
            </w:r>
            <w:r w:rsidR="00EE56AF">
              <w:rPr>
                <w:noProof/>
                <w:webHidden/>
              </w:rPr>
              <w:fldChar w:fldCharType="separate"/>
            </w:r>
            <w:r w:rsidR="00EE56AF">
              <w:rPr>
                <w:noProof/>
                <w:webHidden/>
              </w:rPr>
              <w:t>15</w:t>
            </w:r>
            <w:r w:rsidR="00EE56AF">
              <w:rPr>
                <w:noProof/>
                <w:webHidden/>
              </w:rPr>
              <w:fldChar w:fldCharType="end"/>
            </w:r>
          </w:hyperlink>
        </w:p>
        <w:p w:rsidR="004564B4" w:rsidRDefault="004564B4">
          <w:r>
            <w:rPr>
              <w:b/>
              <w:bCs/>
              <w:noProof/>
            </w:rPr>
            <w:fldChar w:fldCharType="end"/>
          </w:r>
        </w:p>
      </w:sdtContent>
    </w:sdt>
    <w:p w:rsidR="00263584" w:rsidRDefault="004564B4" w:rsidP="004564B4">
      <w:pPr>
        <w:rPr>
          <w:lang w:val="en-US"/>
        </w:rPr>
      </w:pPr>
      <w:r>
        <w:rPr>
          <w:lang w:val="en-US"/>
        </w:rPr>
        <w:br w:type="page"/>
      </w:r>
    </w:p>
    <w:p w:rsidR="004564B4" w:rsidRDefault="004564B4" w:rsidP="004564B4">
      <w:pPr>
        <w:rPr>
          <w:lang w:val="en-US"/>
        </w:rPr>
      </w:pPr>
    </w:p>
    <w:p w:rsidR="004564B4" w:rsidRPr="004564B4" w:rsidRDefault="004564B4" w:rsidP="004564B4">
      <w:pPr>
        <w:rPr>
          <w:lang w:val="en-US"/>
        </w:rPr>
      </w:pPr>
    </w:p>
    <w:p w:rsidR="004564B4" w:rsidRDefault="004564B4" w:rsidP="004564B4">
      <w:pPr>
        <w:rPr>
          <w:lang w:val="en-US"/>
        </w:rPr>
        <w:sectPr w:rsidR="004564B4" w:rsidSect="002B245F">
          <w:footerReference w:type="default" r:id="rId12"/>
          <w:pgSz w:w="11906" w:h="16838"/>
          <w:pgMar w:top="1417" w:right="1417" w:bottom="1417" w:left="1417" w:header="708" w:footer="708" w:gutter="0"/>
          <w:pgNumType w:start="1"/>
          <w:cols w:space="708"/>
          <w:docGrid w:linePitch="360"/>
        </w:sectPr>
      </w:pPr>
    </w:p>
    <w:p w:rsidR="004D5040" w:rsidRPr="004E1C98" w:rsidRDefault="00263584" w:rsidP="004D5040">
      <w:pPr>
        <w:pStyle w:val="Heading1"/>
        <w:rPr>
          <w:lang w:val="en-US"/>
        </w:rPr>
      </w:pPr>
      <w:bookmarkStart w:id="3" w:name="_Toc474074887"/>
      <w:r w:rsidRPr="004E1C98">
        <w:rPr>
          <w:lang w:val="en-US"/>
        </w:rPr>
        <w:lastRenderedPageBreak/>
        <w:t>Introduction</w:t>
      </w:r>
      <w:bookmarkEnd w:id="3"/>
    </w:p>
    <w:p w:rsidR="00EE56AF" w:rsidRDefault="00EE56AF">
      <w:pPr>
        <w:rPr>
          <w:lang w:val="en-US"/>
        </w:rPr>
      </w:pPr>
    </w:p>
    <w:p w:rsidR="00695644" w:rsidRDefault="00695644">
      <w:pPr>
        <w:rPr>
          <w:lang w:val="en-US"/>
        </w:rPr>
      </w:pPr>
      <w:r>
        <w:rPr>
          <w:lang w:val="en-US"/>
        </w:rPr>
        <w:t>Team Schnitzel</w:t>
      </w:r>
      <w:r w:rsidR="007204C0">
        <w:rPr>
          <w:lang w:val="en-US"/>
        </w:rPr>
        <w:t xml:space="preserve"> (TS)</w:t>
      </w:r>
      <w:r>
        <w:rPr>
          <w:lang w:val="en-US"/>
        </w:rPr>
        <w:t xml:space="preserve"> is a part of the </w:t>
      </w:r>
      <w:r w:rsidRPr="00695644">
        <w:rPr>
          <w:lang w:val="en-US"/>
        </w:rPr>
        <w:t>United Nations Weather Data Management Institute</w:t>
      </w:r>
      <w:r>
        <w:rPr>
          <w:lang w:val="en-US"/>
        </w:rPr>
        <w:t xml:space="preserve"> (UNWDMI). The team produces applications for clients</w:t>
      </w:r>
      <w:r w:rsidR="007204C0">
        <w:rPr>
          <w:lang w:val="en-US"/>
        </w:rPr>
        <w:t xml:space="preserve"> of the UNWDMI. In the beginning of January 2017, the team was contacted by a client from Serbia, the University of Belgrade. The University was interested in the opportunities the UNWDMI could offer them. At a meeting in mid-January, it was decided that TS would produce an application to help the University with their research.</w:t>
      </w:r>
    </w:p>
    <w:p w:rsidR="007204C0" w:rsidRDefault="007204C0">
      <w:pPr>
        <w:rPr>
          <w:lang w:val="en-US"/>
        </w:rPr>
      </w:pPr>
      <w:r>
        <w:rPr>
          <w:lang w:val="en-US"/>
        </w:rPr>
        <w:t>During the following two months, TS worked out their application. It is called the ‘</w:t>
      </w:r>
      <w:r w:rsidRPr="007204C0">
        <w:rPr>
          <w:i/>
          <w:lang w:val="en-US"/>
        </w:rPr>
        <w:t>Team Schnitzel Weather Service</w:t>
      </w:r>
      <w:r>
        <w:rPr>
          <w:lang w:val="en-US"/>
        </w:rPr>
        <w:t xml:space="preserve">’ (TSWS). The TSWS receives localized weather data from weather stations from all over the world. The data is </w:t>
      </w:r>
      <w:r w:rsidR="00E64FB4">
        <w:rPr>
          <w:lang w:val="en-US"/>
        </w:rPr>
        <w:t xml:space="preserve">received via a collection server. Currently, this server is set up to </w:t>
      </w:r>
      <w:r w:rsidR="005B36EB">
        <w:rPr>
          <w:lang w:val="en-US"/>
        </w:rPr>
        <w:t>receive up to a maximum of 800 weather stations at the same time. For the further use of this data, a distribution server is used. This server provides the clients with the requested data for their research.</w:t>
      </w:r>
    </w:p>
    <w:p w:rsidR="005B36EB" w:rsidRDefault="005B36EB">
      <w:pPr>
        <w:rPr>
          <w:lang w:val="en-US"/>
        </w:rPr>
      </w:pPr>
      <w:r>
        <w:rPr>
          <w:lang w:val="en-US"/>
        </w:rPr>
        <w:t xml:space="preserve">Both servers are lacking resource overhead with the use of these applications. The resource allocation provided quite a few </w:t>
      </w:r>
      <w:r w:rsidR="003205C6">
        <w:rPr>
          <w:lang w:val="en-US"/>
        </w:rPr>
        <w:t>difficult design choices. But the provided TSWS still provided the data as requested by the client.</w:t>
      </w:r>
    </w:p>
    <w:p w:rsidR="0078326A" w:rsidRPr="00695644" w:rsidRDefault="003205C6">
      <w:pPr>
        <w:rPr>
          <w:lang w:val="en-US"/>
        </w:rPr>
      </w:pPr>
      <w:r>
        <w:rPr>
          <w:lang w:val="en-US"/>
        </w:rPr>
        <w:t>This report provides the background information of the whole production process of the TSWS. In the first chapter, the general information about the UNWDMI</w:t>
      </w:r>
      <w:r w:rsidR="00D11FAD">
        <w:rPr>
          <w:lang w:val="en-US"/>
        </w:rPr>
        <w:t xml:space="preserve"> will be </w:t>
      </w:r>
      <w:r w:rsidR="0078326A">
        <w:rPr>
          <w:lang w:val="en-US"/>
        </w:rPr>
        <w:t xml:space="preserve">discussed. What is the UNWDMI, what is the data that is available to clients? The second chapter will provide information about the case of the University of Belgrade. What are the wishes of the clients and how do they want to access this data? Following in the third chapter, there will be an explanation about how the data that is available to the UNWDMI will be received from the first moment it enters the systems, to the moment that it is </w:t>
      </w:r>
      <w:r w:rsidR="003131F0">
        <w:rPr>
          <w:lang w:val="en-US"/>
        </w:rPr>
        <w:t xml:space="preserve">stored for the use in further applications. The actual processing of this data for the case of the client, begins in chapter four. This is where the calculations for the for their use cases are enlightened and where all other data modifications otherwise invisible to the client are discussed. In the fifth chapter, the part of the application with witch the client </w:t>
      </w:r>
      <w:r w:rsidR="00F66821">
        <w:rPr>
          <w:lang w:val="en-US"/>
        </w:rPr>
        <w:t>interacts</w:t>
      </w:r>
      <w:r w:rsidR="003131F0">
        <w:rPr>
          <w:lang w:val="en-US"/>
        </w:rPr>
        <w:t xml:space="preserve"> will be explained. </w:t>
      </w:r>
      <w:r w:rsidR="00F66821">
        <w:rPr>
          <w:lang w:val="en-US"/>
        </w:rPr>
        <w:t>This also gives explanation about the use of the final product and how it connects to their provided points of research. Finally, in chapter six, the conclusion of the TSWS will follow.</w:t>
      </w:r>
    </w:p>
    <w:p w:rsidR="004D5040" w:rsidRPr="004E1C98" w:rsidRDefault="004D5040">
      <w:pPr>
        <w:rPr>
          <w:rFonts w:asciiTheme="majorHAnsi" w:eastAsiaTheme="majorEastAsia" w:hAnsiTheme="majorHAnsi" w:cstheme="majorBidi"/>
          <w:color w:val="2F5496" w:themeColor="accent1" w:themeShade="BF"/>
          <w:sz w:val="32"/>
          <w:szCs w:val="32"/>
          <w:lang w:val="en-US"/>
        </w:rPr>
      </w:pPr>
      <w:r w:rsidRPr="004E1C98">
        <w:rPr>
          <w:lang w:val="en-US"/>
        </w:rPr>
        <w:br w:type="page"/>
      </w:r>
    </w:p>
    <w:p w:rsidR="004D5040" w:rsidRPr="004E1C98" w:rsidRDefault="004D5040">
      <w:pPr>
        <w:rPr>
          <w:rFonts w:asciiTheme="majorHAnsi" w:eastAsiaTheme="majorEastAsia" w:hAnsiTheme="majorHAnsi" w:cstheme="majorBidi"/>
          <w:color w:val="2F5496" w:themeColor="accent1" w:themeShade="BF"/>
          <w:sz w:val="32"/>
          <w:szCs w:val="32"/>
          <w:lang w:val="en-US"/>
        </w:rPr>
      </w:pPr>
      <w:r w:rsidRPr="004E1C98">
        <w:rPr>
          <w:lang w:val="en-US"/>
        </w:rPr>
        <w:lastRenderedPageBreak/>
        <w:br w:type="page"/>
      </w:r>
    </w:p>
    <w:p w:rsidR="003205C6" w:rsidRDefault="003205C6" w:rsidP="003205C6">
      <w:pPr>
        <w:pStyle w:val="Heading1"/>
        <w:numPr>
          <w:ilvl w:val="0"/>
          <w:numId w:val="1"/>
        </w:numPr>
        <w:ind w:left="0"/>
        <w:rPr>
          <w:lang w:val="en-US"/>
        </w:rPr>
      </w:pPr>
      <w:bookmarkStart w:id="4" w:name="_Toc474074888"/>
      <w:r>
        <w:rPr>
          <w:lang w:val="en-US"/>
        </w:rPr>
        <w:lastRenderedPageBreak/>
        <w:t xml:space="preserve">About the </w:t>
      </w:r>
      <w:r w:rsidRPr="00695644">
        <w:rPr>
          <w:lang w:val="en-US"/>
        </w:rPr>
        <w:t>United Nations Weather Data Management Institute</w:t>
      </w:r>
      <w:bookmarkEnd w:id="4"/>
    </w:p>
    <w:p w:rsidR="00EE56AF" w:rsidRDefault="00EE56AF" w:rsidP="003205C6">
      <w:pPr>
        <w:rPr>
          <w:lang w:val="en-US"/>
        </w:rPr>
      </w:pPr>
    </w:p>
    <w:p w:rsidR="00090370" w:rsidRDefault="00EE56AF" w:rsidP="003205C6">
      <w:pPr>
        <w:rPr>
          <w:lang w:val="en-US"/>
        </w:rPr>
      </w:pPr>
      <w:r>
        <w:rPr>
          <w:lang w:val="en-US"/>
        </w:rPr>
        <w:t xml:space="preserve">The </w:t>
      </w:r>
      <w:r w:rsidRPr="00695644">
        <w:rPr>
          <w:lang w:val="en-US"/>
        </w:rPr>
        <w:t>United Nations Weather Data Management Institute</w:t>
      </w:r>
      <w:r>
        <w:rPr>
          <w:lang w:val="en-US"/>
        </w:rPr>
        <w:t xml:space="preserve"> (UNWDMI) is an organization </w:t>
      </w:r>
      <w:r w:rsidR="00253182">
        <w:rPr>
          <w:lang w:val="en-US"/>
        </w:rPr>
        <w:t>that provides global weather information for the use of local governments, regional weather forecasting bureaus</w:t>
      </w:r>
      <w:r w:rsidR="00090370">
        <w:rPr>
          <w:lang w:val="en-US"/>
        </w:rPr>
        <w:t xml:space="preserve"> and other organizations that have an interest in the provided data. It has </w:t>
      </w:r>
      <w:r w:rsidR="009D5103">
        <w:rPr>
          <w:lang w:val="en-US"/>
        </w:rPr>
        <w:t>its</w:t>
      </w:r>
      <w:r w:rsidR="00090370">
        <w:rPr>
          <w:lang w:val="en-US"/>
        </w:rPr>
        <w:t xml:space="preserve"> headquarters in Groningen, the Netherlands. It is a small organization of 90 people that receives weather data from all local weather </w:t>
      </w:r>
      <w:r w:rsidR="00CB2ECA">
        <w:rPr>
          <w:lang w:val="en-US"/>
        </w:rPr>
        <w:t xml:space="preserve">institutes from </w:t>
      </w:r>
      <w:r w:rsidR="009D5103">
        <w:rPr>
          <w:lang w:val="en-US"/>
        </w:rPr>
        <w:t>countries</w:t>
      </w:r>
      <w:r w:rsidR="00CB2ECA">
        <w:rPr>
          <w:lang w:val="en-US"/>
        </w:rPr>
        <w:t xml:space="preserve"> connected to the United Nations.</w:t>
      </w:r>
    </w:p>
    <w:tbl>
      <w:tblPr>
        <w:tblStyle w:val="TableGrid"/>
        <w:tblpPr w:leftFromText="141" w:rightFromText="141" w:vertAnchor="text" w:horzAnchor="page" w:tblpX="6046" w:tblpY="-2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6"/>
      </w:tblGrid>
      <w:tr w:rsidR="00F274B2" w:rsidRPr="000F09E9" w:rsidTr="00F274B2">
        <w:trPr>
          <w:trHeight w:val="4145"/>
        </w:trPr>
        <w:tc>
          <w:tcPr>
            <w:tcW w:w="4866" w:type="dxa"/>
          </w:tcPr>
          <w:p w:rsidR="00F274B2" w:rsidRDefault="00F274B2" w:rsidP="00F274B2">
            <w:pPr>
              <w:keepNext/>
            </w:pPr>
            <w:r>
              <w:rPr>
                <w:noProof/>
                <w:lang w:eastAsia="nl-NL"/>
              </w:rPr>
              <w:drawing>
                <wp:inline distT="0" distB="0" distL="0" distR="0" wp14:anchorId="7D143E86" wp14:editId="0CAFA646">
                  <wp:extent cx="2952750" cy="2266950"/>
                  <wp:effectExtent l="0" t="0" r="0" b="0"/>
                  <wp:docPr id="1" name="Picture 1" descr="C:\Users\Joost\AppData\Local\Microsoft\Windows\INetCacheContent.Word\UNWDMI_Glob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Joost\AppData\Local\Microsoft\Windows\INetCacheContent.Word\UNWDMI_Global.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52750" cy="2266950"/>
                          </a:xfrm>
                          <a:prstGeom prst="rect">
                            <a:avLst/>
                          </a:prstGeom>
                          <a:noFill/>
                          <a:ln>
                            <a:noFill/>
                          </a:ln>
                        </pic:spPr>
                      </pic:pic>
                    </a:graphicData>
                  </a:graphic>
                </wp:inline>
              </w:drawing>
            </w:r>
          </w:p>
          <w:p w:rsidR="00F274B2" w:rsidRPr="00AB117F" w:rsidRDefault="00F274B2" w:rsidP="00F274B2">
            <w:pPr>
              <w:pStyle w:val="Caption"/>
              <w:rPr>
                <w:sz w:val="12"/>
                <w:lang w:val="en-US"/>
              </w:rPr>
            </w:pPr>
            <w:r w:rsidRPr="009D5103">
              <w:rPr>
                <w:lang w:val="en-US"/>
              </w:rPr>
              <w:t xml:space="preserve">Figure </w:t>
            </w:r>
            <w:r>
              <w:fldChar w:fldCharType="begin"/>
            </w:r>
            <w:r w:rsidRPr="009D5103">
              <w:rPr>
                <w:lang w:val="en-US"/>
              </w:rPr>
              <w:instrText xml:space="preserve"> SEQ Figure \* ARABIC </w:instrText>
            </w:r>
            <w:r>
              <w:fldChar w:fldCharType="separate"/>
            </w:r>
            <w:r w:rsidRPr="009D5103">
              <w:rPr>
                <w:noProof/>
                <w:lang w:val="en-US"/>
              </w:rPr>
              <w:t>1</w:t>
            </w:r>
            <w:r>
              <w:fldChar w:fldCharType="end"/>
            </w:r>
            <w:r>
              <w:rPr>
                <w:lang w:val="en-US"/>
              </w:rPr>
              <w:t xml:space="preserve"> </w:t>
            </w:r>
            <w:r w:rsidRPr="009D5103">
              <w:rPr>
                <w:lang w:val="en-US"/>
              </w:rPr>
              <w:t>– A rendering of the connected UN</w:t>
            </w:r>
            <w:r>
              <w:rPr>
                <w:lang w:val="en-US"/>
              </w:rPr>
              <w:t>WDMI weather stations, across the globe.</w:t>
            </w:r>
          </w:p>
        </w:tc>
      </w:tr>
    </w:tbl>
    <w:p w:rsidR="00F2492B" w:rsidRDefault="00F2492B" w:rsidP="003205C6">
      <w:pPr>
        <w:rPr>
          <w:lang w:val="en-US"/>
        </w:rPr>
      </w:pPr>
      <w:r>
        <w:rPr>
          <w:lang w:val="en-US"/>
        </w:rPr>
        <w:t xml:space="preserve">These local institutes provide weather data from their own countries to the UNWDMI in a standardized manner. In all, there are </w:t>
      </w:r>
      <w:r w:rsidR="009D5103">
        <w:rPr>
          <w:lang w:val="en-US"/>
        </w:rPr>
        <w:t>8000 stations</w:t>
      </w:r>
      <w:r w:rsidR="00860BF3">
        <w:rPr>
          <w:lang w:val="en-US"/>
        </w:rPr>
        <w:t>, all over the world. Figure 1</w:t>
      </w:r>
      <w:r w:rsidR="009D5103">
        <w:rPr>
          <w:lang w:val="en-US"/>
        </w:rPr>
        <w:t xml:space="preserve"> shows a representation of the locations over the globe.</w:t>
      </w:r>
    </w:p>
    <w:p w:rsidR="009D5103" w:rsidRDefault="0003625F" w:rsidP="003205C6">
      <w:pPr>
        <w:rPr>
          <w:lang w:val="en-US"/>
        </w:rPr>
      </w:pPr>
      <w:r>
        <w:rPr>
          <w:lang w:val="en-US"/>
        </w:rPr>
        <w:t>The bulk of these stations lays within Europe, Northern America and Asia. All data stations provide an update every second. The UNWDMI collects this data in a centralized system. After the collection, the data will be used for applications built to the specific needs of its customers.</w:t>
      </w:r>
    </w:p>
    <w:p w:rsidR="00AB117F" w:rsidRDefault="00DD10CF" w:rsidP="003205C6">
      <w:pPr>
        <w:rPr>
          <w:lang w:val="en-US"/>
        </w:rPr>
      </w:pPr>
      <w:r>
        <w:rPr>
          <w:lang w:val="en-US"/>
        </w:rPr>
        <w:t xml:space="preserve">The UNWDMI currently has two </w:t>
      </w:r>
      <w:r w:rsidR="00054F89">
        <w:rPr>
          <w:lang w:val="en-US"/>
        </w:rPr>
        <w:t xml:space="preserve">systems to its disposal for these two tasks. </w:t>
      </w:r>
      <w:r w:rsidR="00A50A87">
        <w:rPr>
          <w:lang w:val="en-US"/>
        </w:rPr>
        <w:t>Both</w:t>
      </w:r>
      <w:r w:rsidR="00054F89">
        <w:rPr>
          <w:lang w:val="en-US"/>
        </w:rPr>
        <w:t xml:space="preserve"> systems are chosen to make optimal use of the available hardware, </w:t>
      </w:r>
      <w:r w:rsidR="00A50A87">
        <w:rPr>
          <w:lang w:val="en-US"/>
        </w:rPr>
        <w:t>regarding</w:t>
      </w:r>
      <w:r w:rsidR="00054F89">
        <w:rPr>
          <w:lang w:val="en-US"/>
        </w:rPr>
        <w:t xml:space="preserve"> the amount of data that needs to be processed.</w:t>
      </w:r>
      <w:r w:rsidR="000F09E9">
        <w:rPr>
          <w:lang w:val="en-US"/>
        </w:rPr>
        <w:t xml:space="preserve"> This means that every bit of processing power available in the system will be used to the fullest. The system will always produce the most accurate result possible.</w:t>
      </w:r>
    </w:p>
    <w:tbl>
      <w:tblPr>
        <w:tblStyle w:val="TableGrid"/>
        <w:tblpPr w:leftFromText="141" w:rightFromText="141" w:vertAnchor="text" w:horzAnchor="page" w:tblpX="6237" w:tblpY="-24"/>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6"/>
      </w:tblGrid>
      <w:tr w:rsidR="00C77E98" w:rsidRPr="000F09E9" w:rsidTr="00C77E98">
        <w:trPr>
          <w:trHeight w:val="2323"/>
        </w:trPr>
        <w:tc>
          <w:tcPr>
            <w:tcW w:w="4676" w:type="dxa"/>
          </w:tcPr>
          <w:tbl>
            <w:tblPr>
              <w:tblStyle w:val="TableGrid"/>
              <w:tblpPr w:leftFromText="141" w:rightFromText="141" w:vertAnchor="text" w:horzAnchor="margin" w:tblpY="-50"/>
              <w:tblOverlap w:val="never"/>
              <w:tblW w:w="4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8"/>
              <w:gridCol w:w="2429"/>
            </w:tblGrid>
            <w:tr w:rsidR="00C77E98" w:rsidRPr="000F09E9" w:rsidTr="00337AD5">
              <w:trPr>
                <w:trHeight w:val="155"/>
              </w:trPr>
              <w:tc>
                <w:tcPr>
                  <w:tcW w:w="2018" w:type="dxa"/>
                  <w:tcBorders>
                    <w:top w:val="single" w:sz="4" w:space="0" w:color="auto"/>
                    <w:left w:val="single" w:sz="4" w:space="0" w:color="auto"/>
                    <w:bottom w:val="single" w:sz="4" w:space="0" w:color="auto"/>
                    <w:right w:val="single" w:sz="4" w:space="0" w:color="auto"/>
                  </w:tcBorders>
                </w:tcPr>
                <w:p w:rsidR="00C77E98" w:rsidRPr="0064243C" w:rsidRDefault="00C77E98" w:rsidP="00C77E98">
                  <w:pPr>
                    <w:rPr>
                      <w:b/>
                      <w:i/>
                      <w:lang w:val="en-US"/>
                    </w:rPr>
                  </w:pPr>
                  <w:r w:rsidRPr="0064243C">
                    <w:rPr>
                      <w:b/>
                      <w:i/>
                      <w:lang w:val="en-US"/>
                    </w:rPr>
                    <w:t>Team member</w:t>
                  </w:r>
                </w:p>
              </w:tc>
              <w:tc>
                <w:tcPr>
                  <w:tcW w:w="2429" w:type="dxa"/>
                  <w:tcBorders>
                    <w:top w:val="single" w:sz="4" w:space="0" w:color="auto"/>
                    <w:left w:val="single" w:sz="4" w:space="0" w:color="auto"/>
                    <w:bottom w:val="single" w:sz="4" w:space="0" w:color="auto"/>
                    <w:right w:val="single" w:sz="4" w:space="0" w:color="auto"/>
                  </w:tcBorders>
                </w:tcPr>
                <w:p w:rsidR="00C77E98" w:rsidRPr="0064243C" w:rsidRDefault="00C77E98" w:rsidP="00C77E98">
                  <w:pPr>
                    <w:rPr>
                      <w:b/>
                      <w:i/>
                      <w:lang w:val="en-US"/>
                    </w:rPr>
                  </w:pPr>
                  <w:r w:rsidRPr="0064243C">
                    <w:rPr>
                      <w:b/>
                      <w:i/>
                      <w:lang w:val="en-US"/>
                    </w:rPr>
                    <w:t>Department</w:t>
                  </w:r>
                </w:p>
              </w:tc>
            </w:tr>
            <w:tr w:rsidR="00C77E98" w:rsidRPr="000F09E9" w:rsidTr="00337AD5">
              <w:trPr>
                <w:trHeight w:val="150"/>
              </w:trPr>
              <w:tc>
                <w:tcPr>
                  <w:tcW w:w="2018" w:type="dxa"/>
                  <w:tcBorders>
                    <w:top w:val="single" w:sz="4" w:space="0" w:color="auto"/>
                    <w:left w:val="single" w:sz="4" w:space="0" w:color="auto"/>
                    <w:bottom w:val="single" w:sz="4" w:space="0" w:color="auto"/>
                    <w:right w:val="single" w:sz="4" w:space="0" w:color="auto"/>
                  </w:tcBorders>
                </w:tcPr>
                <w:p w:rsidR="00C77E98" w:rsidRPr="00A50A87" w:rsidRDefault="00C77E98" w:rsidP="00C77E98">
                  <w:pPr>
                    <w:rPr>
                      <w:i/>
                      <w:sz w:val="20"/>
                      <w:lang w:val="en-US"/>
                    </w:rPr>
                  </w:pPr>
                  <w:r w:rsidRPr="00A50A87">
                    <w:rPr>
                      <w:i/>
                      <w:sz w:val="20"/>
                    </w:rPr>
                    <w:t>Matthijs S. Bonnema</w:t>
                  </w:r>
                </w:p>
              </w:tc>
              <w:tc>
                <w:tcPr>
                  <w:tcW w:w="2429" w:type="dxa"/>
                  <w:tcBorders>
                    <w:top w:val="single" w:sz="4" w:space="0" w:color="auto"/>
                    <w:left w:val="single" w:sz="4" w:space="0" w:color="auto"/>
                    <w:bottom w:val="single" w:sz="4" w:space="0" w:color="auto"/>
                    <w:right w:val="single" w:sz="4" w:space="0" w:color="auto"/>
                  </w:tcBorders>
                </w:tcPr>
                <w:p w:rsidR="00C77E98" w:rsidRPr="0064243C" w:rsidRDefault="00C77E98" w:rsidP="00C77E98">
                  <w:pPr>
                    <w:rPr>
                      <w:sz w:val="20"/>
                      <w:lang w:val="en-US"/>
                    </w:rPr>
                  </w:pPr>
                  <w:r w:rsidRPr="0064243C">
                    <w:rPr>
                      <w:sz w:val="20"/>
                      <w:lang w:val="en-US"/>
                    </w:rPr>
                    <w:t>Management</w:t>
                  </w:r>
                </w:p>
              </w:tc>
            </w:tr>
            <w:tr w:rsidR="00C77E98" w:rsidRPr="000F09E9" w:rsidTr="00337AD5">
              <w:trPr>
                <w:trHeight w:val="146"/>
              </w:trPr>
              <w:tc>
                <w:tcPr>
                  <w:tcW w:w="2018" w:type="dxa"/>
                  <w:tcBorders>
                    <w:top w:val="single" w:sz="4" w:space="0" w:color="auto"/>
                    <w:left w:val="single" w:sz="4" w:space="0" w:color="auto"/>
                    <w:bottom w:val="single" w:sz="4" w:space="0" w:color="auto"/>
                    <w:right w:val="single" w:sz="4" w:space="0" w:color="auto"/>
                  </w:tcBorders>
                </w:tcPr>
                <w:p w:rsidR="00C77E98" w:rsidRPr="00A50A87" w:rsidRDefault="00C77E98" w:rsidP="00C77E98">
                  <w:pPr>
                    <w:rPr>
                      <w:i/>
                      <w:sz w:val="20"/>
                      <w:lang w:val="en-US"/>
                    </w:rPr>
                  </w:pPr>
                  <w:r w:rsidRPr="00A50A87">
                    <w:rPr>
                      <w:i/>
                      <w:sz w:val="20"/>
                      <w:lang w:val="en-US"/>
                    </w:rPr>
                    <w:t>Joost P. de Vreede</w:t>
                  </w:r>
                </w:p>
              </w:tc>
              <w:tc>
                <w:tcPr>
                  <w:tcW w:w="2429" w:type="dxa"/>
                  <w:tcBorders>
                    <w:top w:val="single" w:sz="4" w:space="0" w:color="auto"/>
                    <w:left w:val="single" w:sz="4" w:space="0" w:color="auto"/>
                    <w:bottom w:val="single" w:sz="4" w:space="0" w:color="auto"/>
                    <w:right w:val="single" w:sz="4" w:space="0" w:color="auto"/>
                  </w:tcBorders>
                </w:tcPr>
                <w:p w:rsidR="00C77E98" w:rsidRPr="0064243C" w:rsidRDefault="00C77E98" w:rsidP="00C77E98">
                  <w:pPr>
                    <w:rPr>
                      <w:sz w:val="20"/>
                      <w:lang w:val="en-US"/>
                    </w:rPr>
                  </w:pPr>
                  <w:r>
                    <w:rPr>
                      <w:sz w:val="20"/>
                      <w:lang w:val="en-US"/>
                    </w:rPr>
                    <w:t>Service Management</w:t>
                  </w:r>
                </w:p>
              </w:tc>
            </w:tr>
            <w:tr w:rsidR="00C77E98" w:rsidRPr="000F09E9" w:rsidTr="00337AD5">
              <w:trPr>
                <w:trHeight w:val="149"/>
              </w:trPr>
              <w:tc>
                <w:tcPr>
                  <w:tcW w:w="2018" w:type="dxa"/>
                  <w:tcBorders>
                    <w:top w:val="single" w:sz="4" w:space="0" w:color="auto"/>
                    <w:left w:val="single" w:sz="4" w:space="0" w:color="auto"/>
                    <w:bottom w:val="single" w:sz="4" w:space="0" w:color="auto"/>
                    <w:right w:val="single" w:sz="4" w:space="0" w:color="auto"/>
                  </w:tcBorders>
                </w:tcPr>
                <w:p w:rsidR="00C77E98" w:rsidRPr="00A50A87" w:rsidRDefault="00C77E98" w:rsidP="00C77E98">
                  <w:pPr>
                    <w:rPr>
                      <w:i/>
                      <w:sz w:val="20"/>
                      <w:lang w:val="en-US"/>
                    </w:rPr>
                  </w:pPr>
                  <w:r w:rsidRPr="00A50A87">
                    <w:rPr>
                      <w:i/>
                      <w:sz w:val="20"/>
                      <w:lang w:val="en-US"/>
                    </w:rPr>
                    <w:t>Bart Bakker</w:t>
                  </w:r>
                </w:p>
              </w:tc>
              <w:tc>
                <w:tcPr>
                  <w:tcW w:w="2429" w:type="dxa"/>
                  <w:tcBorders>
                    <w:top w:val="single" w:sz="4" w:space="0" w:color="auto"/>
                    <w:left w:val="single" w:sz="4" w:space="0" w:color="auto"/>
                    <w:bottom w:val="single" w:sz="4" w:space="0" w:color="auto"/>
                    <w:right w:val="single" w:sz="4" w:space="0" w:color="auto"/>
                  </w:tcBorders>
                </w:tcPr>
                <w:p w:rsidR="00C77E98" w:rsidRPr="0064243C" w:rsidRDefault="00C77E98" w:rsidP="00C77E98">
                  <w:pPr>
                    <w:rPr>
                      <w:sz w:val="20"/>
                      <w:lang w:val="en-US"/>
                    </w:rPr>
                  </w:pPr>
                  <w:r>
                    <w:rPr>
                      <w:sz w:val="20"/>
                      <w:lang w:val="en-US"/>
                    </w:rPr>
                    <w:t>ICT Services</w:t>
                  </w:r>
                </w:p>
              </w:tc>
            </w:tr>
            <w:tr w:rsidR="00C77E98" w:rsidRPr="000F09E9" w:rsidTr="00337AD5">
              <w:trPr>
                <w:trHeight w:val="144"/>
              </w:trPr>
              <w:tc>
                <w:tcPr>
                  <w:tcW w:w="2018" w:type="dxa"/>
                  <w:tcBorders>
                    <w:top w:val="single" w:sz="4" w:space="0" w:color="auto"/>
                    <w:left w:val="single" w:sz="4" w:space="0" w:color="auto"/>
                    <w:bottom w:val="single" w:sz="4" w:space="0" w:color="auto"/>
                    <w:right w:val="single" w:sz="4" w:space="0" w:color="auto"/>
                  </w:tcBorders>
                </w:tcPr>
                <w:p w:rsidR="00C77E98" w:rsidRPr="00A50A87" w:rsidRDefault="00C77E98" w:rsidP="00C77E98">
                  <w:pPr>
                    <w:rPr>
                      <w:i/>
                      <w:sz w:val="20"/>
                      <w:lang w:val="en-US"/>
                    </w:rPr>
                  </w:pPr>
                  <w:r w:rsidRPr="00A50A87">
                    <w:rPr>
                      <w:i/>
                      <w:sz w:val="20"/>
                      <w:lang w:val="en-US"/>
                    </w:rPr>
                    <w:t>Jouke Y. Rienstra</w:t>
                  </w:r>
                </w:p>
              </w:tc>
              <w:tc>
                <w:tcPr>
                  <w:tcW w:w="2429" w:type="dxa"/>
                  <w:tcBorders>
                    <w:top w:val="single" w:sz="4" w:space="0" w:color="auto"/>
                    <w:left w:val="single" w:sz="4" w:space="0" w:color="auto"/>
                    <w:bottom w:val="single" w:sz="4" w:space="0" w:color="auto"/>
                    <w:right w:val="single" w:sz="4" w:space="0" w:color="auto"/>
                  </w:tcBorders>
                </w:tcPr>
                <w:p w:rsidR="00C77E98" w:rsidRPr="0064243C" w:rsidRDefault="00C77E98" w:rsidP="00C77E98">
                  <w:pPr>
                    <w:rPr>
                      <w:sz w:val="20"/>
                      <w:lang w:val="en-US"/>
                    </w:rPr>
                  </w:pPr>
                  <w:r>
                    <w:rPr>
                      <w:sz w:val="20"/>
                      <w:lang w:val="en-US"/>
                    </w:rPr>
                    <w:t>Application Development</w:t>
                  </w:r>
                </w:p>
              </w:tc>
            </w:tr>
            <w:tr w:rsidR="00C77E98" w:rsidRPr="000F09E9" w:rsidTr="00337AD5">
              <w:trPr>
                <w:trHeight w:val="147"/>
              </w:trPr>
              <w:tc>
                <w:tcPr>
                  <w:tcW w:w="2018" w:type="dxa"/>
                  <w:tcBorders>
                    <w:top w:val="single" w:sz="4" w:space="0" w:color="auto"/>
                    <w:left w:val="single" w:sz="4" w:space="0" w:color="auto"/>
                    <w:bottom w:val="single" w:sz="4" w:space="0" w:color="auto"/>
                    <w:right w:val="single" w:sz="4" w:space="0" w:color="auto"/>
                  </w:tcBorders>
                </w:tcPr>
                <w:p w:rsidR="00C77E98" w:rsidRPr="00A50A87" w:rsidRDefault="00C77E98" w:rsidP="00C77E98">
                  <w:pPr>
                    <w:rPr>
                      <w:i/>
                      <w:sz w:val="20"/>
                      <w:lang w:val="en-US"/>
                    </w:rPr>
                  </w:pPr>
                  <w:r w:rsidRPr="00A50A87">
                    <w:rPr>
                      <w:i/>
                      <w:sz w:val="20"/>
                      <w:lang w:val="en-US"/>
                    </w:rPr>
                    <w:t>Eran B. Machiels</w:t>
                  </w:r>
                </w:p>
              </w:tc>
              <w:tc>
                <w:tcPr>
                  <w:tcW w:w="2429" w:type="dxa"/>
                  <w:tcBorders>
                    <w:top w:val="single" w:sz="4" w:space="0" w:color="auto"/>
                    <w:left w:val="single" w:sz="4" w:space="0" w:color="auto"/>
                    <w:bottom w:val="single" w:sz="4" w:space="0" w:color="auto"/>
                    <w:right w:val="single" w:sz="4" w:space="0" w:color="auto"/>
                  </w:tcBorders>
                </w:tcPr>
                <w:p w:rsidR="00C77E98" w:rsidRPr="0064243C" w:rsidRDefault="00C77E98" w:rsidP="00C77E98">
                  <w:pPr>
                    <w:rPr>
                      <w:sz w:val="20"/>
                      <w:lang w:val="en-US"/>
                    </w:rPr>
                  </w:pPr>
                  <w:r>
                    <w:rPr>
                      <w:sz w:val="20"/>
                      <w:lang w:val="en-US"/>
                    </w:rPr>
                    <w:t>General Management</w:t>
                  </w:r>
                </w:p>
              </w:tc>
            </w:tr>
            <w:tr w:rsidR="00C77E98" w:rsidRPr="000F09E9" w:rsidTr="00337AD5">
              <w:trPr>
                <w:trHeight w:val="136"/>
              </w:trPr>
              <w:tc>
                <w:tcPr>
                  <w:tcW w:w="2018" w:type="dxa"/>
                  <w:tcBorders>
                    <w:top w:val="single" w:sz="4" w:space="0" w:color="auto"/>
                    <w:left w:val="single" w:sz="4" w:space="0" w:color="auto"/>
                    <w:bottom w:val="single" w:sz="4" w:space="0" w:color="auto"/>
                    <w:right w:val="single" w:sz="4" w:space="0" w:color="auto"/>
                  </w:tcBorders>
                </w:tcPr>
                <w:p w:rsidR="00C77E98" w:rsidRPr="00A50A87" w:rsidRDefault="00C77E98" w:rsidP="00C77E98">
                  <w:pPr>
                    <w:rPr>
                      <w:i/>
                      <w:sz w:val="20"/>
                      <w:lang w:val="en-US"/>
                    </w:rPr>
                  </w:pPr>
                  <w:r w:rsidRPr="00A50A87">
                    <w:rPr>
                      <w:i/>
                      <w:sz w:val="20"/>
                      <w:lang w:val="en-US"/>
                    </w:rPr>
                    <w:t>Danny D. Jager</w:t>
                  </w:r>
                </w:p>
              </w:tc>
              <w:tc>
                <w:tcPr>
                  <w:tcW w:w="2429" w:type="dxa"/>
                  <w:tcBorders>
                    <w:top w:val="single" w:sz="4" w:space="0" w:color="auto"/>
                    <w:left w:val="single" w:sz="4" w:space="0" w:color="auto"/>
                    <w:bottom w:val="single" w:sz="4" w:space="0" w:color="auto"/>
                    <w:right w:val="single" w:sz="4" w:space="0" w:color="auto"/>
                  </w:tcBorders>
                </w:tcPr>
                <w:p w:rsidR="00C77E98" w:rsidRPr="0064243C" w:rsidRDefault="00C77E98" w:rsidP="00C77E98">
                  <w:pPr>
                    <w:rPr>
                      <w:sz w:val="20"/>
                      <w:lang w:val="en-US"/>
                    </w:rPr>
                  </w:pPr>
                  <w:r>
                    <w:rPr>
                      <w:sz w:val="20"/>
                      <w:lang w:val="en-US"/>
                    </w:rPr>
                    <w:t>Data Acquisition</w:t>
                  </w:r>
                </w:p>
              </w:tc>
            </w:tr>
          </w:tbl>
          <w:p w:rsidR="00C77E98" w:rsidRPr="00AB117F" w:rsidRDefault="00C77E98" w:rsidP="00C77E98">
            <w:pPr>
              <w:pStyle w:val="Caption"/>
              <w:rPr>
                <w:sz w:val="12"/>
                <w:lang w:val="en-US"/>
              </w:rPr>
            </w:pPr>
            <w:r>
              <w:rPr>
                <w:lang w:val="en-US"/>
              </w:rPr>
              <w:t>Table</w:t>
            </w:r>
            <w:r w:rsidRPr="009D5103">
              <w:rPr>
                <w:lang w:val="en-US"/>
              </w:rPr>
              <w:t xml:space="preserve"> </w:t>
            </w:r>
            <w:r>
              <w:fldChar w:fldCharType="begin"/>
            </w:r>
            <w:r w:rsidRPr="009D5103">
              <w:rPr>
                <w:lang w:val="en-US"/>
              </w:rPr>
              <w:instrText xml:space="preserve"> SEQ Figure \* ARABIC </w:instrText>
            </w:r>
            <w:r>
              <w:fldChar w:fldCharType="separate"/>
            </w:r>
            <w:r w:rsidRPr="009D5103">
              <w:rPr>
                <w:noProof/>
                <w:lang w:val="en-US"/>
              </w:rPr>
              <w:t>1</w:t>
            </w:r>
            <w:r>
              <w:fldChar w:fldCharType="end"/>
            </w:r>
            <w:r>
              <w:rPr>
                <w:lang w:val="en-US"/>
              </w:rPr>
              <w:t xml:space="preserve"> </w:t>
            </w:r>
            <w:r w:rsidRPr="009D5103">
              <w:rPr>
                <w:lang w:val="en-US"/>
              </w:rPr>
              <w:t xml:space="preserve">– </w:t>
            </w:r>
            <w:r>
              <w:rPr>
                <w:lang w:val="en-US"/>
              </w:rPr>
              <w:t>The members of Team Schnitzel and their departments within the UNWDMI.</w:t>
            </w:r>
          </w:p>
        </w:tc>
      </w:tr>
    </w:tbl>
    <w:p w:rsidR="0064243C" w:rsidRDefault="000F09E9" w:rsidP="003205C6">
      <w:pPr>
        <w:rPr>
          <w:lang w:val="en-US"/>
        </w:rPr>
      </w:pPr>
      <w:r>
        <w:rPr>
          <w:lang w:val="en-US"/>
        </w:rPr>
        <w:t>Team Schnitzel (TS) is one of several production teams within the UNWDMI</w:t>
      </w:r>
      <w:r w:rsidR="0064243C">
        <w:rPr>
          <w:lang w:val="en-US"/>
        </w:rPr>
        <w:t xml:space="preserve">. The production team is a team of </w:t>
      </w:r>
      <w:r w:rsidR="00C3699C">
        <w:rPr>
          <w:lang w:val="en-US"/>
        </w:rPr>
        <w:t xml:space="preserve">people from several people from </w:t>
      </w:r>
      <w:r w:rsidR="0064243C">
        <w:rPr>
          <w:lang w:val="en-US"/>
        </w:rPr>
        <w:t>departments within the UNDWMI. The current consistency of TS is displayed in table 1.</w:t>
      </w:r>
      <w:r w:rsidR="00A50A87">
        <w:rPr>
          <w:lang w:val="en-US"/>
        </w:rPr>
        <w:t xml:space="preserve"> Since all teams within the UNWDMI consist of several departments, expertise from all their working fields will contribute to a more streamlined product.</w:t>
      </w:r>
    </w:p>
    <w:p w:rsidR="003205C6" w:rsidRPr="00A50A87" w:rsidRDefault="003205C6" w:rsidP="003205C6">
      <w:pPr>
        <w:rPr>
          <w:rFonts w:asciiTheme="majorHAnsi" w:eastAsiaTheme="majorEastAsia" w:hAnsiTheme="majorHAnsi" w:cstheme="majorBidi"/>
          <w:color w:val="2F5496" w:themeColor="accent1" w:themeShade="BF"/>
          <w:szCs w:val="32"/>
          <w:lang w:val="en-US"/>
        </w:rPr>
      </w:pPr>
    </w:p>
    <w:p w:rsidR="0021318B" w:rsidRDefault="0021318B">
      <w:pPr>
        <w:rPr>
          <w:lang w:val="en-US"/>
        </w:rPr>
      </w:pPr>
      <w:r>
        <w:rPr>
          <w:lang w:val="en-US"/>
        </w:rPr>
        <w:br w:type="page"/>
      </w:r>
    </w:p>
    <w:p w:rsidR="003205C6" w:rsidRPr="00C77E98" w:rsidRDefault="003205C6">
      <w:pPr>
        <w:rPr>
          <w:rFonts w:asciiTheme="majorHAnsi" w:eastAsiaTheme="majorEastAsia" w:hAnsiTheme="majorHAnsi" w:cstheme="majorBidi"/>
          <w:color w:val="2F5496" w:themeColor="accent1" w:themeShade="BF"/>
          <w:sz w:val="32"/>
          <w:szCs w:val="32"/>
          <w:lang w:val="en-US"/>
        </w:rPr>
      </w:pPr>
      <w:r w:rsidRPr="00C77E98">
        <w:rPr>
          <w:lang w:val="en-US"/>
        </w:rPr>
        <w:lastRenderedPageBreak/>
        <w:br w:type="page"/>
      </w:r>
      <w:bookmarkStart w:id="5" w:name="_GoBack"/>
      <w:bookmarkEnd w:id="5"/>
    </w:p>
    <w:p w:rsidR="00263584" w:rsidRPr="004E1C98" w:rsidRDefault="004D5040" w:rsidP="003205C6">
      <w:pPr>
        <w:pStyle w:val="Heading1"/>
        <w:numPr>
          <w:ilvl w:val="0"/>
          <w:numId w:val="1"/>
        </w:numPr>
        <w:ind w:left="0"/>
        <w:rPr>
          <w:lang w:val="en-US"/>
        </w:rPr>
      </w:pPr>
      <w:bookmarkStart w:id="6" w:name="_Toc474074889"/>
      <w:r w:rsidRPr="004E1C98">
        <w:rPr>
          <w:lang w:val="en-US"/>
        </w:rPr>
        <w:lastRenderedPageBreak/>
        <w:t>Customer Requirements</w:t>
      </w:r>
      <w:bookmarkEnd w:id="6"/>
    </w:p>
    <w:p w:rsidR="00263584" w:rsidRPr="004E1C98" w:rsidRDefault="00263584">
      <w:pPr>
        <w:rPr>
          <w:lang w:val="en-US"/>
        </w:rPr>
      </w:pPr>
      <w:r w:rsidRPr="004E1C98">
        <w:rPr>
          <w:lang w:val="en-US"/>
        </w:rPr>
        <w:br w:type="page"/>
      </w:r>
    </w:p>
    <w:p w:rsidR="00263584" w:rsidRPr="004E1C98" w:rsidRDefault="00263584">
      <w:pPr>
        <w:rPr>
          <w:lang w:val="en-US"/>
        </w:rPr>
      </w:pPr>
      <w:r w:rsidRPr="004E1C98">
        <w:rPr>
          <w:lang w:val="en-US"/>
        </w:rPr>
        <w:lastRenderedPageBreak/>
        <w:br w:type="page"/>
      </w:r>
    </w:p>
    <w:p w:rsidR="00263584" w:rsidRPr="004E1C98" w:rsidRDefault="00263584" w:rsidP="003205C6">
      <w:pPr>
        <w:pStyle w:val="Heading1"/>
        <w:numPr>
          <w:ilvl w:val="0"/>
          <w:numId w:val="1"/>
        </w:numPr>
        <w:ind w:left="0"/>
        <w:rPr>
          <w:lang w:val="en-US"/>
        </w:rPr>
      </w:pPr>
      <w:bookmarkStart w:id="7" w:name="_Toc474074890"/>
      <w:r w:rsidRPr="004E1C98">
        <w:rPr>
          <w:lang w:val="en-US"/>
        </w:rPr>
        <w:lastRenderedPageBreak/>
        <w:t>Analysis of data</w:t>
      </w:r>
      <w:bookmarkEnd w:id="7"/>
    </w:p>
    <w:p w:rsidR="00263584" w:rsidRPr="004E1C98" w:rsidRDefault="00263584">
      <w:pPr>
        <w:rPr>
          <w:lang w:val="en-US"/>
        </w:rPr>
      </w:pPr>
      <w:r w:rsidRPr="004E1C98">
        <w:rPr>
          <w:lang w:val="en-US"/>
        </w:rPr>
        <w:br w:type="page"/>
      </w:r>
    </w:p>
    <w:p w:rsidR="00263584" w:rsidRPr="004E1C98" w:rsidRDefault="00263584">
      <w:pPr>
        <w:rPr>
          <w:lang w:val="en-US"/>
        </w:rPr>
      </w:pPr>
      <w:r w:rsidRPr="004E1C98">
        <w:rPr>
          <w:lang w:val="en-US"/>
        </w:rPr>
        <w:lastRenderedPageBreak/>
        <w:br w:type="page"/>
      </w:r>
    </w:p>
    <w:p w:rsidR="004D5040" w:rsidRPr="004E1C98" w:rsidRDefault="004E1C98" w:rsidP="003205C6">
      <w:pPr>
        <w:pStyle w:val="Heading1"/>
        <w:numPr>
          <w:ilvl w:val="0"/>
          <w:numId w:val="1"/>
        </w:numPr>
        <w:ind w:left="0"/>
        <w:rPr>
          <w:lang w:val="en-US"/>
        </w:rPr>
      </w:pPr>
      <w:bookmarkStart w:id="8" w:name="_Toc474074891"/>
      <w:r w:rsidRPr="004E1C98">
        <w:rPr>
          <w:lang w:val="en-US"/>
        </w:rPr>
        <w:lastRenderedPageBreak/>
        <w:t>Data processing</w:t>
      </w:r>
      <w:bookmarkEnd w:id="8"/>
    </w:p>
    <w:p w:rsidR="004D5040" w:rsidRPr="004E1C98" w:rsidRDefault="004D5040">
      <w:pPr>
        <w:rPr>
          <w:lang w:val="en-US"/>
        </w:rPr>
      </w:pPr>
      <w:r w:rsidRPr="004E1C98">
        <w:rPr>
          <w:lang w:val="en-US"/>
        </w:rPr>
        <w:br w:type="page"/>
      </w:r>
    </w:p>
    <w:p w:rsidR="004D5040" w:rsidRPr="004E1C98" w:rsidRDefault="004D5040">
      <w:pPr>
        <w:rPr>
          <w:lang w:val="en-US"/>
        </w:rPr>
      </w:pPr>
      <w:r w:rsidRPr="004E1C98">
        <w:rPr>
          <w:lang w:val="en-US"/>
        </w:rPr>
        <w:lastRenderedPageBreak/>
        <w:br w:type="page"/>
      </w:r>
    </w:p>
    <w:p w:rsidR="00DA0C07" w:rsidRDefault="004E1C98" w:rsidP="003205C6">
      <w:pPr>
        <w:pStyle w:val="Heading1"/>
        <w:numPr>
          <w:ilvl w:val="0"/>
          <w:numId w:val="1"/>
        </w:numPr>
        <w:ind w:left="0"/>
        <w:rPr>
          <w:lang w:val="en-US"/>
        </w:rPr>
      </w:pPr>
      <w:bookmarkStart w:id="9" w:name="_Toc474074892"/>
      <w:r w:rsidRPr="004E1C98">
        <w:rPr>
          <w:lang w:val="en-US"/>
        </w:rPr>
        <w:lastRenderedPageBreak/>
        <w:t>Data representation</w:t>
      </w:r>
      <w:bookmarkEnd w:id="9"/>
    </w:p>
    <w:p w:rsidR="00DA0C07" w:rsidRDefault="00DA0C07">
      <w:pPr>
        <w:rPr>
          <w:rFonts w:asciiTheme="majorHAnsi" w:eastAsiaTheme="majorEastAsia" w:hAnsiTheme="majorHAnsi" w:cstheme="majorBidi"/>
          <w:color w:val="2F5496" w:themeColor="accent1" w:themeShade="BF"/>
          <w:sz w:val="32"/>
          <w:szCs w:val="32"/>
          <w:lang w:val="en-US"/>
        </w:rPr>
      </w:pPr>
      <w:r>
        <w:rPr>
          <w:lang w:val="en-US"/>
        </w:rPr>
        <w:br w:type="page"/>
      </w:r>
    </w:p>
    <w:p w:rsidR="00F66821" w:rsidRDefault="00F66821">
      <w:pPr>
        <w:rPr>
          <w:lang w:val="en-US"/>
        </w:rPr>
      </w:pPr>
      <w:r>
        <w:rPr>
          <w:lang w:val="en-US"/>
        </w:rPr>
        <w:lastRenderedPageBreak/>
        <w:br w:type="page"/>
      </w:r>
    </w:p>
    <w:p w:rsidR="00F66821" w:rsidRDefault="00F66821" w:rsidP="00F66821">
      <w:pPr>
        <w:pStyle w:val="Heading1"/>
        <w:numPr>
          <w:ilvl w:val="0"/>
          <w:numId w:val="1"/>
        </w:numPr>
        <w:ind w:left="0"/>
        <w:rPr>
          <w:lang w:val="en-US"/>
        </w:rPr>
      </w:pPr>
      <w:bookmarkStart w:id="10" w:name="_Toc474074893"/>
      <w:r>
        <w:rPr>
          <w:lang w:val="en-US"/>
        </w:rPr>
        <w:lastRenderedPageBreak/>
        <w:t>Conclusion</w:t>
      </w:r>
      <w:bookmarkEnd w:id="10"/>
    </w:p>
    <w:p w:rsidR="00F66821" w:rsidRDefault="00F66821">
      <w:pPr>
        <w:rPr>
          <w:lang w:val="en-US"/>
        </w:rPr>
      </w:pPr>
      <w:r>
        <w:rPr>
          <w:lang w:val="en-US"/>
        </w:rPr>
        <w:br w:type="page"/>
      </w:r>
    </w:p>
    <w:p w:rsidR="00DA0C07" w:rsidRDefault="00DA0C07">
      <w:pPr>
        <w:rPr>
          <w:rFonts w:asciiTheme="majorHAnsi" w:eastAsiaTheme="majorEastAsia" w:hAnsiTheme="majorHAnsi" w:cstheme="majorBidi"/>
          <w:color w:val="2F5496" w:themeColor="accent1" w:themeShade="BF"/>
          <w:sz w:val="32"/>
          <w:szCs w:val="32"/>
          <w:lang w:val="en-US"/>
        </w:rPr>
      </w:pPr>
      <w:r>
        <w:rPr>
          <w:lang w:val="en-US"/>
        </w:rPr>
        <w:lastRenderedPageBreak/>
        <w:br w:type="page"/>
      </w:r>
    </w:p>
    <w:p w:rsidR="00DA0C07" w:rsidRDefault="00DA0C07" w:rsidP="003205C6">
      <w:pPr>
        <w:pStyle w:val="Heading1"/>
        <w:numPr>
          <w:ilvl w:val="0"/>
          <w:numId w:val="1"/>
        </w:numPr>
        <w:ind w:left="0"/>
        <w:rPr>
          <w:lang w:val="en-US"/>
        </w:rPr>
      </w:pPr>
      <w:bookmarkStart w:id="11" w:name="_Toc474074894"/>
      <w:r>
        <w:rPr>
          <w:lang w:val="en-US"/>
        </w:rPr>
        <w:lastRenderedPageBreak/>
        <w:t>References</w:t>
      </w:r>
      <w:bookmarkEnd w:id="11"/>
    </w:p>
    <w:p w:rsidR="00D6096B" w:rsidRDefault="00DA0C07" w:rsidP="00DA0C07">
      <w:pPr>
        <w:rPr>
          <w:lang w:val="en-US"/>
        </w:rPr>
      </w:pPr>
      <w:r>
        <w:rPr>
          <w:lang w:val="en-US"/>
        </w:rPr>
        <w:t>Picture of globe on cover: clipartfest.com</w:t>
      </w:r>
    </w:p>
    <w:p w:rsidR="00AB117F" w:rsidRPr="00AB117F" w:rsidRDefault="00AB117F" w:rsidP="00DA0C07">
      <w:pPr>
        <w:rPr>
          <w:lang w:val="en-US"/>
        </w:rPr>
      </w:pPr>
      <w:r>
        <w:rPr>
          <w:lang w:val="en-US"/>
        </w:rPr>
        <w:t xml:space="preserve">All chart renders use part of the OpenStreetMap and are rendered in QGIS, as seen on pages 3 and , </w:t>
      </w:r>
      <w:r w:rsidRPr="00AB117F">
        <w:rPr>
          <w:lang w:val="en-US"/>
        </w:rPr>
        <w:t>© OpenStreetMap</w:t>
      </w:r>
    </w:p>
    <w:sectPr w:rsidR="00AB117F" w:rsidRPr="00AB117F" w:rsidSect="002B245F">
      <w:footerReference w:type="default" r:id="rId1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245F" w:rsidRDefault="002B245F" w:rsidP="002B245F">
      <w:pPr>
        <w:spacing w:after="0" w:line="240" w:lineRule="auto"/>
      </w:pPr>
      <w:r>
        <w:separator/>
      </w:r>
    </w:p>
  </w:endnote>
  <w:endnote w:type="continuationSeparator" w:id="0">
    <w:p w:rsidR="002B245F" w:rsidRDefault="002B245F" w:rsidP="002B2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haparral Pro">
    <w:panose1 w:val="02060503040505020203"/>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45F" w:rsidRDefault="002B245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5905615"/>
      <w:docPartObj>
        <w:docPartGallery w:val="Page Numbers (Bottom of Page)"/>
        <w:docPartUnique/>
      </w:docPartObj>
    </w:sdtPr>
    <w:sdtEndPr/>
    <w:sdtContent>
      <w:p w:rsidR="004564B4" w:rsidRDefault="004564B4">
        <w:pPr>
          <w:pStyle w:val="Footer"/>
          <w:jc w:val="center"/>
        </w:pPr>
        <w:r>
          <w:fldChar w:fldCharType="begin"/>
        </w:r>
        <w:r>
          <w:instrText xml:space="preserve"> PAGE  \* roman  \* MERGEFORMAT </w:instrText>
        </w:r>
        <w:r>
          <w:fldChar w:fldCharType="separate"/>
        </w:r>
        <w:r w:rsidR="00024101">
          <w:rPr>
            <w:noProof/>
          </w:rPr>
          <w:t>vi</w:t>
        </w:r>
        <w:r>
          <w:fldChar w:fldCharType="end"/>
        </w:r>
      </w:p>
    </w:sdtContent>
  </w:sdt>
  <w:p w:rsidR="004564B4" w:rsidRDefault="004564B4">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4672369"/>
      <w:docPartObj>
        <w:docPartGallery w:val="Page Numbers (Bottom of Page)"/>
        <w:docPartUnique/>
      </w:docPartObj>
    </w:sdtPr>
    <w:sdtEndPr/>
    <w:sdtContent>
      <w:p w:rsidR="004564B4" w:rsidRDefault="004564B4">
        <w:pPr>
          <w:pStyle w:val="Footer"/>
          <w:jc w:val="center"/>
        </w:pPr>
        <w:r>
          <w:fldChar w:fldCharType="begin"/>
        </w:r>
        <w:r>
          <w:instrText>PAGE   \* MERGEFORMAT</w:instrText>
        </w:r>
        <w:r>
          <w:fldChar w:fldCharType="separate"/>
        </w:r>
        <w:r w:rsidR="00024101">
          <w:rPr>
            <w:noProof/>
          </w:rPr>
          <w:t>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245F" w:rsidRDefault="002B245F" w:rsidP="002B245F">
      <w:pPr>
        <w:spacing w:after="0" w:line="240" w:lineRule="auto"/>
      </w:pPr>
      <w:r>
        <w:separator/>
      </w:r>
    </w:p>
  </w:footnote>
  <w:footnote w:type="continuationSeparator" w:id="0">
    <w:p w:rsidR="002B245F" w:rsidRDefault="002B245F" w:rsidP="002B24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3C4365"/>
    <w:multiLevelType w:val="hybridMultilevel"/>
    <w:tmpl w:val="F394038C"/>
    <w:lvl w:ilvl="0" w:tplc="2BEA0C30">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56E2C01"/>
    <w:multiLevelType w:val="multilevel"/>
    <w:tmpl w:val="CBF40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F62A97"/>
    <w:multiLevelType w:val="multilevel"/>
    <w:tmpl w:val="392CC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lvlOverride w:ilvl="1">
      <w:lvl w:ilvl="1">
        <w:numFmt w:val="bullet"/>
        <w:lvlText w:val=""/>
        <w:lvlJc w:val="left"/>
        <w:pPr>
          <w:tabs>
            <w:tab w:val="num" w:pos="1440"/>
          </w:tabs>
          <w:ind w:left="1440" w:hanging="360"/>
        </w:pPr>
        <w:rPr>
          <w:rFonts w:ascii="Symbol" w:hAnsi="Symbol" w:hint="default"/>
          <w:sz w:val="20"/>
        </w:rPr>
      </w:lvl>
    </w:lvlOverride>
  </w:num>
  <w:num w:numId="3">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E1A"/>
    <w:rsid w:val="00024101"/>
    <w:rsid w:val="0003625F"/>
    <w:rsid w:val="00054F89"/>
    <w:rsid w:val="00090370"/>
    <w:rsid w:val="000F09E9"/>
    <w:rsid w:val="001672AC"/>
    <w:rsid w:val="0021318B"/>
    <w:rsid w:val="00253182"/>
    <w:rsid w:val="00253B49"/>
    <w:rsid w:val="00263584"/>
    <w:rsid w:val="00265491"/>
    <w:rsid w:val="002B245F"/>
    <w:rsid w:val="002D2C7F"/>
    <w:rsid w:val="003131F0"/>
    <w:rsid w:val="003205C6"/>
    <w:rsid w:val="00356180"/>
    <w:rsid w:val="004564B4"/>
    <w:rsid w:val="004D5040"/>
    <w:rsid w:val="004E1C98"/>
    <w:rsid w:val="004E2EE9"/>
    <w:rsid w:val="00527E1A"/>
    <w:rsid w:val="00566AFC"/>
    <w:rsid w:val="005B36EB"/>
    <w:rsid w:val="0064243C"/>
    <w:rsid w:val="00695644"/>
    <w:rsid w:val="007204C0"/>
    <w:rsid w:val="0077130E"/>
    <w:rsid w:val="0078326A"/>
    <w:rsid w:val="00860BF3"/>
    <w:rsid w:val="0095427D"/>
    <w:rsid w:val="009D5103"/>
    <w:rsid w:val="009F58BE"/>
    <w:rsid w:val="00A50A87"/>
    <w:rsid w:val="00A85468"/>
    <w:rsid w:val="00AB117F"/>
    <w:rsid w:val="00AC7559"/>
    <w:rsid w:val="00B77D60"/>
    <w:rsid w:val="00C3699C"/>
    <w:rsid w:val="00C77E98"/>
    <w:rsid w:val="00CB2ECA"/>
    <w:rsid w:val="00D11FAD"/>
    <w:rsid w:val="00D6096B"/>
    <w:rsid w:val="00DA0C07"/>
    <w:rsid w:val="00DC0FD5"/>
    <w:rsid w:val="00DD10CF"/>
    <w:rsid w:val="00E64FB4"/>
    <w:rsid w:val="00EE56AF"/>
    <w:rsid w:val="00F2492B"/>
    <w:rsid w:val="00F274B2"/>
    <w:rsid w:val="00F6682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709175B"/>
  <w15:chartTrackingRefBased/>
  <w15:docId w15:val="{93FB3B86-874D-466B-8483-D53FA476B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50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04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B245F"/>
    <w:pPr>
      <w:tabs>
        <w:tab w:val="center" w:pos="4536"/>
        <w:tab w:val="right" w:pos="9072"/>
      </w:tabs>
      <w:spacing w:after="0" w:line="240" w:lineRule="auto"/>
    </w:pPr>
  </w:style>
  <w:style w:type="character" w:customStyle="1" w:styleId="HeaderChar">
    <w:name w:val="Header Char"/>
    <w:basedOn w:val="DefaultParagraphFont"/>
    <w:link w:val="Header"/>
    <w:uiPriority w:val="99"/>
    <w:rsid w:val="002B245F"/>
  </w:style>
  <w:style w:type="paragraph" w:styleId="Footer">
    <w:name w:val="footer"/>
    <w:basedOn w:val="Normal"/>
    <w:link w:val="FooterChar"/>
    <w:uiPriority w:val="99"/>
    <w:unhideWhenUsed/>
    <w:rsid w:val="002B245F"/>
    <w:pPr>
      <w:tabs>
        <w:tab w:val="center" w:pos="4536"/>
        <w:tab w:val="right" w:pos="9072"/>
      </w:tabs>
      <w:spacing w:after="0" w:line="240" w:lineRule="auto"/>
    </w:pPr>
  </w:style>
  <w:style w:type="character" w:customStyle="1" w:styleId="FooterChar">
    <w:name w:val="Footer Char"/>
    <w:basedOn w:val="DefaultParagraphFont"/>
    <w:link w:val="Footer"/>
    <w:uiPriority w:val="99"/>
    <w:rsid w:val="002B245F"/>
  </w:style>
  <w:style w:type="paragraph" w:styleId="TOCHeading">
    <w:name w:val="TOC Heading"/>
    <w:basedOn w:val="Heading1"/>
    <w:next w:val="Normal"/>
    <w:uiPriority w:val="39"/>
    <w:unhideWhenUsed/>
    <w:qFormat/>
    <w:rsid w:val="004564B4"/>
    <w:pPr>
      <w:outlineLvl w:val="9"/>
    </w:pPr>
    <w:rPr>
      <w:lang w:val="en-US"/>
    </w:rPr>
  </w:style>
  <w:style w:type="paragraph" w:styleId="TOC1">
    <w:name w:val="toc 1"/>
    <w:basedOn w:val="Normal"/>
    <w:next w:val="Normal"/>
    <w:autoRedefine/>
    <w:uiPriority w:val="39"/>
    <w:unhideWhenUsed/>
    <w:rsid w:val="004564B4"/>
    <w:pPr>
      <w:spacing w:after="100"/>
    </w:pPr>
  </w:style>
  <w:style w:type="character" w:styleId="Hyperlink">
    <w:name w:val="Hyperlink"/>
    <w:basedOn w:val="DefaultParagraphFont"/>
    <w:uiPriority w:val="99"/>
    <w:unhideWhenUsed/>
    <w:rsid w:val="004564B4"/>
    <w:rPr>
      <w:color w:val="0563C1" w:themeColor="hyperlink"/>
      <w:u w:val="single"/>
    </w:rPr>
  </w:style>
  <w:style w:type="paragraph" w:styleId="Caption">
    <w:name w:val="caption"/>
    <w:basedOn w:val="Normal"/>
    <w:next w:val="Normal"/>
    <w:uiPriority w:val="35"/>
    <w:unhideWhenUsed/>
    <w:qFormat/>
    <w:rsid w:val="009D5103"/>
    <w:pPr>
      <w:spacing w:after="200" w:line="240" w:lineRule="auto"/>
    </w:pPr>
    <w:rPr>
      <w:i/>
      <w:iCs/>
      <w:color w:val="44546A" w:themeColor="text2"/>
      <w:sz w:val="18"/>
      <w:szCs w:val="18"/>
    </w:rPr>
  </w:style>
  <w:style w:type="table" w:styleId="TableGrid">
    <w:name w:val="Table Grid"/>
    <w:basedOn w:val="TableNormal"/>
    <w:uiPriority w:val="39"/>
    <w:rsid w:val="009D5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4243C"/>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4552556">
      <w:bodyDiv w:val="1"/>
      <w:marLeft w:val="0"/>
      <w:marRight w:val="0"/>
      <w:marTop w:val="0"/>
      <w:marBottom w:val="0"/>
      <w:divBdr>
        <w:top w:val="none" w:sz="0" w:space="0" w:color="auto"/>
        <w:left w:val="none" w:sz="0" w:space="0" w:color="auto"/>
        <w:bottom w:val="none" w:sz="0" w:space="0" w:color="auto"/>
        <w:right w:val="none" w:sz="0" w:space="0" w:color="auto"/>
      </w:divBdr>
    </w:div>
    <w:div w:id="1306616900">
      <w:bodyDiv w:val="1"/>
      <w:marLeft w:val="0"/>
      <w:marRight w:val="0"/>
      <w:marTop w:val="0"/>
      <w:marBottom w:val="0"/>
      <w:divBdr>
        <w:top w:val="none" w:sz="0" w:space="0" w:color="auto"/>
        <w:left w:val="none" w:sz="0" w:space="0" w:color="auto"/>
        <w:bottom w:val="none" w:sz="0" w:space="0" w:color="auto"/>
        <w:right w:val="none" w:sz="0" w:space="0" w:color="auto"/>
      </w:divBdr>
    </w:div>
    <w:div w:id="1329599613">
      <w:bodyDiv w:val="1"/>
      <w:marLeft w:val="0"/>
      <w:marRight w:val="0"/>
      <w:marTop w:val="0"/>
      <w:marBottom w:val="0"/>
      <w:divBdr>
        <w:top w:val="none" w:sz="0" w:space="0" w:color="auto"/>
        <w:left w:val="none" w:sz="0" w:space="0" w:color="auto"/>
        <w:bottom w:val="none" w:sz="0" w:space="0" w:color="auto"/>
        <w:right w:val="none" w:sz="0" w:space="0" w:color="auto"/>
      </w:divBdr>
    </w:div>
    <w:div w:id="151206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8B468-7F97-4A9E-911F-BB5B55BEE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23</Pages>
  <Words>1038</Words>
  <Characters>5710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Joost P. de Vreede</dc:creator>
  <cp:keywords/>
  <dc:description/>
  <cp:lastModifiedBy>Joost P. de Vreede</cp:lastModifiedBy>
  <cp:revision>15</cp:revision>
  <dcterms:created xsi:type="dcterms:W3CDTF">2017-01-31T13:17:00Z</dcterms:created>
  <dcterms:modified xsi:type="dcterms:W3CDTF">2017-02-05T19:43:00Z</dcterms:modified>
</cp:coreProperties>
</file>