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1FD10" w14:textId="56E61685" w:rsidR="00640739" w:rsidRPr="001D04A6" w:rsidRDefault="00640739" w:rsidP="00640739">
      <w:pPr>
        <w:rPr>
          <w:rFonts w:ascii="宋体" w:hAnsi="宋体" w:cs="Open Sans"/>
          <w:b/>
          <w:bCs/>
          <w:szCs w:val="21"/>
        </w:rPr>
      </w:pPr>
    </w:p>
    <w:p w14:paraId="53FABFA3" w14:textId="78EB18BD" w:rsidR="00640739" w:rsidRPr="001D04A6" w:rsidRDefault="00640739" w:rsidP="00640739">
      <w:pPr>
        <w:rPr>
          <w:rFonts w:ascii="宋体" w:hAnsi="宋体" w:cs="Open Sans"/>
          <w:b/>
          <w:bCs/>
          <w:szCs w:val="21"/>
        </w:rPr>
      </w:pPr>
      <w:r w:rsidRPr="001D04A6">
        <w:rPr>
          <w:rFonts w:ascii="宋体" w:hAnsi="宋体" w:hint="eastAsia"/>
          <w:b/>
          <w:bCs/>
          <w:sz w:val="28"/>
          <w:szCs w:val="28"/>
        </w:rPr>
        <w:t>完成了什么：</w:t>
      </w:r>
    </w:p>
    <w:p w14:paraId="06757FE8" w14:textId="09B26997" w:rsidR="00640739" w:rsidRPr="001D04A6" w:rsidRDefault="00640739" w:rsidP="00640739">
      <w:pPr>
        <w:rPr>
          <w:rFonts w:ascii="宋体" w:hAnsi="宋体" w:cs="Open Sans"/>
          <w:szCs w:val="21"/>
        </w:rPr>
      </w:pPr>
      <w:r w:rsidRPr="001D04A6">
        <w:rPr>
          <w:rFonts w:ascii="宋体" w:hAnsi="宋体" w:cs="Open Sans" w:hint="eastAsia"/>
          <w:szCs w:val="21"/>
        </w:rPr>
        <w:t>项目开展情况：</w:t>
      </w:r>
    </w:p>
    <w:p w14:paraId="64B8AA1E" w14:textId="0439365C" w:rsidR="00640739" w:rsidRPr="001D04A6" w:rsidRDefault="00640739" w:rsidP="00640739">
      <w:pPr>
        <w:ind w:firstLineChars="200" w:firstLine="420"/>
        <w:rPr>
          <w:rFonts w:ascii="宋体" w:hAnsi="宋体" w:cs="Open Sans"/>
          <w:szCs w:val="21"/>
        </w:rPr>
      </w:pPr>
      <w:r w:rsidRPr="001D04A6">
        <w:rPr>
          <w:rFonts w:ascii="宋体" w:hAnsi="宋体" w:cs="Open Sans" w:hint="eastAsia"/>
          <w:szCs w:val="21"/>
        </w:rPr>
        <w:t>在这一阶段中，我们多次讨论出现的问题和解决的方案</w:t>
      </w:r>
      <w:r w:rsidR="007114EC" w:rsidRPr="001D04A6">
        <w:rPr>
          <w:rFonts w:ascii="宋体" w:hAnsi="宋体" w:cs="Open Sans" w:hint="eastAsia"/>
          <w:szCs w:val="21"/>
        </w:rPr>
        <w:t>，并通过实验的方式不断验证实施方法、推进项目开展</w:t>
      </w:r>
      <w:r w:rsidRPr="001D04A6">
        <w:rPr>
          <w:rFonts w:ascii="宋体" w:hAnsi="宋体" w:cs="Open Sans" w:hint="eastAsia"/>
          <w:szCs w:val="21"/>
        </w:rPr>
        <w:t>。根据项目申请书中</w:t>
      </w:r>
      <w:r w:rsidRPr="001D04A6">
        <w:rPr>
          <w:rFonts w:ascii="宋体" w:hAnsi="宋体" w:cs="Open Sans"/>
          <w:szCs w:val="21"/>
          <w:shd w:val="clear" w:color="auto" w:fill="FFFFFF"/>
        </w:rPr>
        <w:t>研究进度安排</w:t>
      </w:r>
      <w:r w:rsidRPr="001D04A6">
        <w:rPr>
          <w:rFonts w:ascii="宋体" w:hAnsi="宋体" w:cs="Open Sans" w:hint="eastAsia"/>
          <w:szCs w:val="21"/>
        </w:rPr>
        <w:t>的具体要求，我们按照计划较为良好地完成了这一阶段的任务。</w:t>
      </w:r>
    </w:p>
    <w:p w14:paraId="58D7BC3C" w14:textId="675D1E50" w:rsidR="00F847CB" w:rsidRPr="001D04A6" w:rsidRDefault="00640739" w:rsidP="00640739">
      <w:pPr>
        <w:pStyle w:val="a7"/>
        <w:shd w:val="clear" w:color="auto" w:fill="FFFFFF"/>
        <w:spacing w:before="300" w:beforeAutospacing="0" w:after="300" w:afterAutospacing="0"/>
        <w:rPr>
          <w:sz w:val="21"/>
          <w:szCs w:val="21"/>
        </w:rPr>
      </w:pPr>
      <w:r w:rsidRPr="001D04A6">
        <w:rPr>
          <w:rFonts w:hint="eastAsia"/>
          <w:sz w:val="21"/>
          <w:szCs w:val="21"/>
        </w:rPr>
        <w:t>完成项目的内容：</w:t>
      </w:r>
    </w:p>
    <w:p w14:paraId="442814C8" w14:textId="64054FB9" w:rsidR="00640739" w:rsidRPr="00091FA6" w:rsidRDefault="00091FA6" w:rsidP="00640739">
      <w:pPr>
        <w:pStyle w:val="a7"/>
        <w:numPr>
          <w:ilvl w:val="0"/>
          <w:numId w:val="2"/>
        </w:numPr>
        <w:shd w:val="clear" w:color="auto" w:fill="FFFFFF"/>
        <w:spacing w:before="300" w:beforeAutospacing="0" w:after="300" w:afterAutospacing="0"/>
        <w:rPr>
          <w:rFonts w:cs="Open Sans"/>
          <w:sz w:val="21"/>
          <w:szCs w:val="21"/>
          <w:shd w:val="clear" w:color="auto" w:fill="FFFFFF"/>
        </w:rPr>
      </w:pPr>
      <w:r w:rsidRPr="00091FA6">
        <w:rPr>
          <w:rFonts w:cs="Open Sans" w:hint="eastAsia"/>
          <w:color w:val="333333"/>
          <w:sz w:val="21"/>
          <w:szCs w:val="21"/>
        </w:rPr>
        <w:t>将</w:t>
      </w:r>
      <w:r w:rsidR="00640739" w:rsidRPr="00091FA6">
        <w:rPr>
          <w:rFonts w:cs="Open Sans" w:hint="eastAsia"/>
          <w:color w:val="333333"/>
          <w:sz w:val="21"/>
          <w:szCs w:val="21"/>
        </w:rPr>
        <w:t>实现</w:t>
      </w:r>
      <w:r w:rsidR="00640739" w:rsidRPr="00091FA6">
        <w:rPr>
          <w:rFonts w:cs="Open Sans"/>
          <w:color w:val="333333"/>
          <w:sz w:val="21"/>
          <w:szCs w:val="21"/>
        </w:rPr>
        <w:t>机械臂</w:t>
      </w:r>
      <w:r w:rsidR="00640739" w:rsidRPr="00091FA6">
        <w:rPr>
          <w:rFonts w:cs="Open Sans" w:hint="eastAsia"/>
          <w:color w:val="333333"/>
          <w:sz w:val="21"/>
          <w:szCs w:val="21"/>
        </w:rPr>
        <w:t>模拟人手臂动作的具体工作内容</w:t>
      </w:r>
      <w:r w:rsidR="007114EC" w:rsidRPr="00091FA6">
        <w:rPr>
          <w:rFonts w:cs="Open Sans" w:hint="eastAsia"/>
          <w:color w:val="333333"/>
          <w:sz w:val="21"/>
          <w:szCs w:val="21"/>
        </w:rPr>
        <w:t>分为三大部分：①</w:t>
      </w:r>
      <w:r w:rsidRPr="001D04A6">
        <w:rPr>
          <w:rFonts w:cs="Open Sans" w:hint="eastAsia"/>
          <w:color w:val="333333"/>
          <w:sz w:val="21"/>
          <w:szCs w:val="21"/>
        </w:rPr>
        <w:t>对比不同的机械臂的性能和硬件设备</w:t>
      </w:r>
      <w:r>
        <w:rPr>
          <w:rFonts w:cs="Open Sans" w:hint="eastAsia"/>
          <w:color w:val="333333"/>
          <w:sz w:val="21"/>
          <w:szCs w:val="21"/>
        </w:rPr>
        <w:t>，购置一款合适的机械臂。</w:t>
      </w:r>
      <w:r w:rsidRPr="00091FA6">
        <w:rPr>
          <w:rFonts w:cs="Open Sans" w:hint="eastAsia"/>
          <w:color w:val="333333"/>
          <w:sz w:val="21"/>
          <w:szCs w:val="21"/>
        </w:rPr>
        <w:t>②</w:t>
      </w:r>
      <w:r w:rsidR="00C86174" w:rsidRPr="00091FA6">
        <w:rPr>
          <w:rFonts w:cs="Open Sans" w:hint="eastAsia"/>
          <w:color w:val="333333"/>
          <w:sz w:val="21"/>
          <w:szCs w:val="21"/>
        </w:rPr>
        <w:t>人手识别，</w:t>
      </w:r>
      <w:r w:rsidR="007114EC" w:rsidRPr="00091FA6">
        <w:rPr>
          <w:rFonts w:cs="Open Sans" w:hint="eastAsia"/>
          <w:color w:val="333333"/>
          <w:sz w:val="21"/>
          <w:szCs w:val="21"/>
        </w:rPr>
        <w:t>摄像机拍摄人体，通过计算机视觉方法实时识别</w:t>
      </w:r>
      <w:r w:rsidR="00640739" w:rsidRPr="00091FA6">
        <w:rPr>
          <w:rFonts w:cs="Open Sans" w:hint="eastAsia"/>
          <w:color w:val="333333"/>
          <w:sz w:val="21"/>
          <w:szCs w:val="21"/>
        </w:rPr>
        <w:t>出人体手臂各关节</w:t>
      </w:r>
      <w:r w:rsidR="007114EC" w:rsidRPr="00091FA6">
        <w:rPr>
          <w:rFonts w:cs="Open Sans" w:hint="eastAsia"/>
          <w:color w:val="333333"/>
          <w:sz w:val="21"/>
          <w:szCs w:val="21"/>
        </w:rPr>
        <w:t>运动</w:t>
      </w:r>
      <w:r w:rsidR="00640739" w:rsidRPr="00091FA6">
        <w:rPr>
          <w:rFonts w:cs="Open Sans" w:hint="eastAsia"/>
          <w:color w:val="333333"/>
          <w:sz w:val="21"/>
          <w:szCs w:val="21"/>
        </w:rPr>
        <w:t>的角度</w:t>
      </w:r>
      <w:r w:rsidR="007114EC" w:rsidRPr="00091FA6">
        <w:rPr>
          <w:rFonts w:cs="Open Sans" w:hint="eastAsia"/>
          <w:color w:val="333333"/>
          <w:sz w:val="21"/>
          <w:szCs w:val="21"/>
        </w:rPr>
        <w:t>；</w:t>
      </w:r>
      <w:r w:rsidRPr="00091FA6">
        <w:rPr>
          <w:rFonts w:cs="Open Sans" w:hint="eastAsia"/>
          <w:color w:val="333333"/>
          <w:sz w:val="21"/>
          <w:szCs w:val="21"/>
        </w:rPr>
        <w:t>③</w:t>
      </w:r>
      <w:r w:rsidR="00954D6D" w:rsidRPr="00091FA6">
        <w:rPr>
          <w:rFonts w:cs="Open Sans" w:hint="eastAsia"/>
          <w:color w:val="333333"/>
          <w:sz w:val="21"/>
          <w:szCs w:val="21"/>
        </w:rPr>
        <w:t>建立模型，将人体手臂角度映射到机械臂各舵机旋转角度上；</w:t>
      </w:r>
      <w:r>
        <w:rPr>
          <w:rFonts w:cs="Open Sans" w:hint="eastAsia"/>
          <w:color w:val="333333"/>
          <w:sz w:val="21"/>
          <w:szCs w:val="21"/>
        </w:rPr>
        <w:t>④</w:t>
      </w:r>
      <w:r w:rsidR="00954D6D" w:rsidRPr="00091FA6">
        <w:rPr>
          <w:rFonts w:cs="Open Sans" w:hint="eastAsia"/>
          <w:color w:val="333333"/>
          <w:sz w:val="21"/>
          <w:szCs w:val="21"/>
        </w:rPr>
        <w:t>远程通信，将个人计算机上处理得到的关节角度传给机械臂上的控制器，实现远程控制</w:t>
      </w:r>
      <w:r w:rsidR="00640739" w:rsidRPr="00091FA6">
        <w:rPr>
          <w:rFonts w:cs="Open Sans"/>
          <w:color w:val="333333"/>
          <w:sz w:val="21"/>
          <w:szCs w:val="21"/>
        </w:rPr>
        <w:t>。</w:t>
      </w:r>
    </w:p>
    <w:p w14:paraId="0C17CF3D" w14:textId="77777777" w:rsidR="00286F71" w:rsidRDefault="00091FA6" w:rsidP="00286F71">
      <w:pPr>
        <w:pStyle w:val="a7"/>
        <w:numPr>
          <w:ilvl w:val="0"/>
          <w:numId w:val="2"/>
        </w:numPr>
        <w:shd w:val="clear" w:color="auto" w:fill="FFFFFF"/>
        <w:spacing w:before="300" w:beforeAutospacing="0" w:after="300" w:afterAutospacing="0"/>
        <w:rPr>
          <w:rFonts w:cs="Open Sans"/>
          <w:sz w:val="21"/>
          <w:szCs w:val="21"/>
          <w:shd w:val="clear" w:color="auto" w:fill="FFFFFF"/>
        </w:rPr>
      </w:pPr>
      <w:r>
        <w:rPr>
          <w:rFonts w:cs="Open Sans" w:hint="eastAsia"/>
          <w:color w:val="333333"/>
          <w:sz w:val="21"/>
          <w:szCs w:val="21"/>
        </w:rPr>
        <w:t>购置机械臂方面：</w:t>
      </w:r>
      <w:r w:rsidRPr="001D04A6">
        <w:rPr>
          <w:rFonts w:cs="Open Sans" w:hint="eastAsia"/>
          <w:color w:val="333333"/>
          <w:sz w:val="21"/>
          <w:szCs w:val="21"/>
        </w:rPr>
        <w:t>经对比不同的机械臂的性能和硬件设备，最终选择了购置一个基于s</w:t>
      </w:r>
      <w:r w:rsidRPr="001D04A6">
        <w:rPr>
          <w:rFonts w:cs="Open Sans"/>
          <w:color w:val="333333"/>
          <w:sz w:val="21"/>
          <w:szCs w:val="21"/>
        </w:rPr>
        <w:t>tm32</w:t>
      </w:r>
      <w:r w:rsidRPr="001D04A6">
        <w:rPr>
          <w:rFonts w:cs="Open Sans" w:hint="eastAsia"/>
          <w:color w:val="333333"/>
          <w:sz w:val="21"/>
          <w:szCs w:val="21"/>
        </w:rPr>
        <w:t>的开源机械臂。购置过机械臂后</w:t>
      </w:r>
      <w:r w:rsidRPr="001D04A6">
        <w:rPr>
          <w:rFonts w:cs="Open Sans"/>
          <w:color w:val="333333"/>
          <w:sz w:val="21"/>
          <w:szCs w:val="21"/>
        </w:rPr>
        <w:t>，</w:t>
      </w:r>
      <w:r w:rsidRPr="001D04A6">
        <w:rPr>
          <w:rFonts w:cs="Open Sans" w:hint="eastAsia"/>
          <w:color w:val="333333"/>
          <w:sz w:val="21"/>
          <w:szCs w:val="21"/>
        </w:rPr>
        <w:t>通过所给资料安装了机械臂的硬件部分，学习</w:t>
      </w:r>
      <w:r w:rsidRPr="001D04A6">
        <w:rPr>
          <w:rFonts w:cs="Open Sans"/>
          <w:color w:val="333333"/>
          <w:sz w:val="21"/>
          <w:szCs w:val="21"/>
        </w:rPr>
        <w:t>所购置</w:t>
      </w:r>
      <w:r w:rsidRPr="001D04A6">
        <w:rPr>
          <w:rFonts w:cs="Open Sans" w:hint="eastAsia"/>
          <w:color w:val="333333"/>
          <w:sz w:val="21"/>
          <w:szCs w:val="21"/>
        </w:rPr>
        <w:t>机械臂的</w:t>
      </w:r>
      <w:r w:rsidRPr="001D04A6">
        <w:rPr>
          <w:rFonts w:cs="Open Sans"/>
          <w:color w:val="333333"/>
          <w:sz w:val="21"/>
          <w:szCs w:val="21"/>
        </w:rPr>
        <w:t>使用方法，</w:t>
      </w:r>
      <w:r w:rsidRPr="001D04A6">
        <w:rPr>
          <w:rFonts w:cs="Open Sans" w:hint="eastAsia"/>
          <w:color w:val="333333"/>
          <w:sz w:val="21"/>
          <w:szCs w:val="21"/>
        </w:rPr>
        <w:t>并通过编程和硬件实现了</w:t>
      </w:r>
      <w:proofErr w:type="gramStart"/>
      <w:r w:rsidRPr="001D04A6">
        <w:rPr>
          <w:rFonts w:cs="Open Sans" w:hint="eastAsia"/>
          <w:color w:val="333333"/>
          <w:sz w:val="21"/>
          <w:szCs w:val="21"/>
        </w:rPr>
        <w:t>蓝牙控制</w:t>
      </w:r>
      <w:proofErr w:type="gramEnd"/>
      <w:r w:rsidRPr="001D04A6">
        <w:rPr>
          <w:rFonts w:cs="Open Sans" w:hint="eastAsia"/>
          <w:color w:val="333333"/>
          <w:sz w:val="21"/>
          <w:szCs w:val="21"/>
        </w:rPr>
        <w:t>机械臂运动、遥控控制机械</w:t>
      </w:r>
      <w:proofErr w:type="gramStart"/>
      <w:r w:rsidRPr="001D04A6">
        <w:rPr>
          <w:rFonts w:cs="Open Sans" w:hint="eastAsia"/>
          <w:color w:val="333333"/>
          <w:sz w:val="21"/>
          <w:szCs w:val="21"/>
        </w:rPr>
        <w:t>臂运动</w:t>
      </w:r>
      <w:proofErr w:type="gramEnd"/>
      <w:r w:rsidRPr="001D04A6">
        <w:rPr>
          <w:rFonts w:cs="Open Sans" w:hint="eastAsia"/>
          <w:color w:val="333333"/>
          <w:sz w:val="21"/>
          <w:szCs w:val="21"/>
        </w:rPr>
        <w:t>等基本操作。</w:t>
      </w:r>
    </w:p>
    <w:p w14:paraId="1735B6E9" w14:textId="7F61E2B9" w:rsidR="00091FA6" w:rsidRPr="00286F71" w:rsidRDefault="00091FA6" w:rsidP="00286F71">
      <w:pPr>
        <w:pStyle w:val="a7"/>
        <w:numPr>
          <w:ilvl w:val="0"/>
          <w:numId w:val="2"/>
        </w:numPr>
        <w:shd w:val="clear" w:color="auto" w:fill="FFFFFF"/>
        <w:spacing w:before="300" w:beforeAutospacing="0" w:after="300" w:afterAutospacing="0"/>
        <w:rPr>
          <w:rFonts w:cs="Open Sans"/>
          <w:sz w:val="21"/>
          <w:szCs w:val="21"/>
          <w:shd w:val="clear" w:color="auto" w:fill="FFFFFF"/>
        </w:rPr>
      </w:pPr>
      <w:r w:rsidRPr="00286F71">
        <w:rPr>
          <w:rFonts w:cs="Open Sans" w:hint="eastAsia"/>
          <w:color w:val="333333"/>
          <w:sz w:val="21"/>
          <w:szCs w:val="21"/>
        </w:rPr>
        <w:t>人手识别部分：通过查阅</w:t>
      </w:r>
      <w:r w:rsidRPr="00286F71">
        <w:rPr>
          <w:rFonts w:cs="Open Sans"/>
          <w:color w:val="333333"/>
          <w:sz w:val="21"/>
          <w:szCs w:val="21"/>
        </w:rPr>
        <w:t>文献</w:t>
      </w:r>
      <w:r w:rsidRPr="00286F71">
        <w:rPr>
          <w:rFonts w:cs="Open Sans" w:hint="eastAsia"/>
          <w:color w:val="333333"/>
          <w:sz w:val="21"/>
          <w:szCs w:val="21"/>
        </w:rPr>
        <w:t>，确定使用基于</w:t>
      </w:r>
      <w:r w:rsidRPr="00286F71">
        <w:rPr>
          <w:rFonts w:cs="Open Sans" w:hint="eastAsia"/>
          <w:sz w:val="21"/>
          <w:szCs w:val="21"/>
        </w:rPr>
        <w:t>p</w:t>
      </w:r>
      <w:r w:rsidRPr="00286F71">
        <w:rPr>
          <w:rFonts w:cs="Open Sans"/>
          <w:sz w:val="21"/>
          <w:szCs w:val="21"/>
        </w:rPr>
        <w:t>ython</w:t>
      </w:r>
      <w:r w:rsidRPr="00286F71">
        <w:rPr>
          <w:rFonts w:cs="Open Sans" w:hint="eastAsia"/>
          <w:sz w:val="21"/>
          <w:szCs w:val="21"/>
        </w:rPr>
        <w:t>的</w:t>
      </w:r>
      <w:proofErr w:type="spellStart"/>
      <w:r w:rsidRPr="00286F71">
        <w:rPr>
          <w:rFonts w:cs="Open Sans" w:hint="eastAsia"/>
          <w:sz w:val="21"/>
          <w:szCs w:val="21"/>
        </w:rPr>
        <w:t>o</w:t>
      </w:r>
      <w:r w:rsidRPr="00286F71">
        <w:rPr>
          <w:rFonts w:cs="Open Sans"/>
          <w:sz w:val="21"/>
          <w:szCs w:val="21"/>
        </w:rPr>
        <w:t>pencv</w:t>
      </w:r>
      <w:proofErr w:type="spellEnd"/>
      <w:r w:rsidRPr="00286F71">
        <w:rPr>
          <w:rFonts w:cs="Open Sans" w:hint="eastAsia"/>
          <w:sz w:val="21"/>
          <w:szCs w:val="21"/>
        </w:rPr>
        <w:t>的</w:t>
      </w:r>
      <w:r w:rsidRPr="00286F71">
        <w:rPr>
          <w:rFonts w:cs="Open Sans" w:hint="eastAsia"/>
          <w:color w:val="333333"/>
          <w:sz w:val="21"/>
          <w:szCs w:val="21"/>
        </w:rPr>
        <w:t>方式进行人体姿态识别，提取出</w:t>
      </w:r>
      <w:r w:rsidRPr="00286F71">
        <w:rPr>
          <w:rFonts w:hint="eastAsia"/>
          <w:color w:val="000000"/>
        </w:rPr>
        <w:t>包括肩关节、手肘、手腕位置及其之间的长度等信息</w:t>
      </w:r>
      <w:r w:rsidRPr="00286F71">
        <w:rPr>
          <w:rFonts w:hint="eastAsia"/>
          <w:color w:val="000000"/>
        </w:rPr>
        <w:t>。</w:t>
      </w:r>
    </w:p>
    <w:p w14:paraId="4DBE564A" w14:textId="15A2AFD3" w:rsidR="00091FA6" w:rsidRPr="001D04A6" w:rsidRDefault="00286F71" w:rsidP="00091FA6">
      <w:pPr>
        <w:pStyle w:val="a7"/>
        <w:numPr>
          <w:ilvl w:val="0"/>
          <w:numId w:val="2"/>
        </w:numPr>
        <w:shd w:val="clear" w:color="auto" w:fill="FFFFFF"/>
        <w:spacing w:before="300" w:beforeAutospacing="0" w:after="300" w:afterAutospacing="0"/>
        <w:rPr>
          <w:rFonts w:cs="Open Sans"/>
          <w:sz w:val="21"/>
          <w:szCs w:val="21"/>
          <w:shd w:val="clear" w:color="auto" w:fill="FFFFFF"/>
        </w:rPr>
      </w:pPr>
      <w:r w:rsidRPr="001D04A6">
        <w:rPr>
          <w:rFonts w:cs="Open Sans" w:hint="eastAsia"/>
          <w:sz w:val="21"/>
          <w:szCs w:val="21"/>
        </w:rPr>
        <w:t>建立模型部分</w:t>
      </w:r>
      <w:r w:rsidR="00091FA6">
        <w:rPr>
          <w:rFonts w:hint="eastAsia"/>
          <w:color w:val="000000"/>
        </w:rPr>
        <w:t>：</w:t>
      </w:r>
      <w:r w:rsidRPr="00286F71">
        <w:rPr>
          <w:rFonts w:cs="Open Sans" w:hint="eastAsia"/>
          <w:color w:val="333333"/>
          <w:sz w:val="21"/>
          <w:szCs w:val="21"/>
        </w:rPr>
        <w:t>我们</w:t>
      </w:r>
      <w:r>
        <w:rPr>
          <w:rFonts w:cs="Open Sans" w:hint="eastAsia"/>
          <w:color w:val="333333"/>
          <w:sz w:val="21"/>
          <w:szCs w:val="21"/>
        </w:rPr>
        <w:t>首先</w:t>
      </w:r>
      <w:r w:rsidRPr="00286F71">
        <w:rPr>
          <w:rFonts w:cs="Open Sans" w:hint="eastAsia"/>
          <w:color w:val="333333"/>
          <w:sz w:val="21"/>
          <w:szCs w:val="21"/>
        </w:rPr>
        <w:t>解决了二维坐标转换为三维坐标的问题。</w:t>
      </w:r>
      <w:proofErr w:type="gramStart"/>
      <w:r w:rsidRPr="00286F71">
        <w:rPr>
          <w:rFonts w:cs="Open Sans" w:hint="eastAsia"/>
          <w:color w:val="333333"/>
          <w:sz w:val="21"/>
          <w:szCs w:val="21"/>
        </w:rPr>
        <w:t>先引导</w:t>
      </w:r>
      <w:proofErr w:type="gramEnd"/>
      <w:r w:rsidRPr="00286F71">
        <w:rPr>
          <w:rFonts w:cs="Open Sans" w:hint="eastAsia"/>
          <w:color w:val="333333"/>
          <w:sz w:val="21"/>
          <w:szCs w:val="21"/>
        </w:rPr>
        <w:t>目标人物正对摄像头，前后移动手臂，记录摄像头所采集的手臂最长长度作为手臂的实际长度。记录完成后，即可进入实际识别过程。利用人体手臂在二维坐标系的两个维度上的投影长度与人体手臂的实际长度的比值，计算出人体手臂肩关节、手肘、手腕三个关键点之间的连线相对于三维平面各个维度的角度</w:t>
      </w:r>
      <w:r w:rsidR="00A00A71">
        <w:rPr>
          <w:rFonts w:cs="Open Sans" w:hint="eastAsia"/>
          <w:color w:val="333333"/>
          <w:sz w:val="21"/>
          <w:szCs w:val="21"/>
        </w:rPr>
        <w:t>，从而建立出手臂的三维模型</w:t>
      </w:r>
      <w:r w:rsidRPr="00286F71">
        <w:rPr>
          <w:rFonts w:cs="Open Sans" w:hint="eastAsia"/>
          <w:color w:val="333333"/>
          <w:sz w:val="21"/>
          <w:szCs w:val="21"/>
        </w:rPr>
        <w:t>。通过连续的测量，即可获取目标人物手臂的运动状态。</w:t>
      </w:r>
      <w:r>
        <w:rPr>
          <w:rFonts w:hint="eastAsia"/>
          <w:color w:val="000000"/>
        </w:rPr>
        <w:t>得出</w:t>
      </w:r>
      <w:r w:rsidRPr="001D04A6">
        <w:rPr>
          <w:rFonts w:cs="Open Sans" w:hint="eastAsia"/>
          <w:sz w:val="21"/>
          <w:szCs w:val="21"/>
        </w:rPr>
        <w:t>人体</w:t>
      </w:r>
      <w:r>
        <w:rPr>
          <w:rFonts w:cs="Open Sans" w:hint="eastAsia"/>
          <w:sz w:val="21"/>
          <w:szCs w:val="21"/>
        </w:rPr>
        <w:t>手臂三个关键的</w:t>
      </w:r>
      <w:r w:rsidRPr="001D04A6">
        <w:rPr>
          <w:rFonts w:cs="Open Sans" w:hint="eastAsia"/>
          <w:sz w:val="21"/>
          <w:szCs w:val="21"/>
        </w:rPr>
        <w:t>在三维空间内的位置，</w:t>
      </w:r>
      <w:r>
        <w:rPr>
          <w:rFonts w:cs="Open Sans" w:hint="eastAsia"/>
          <w:sz w:val="21"/>
          <w:szCs w:val="21"/>
        </w:rPr>
        <w:t>我们</w:t>
      </w:r>
      <w:r w:rsidRPr="001D04A6">
        <w:rPr>
          <w:rFonts w:cs="Open Sans" w:hint="eastAsia"/>
          <w:sz w:val="21"/>
          <w:szCs w:val="21"/>
        </w:rPr>
        <w:t>将这些数据映射到机械臂各舵机旋转角度上</w:t>
      </w:r>
      <w:r>
        <w:rPr>
          <w:rFonts w:cs="Open Sans" w:hint="eastAsia"/>
          <w:sz w:val="21"/>
          <w:szCs w:val="21"/>
        </w:rPr>
        <w:t>，从而</w:t>
      </w:r>
      <w:r w:rsidR="00A00A71">
        <w:rPr>
          <w:rFonts w:cs="Open Sans" w:hint="eastAsia"/>
          <w:sz w:val="21"/>
          <w:szCs w:val="21"/>
        </w:rPr>
        <w:t>控制机械臂的运动</w:t>
      </w:r>
      <w:r w:rsidRPr="001D04A6">
        <w:rPr>
          <w:rFonts w:cs="Open Sans" w:hint="eastAsia"/>
          <w:sz w:val="21"/>
          <w:szCs w:val="21"/>
        </w:rPr>
        <w:t>。</w:t>
      </w:r>
    </w:p>
    <w:p w14:paraId="3B3CF64C" w14:textId="5F4146DE" w:rsidR="00286F71" w:rsidRPr="00286F71" w:rsidRDefault="00286F71" w:rsidP="00091FA6">
      <w:pPr>
        <w:pStyle w:val="a7"/>
        <w:numPr>
          <w:ilvl w:val="0"/>
          <w:numId w:val="2"/>
        </w:numPr>
        <w:shd w:val="clear" w:color="auto" w:fill="FFFFFF"/>
        <w:spacing w:before="300" w:beforeAutospacing="0" w:after="300" w:afterAutospacing="0"/>
        <w:rPr>
          <w:rFonts w:cs="Open Sans"/>
          <w:sz w:val="21"/>
          <w:szCs w:val="21"/>
          <w:shd w:val="clear" w:color="auto" w:fill="FFFFFF"/>
        </w:rPr>
      </w:pPr>
      <w:r w:rsidRPr="00286F71">
        <w:rPr>
          <w:rFonts w:cs="Open Sans" w:hint="eastAsia"/>
          <w:color w:val="333333"/>
          <w:sz w:val="21"/>
          <w:szCs w:val="21"/>
        </w:rPr>
        <w:t>远程通信部分：</w:t>
      </w:r>
      <w:r w:rsidRPr="00286F71">
        <w:rPr>
          <w:rFonts w:cs="Open Sans" w:hint="eastAsia"/>
          <w:color w:val="333333"/>
          <w:sz w:val="21"/>
          <w:szCs w:val="21"/>
        </w:rPr>
        <w:t>我们</w:t>
      </w:r>
      <w:r w:rsidRPr="00286F71">
        <w:rPr>
          <w:rFonts w:cs="Open Sans" w:hint="eastAsia"/>
          <w:color w:val="333333"/>
          <w:sz w:val="21"/>
          <w:szCs w:val="21"/>
        </w:rPr>
        <w:t>已使用</w:t>
      </w:r>
      <w:proofErr w:type="gramStart"/>
      <w:r w:rsidRPr="00286F71">
        <w:rPr>
          <w:rFonts w:cs="Open Sans" w:hint="eastAsia"/>
          <w:color w:val="333333"/>
          <w:sz w:val="21"/>
          <w:szCs w:val="21"/>
        </w:rPr>
        <w:t>蓝牙控制</w:t>
      </w:r>
      <w:proofErr w:type="gramEnd"/>
      <w:r w:rsidRPr="00286F71">
        <w:rPr>
          <w:rFonts w:cs="Open Sans" w:hint="eastAsia"/>
          <w:color w:val="333333"/>
          <w:sz w:val="21"/>
          <w:szCs w:val="21"/>
        </w:rPr>
        <w:t>机械臂、遥控控制机械臂的方式实现了远程控制机械臂的操作。然而遥控无法传入实时生成的角度数据，</w:t>
      </w:r>
      <w:proofErr w:type="gramStart"/>
      <w:r w:rsidRPr="00286F71">
        <w:rPr>
          <w:rFonts w:cs="Open Sans" w:hint="eastAsia"/>
          <w:color w:val="333333"/>
          <w:sz w:val="21"/>
          <w:szCs w:val="21"/>
        </w:rPr>
        <w:t>蓝牙传输</w:t>
      </w:r>
      <w:proofErr w:type="gramEnd"/>
      <w:r w:rsidRPr="00286F71">
        <w:rPr>
          <w:rFonts w:cs="Open Sans" w:hint="eastAsia"/>
          <w:color w:val="333333"/>
          <w:sz w:val="21"/>
          <w:szCs w:val="21"/>
        </w:rPr>
        <w:t>距离较短并且仅仅能实现基础传数据的功能，故而现有的通信方式都不足以满足功能需求。而人手识别部分采用python进行软件开发，实时处理产生的数据也是在python进程中，故计划建立一个python进程和stm</w:t>
      </w:r>
      <w:r w:rsidRPr="00286F71">
        <w:rPr>
          <w:rFonts w:cs="Open Sans"/>
          <w:color w:val="333333"/>
          <w:sz w:val="21"/>
          <w:szCs w:val="21"/>
        </w:rPr>
        <w:t>32</w:t>
      </w:r>
      <w:r w:rsidRPr="00286F71">
        <w:rPr>
          <w:rFonts w:cs="Open Sans" w:hint="eastAsia"/>
          <w:color w:val="333333"/>
          <w:sz w:val="21"/>
          <w:szCs w:val="21"/>
        </w:rPr>
        <w:t>运行程序之间的连接。这一部分，硬件方面考虑了采用</w:t>
      </w:r>
      <w:proofErr w:type="gramStart"/>
      <w:r w:rsidRPr="00286F71">
        <w:rPr>
          <w:rFonts w:cs="Open Sans" w:hint="eastAsia"/>
          <w:color w:val="333333"/>
          <w:sz w:val="21"/>
          <w:szCs w:val="21"/>
        </w:rPr>
        <w:t>蓝牙或者</w:t>
      </w:r>
      <w:proofErr w:type="spellStart"/>
      <w:proofErr w:type="gramEnd"/>
      <w:r w:rsidRPr="00286F71">
        <w:rPr>
          <w:rFonts w:cs="Open Sans" w:hint="eastAsia"/>
          <w:color w:val="333333"/>
          <w:sz w:val="21"/>
          <w:szCs w:val="21"/>
        </w:rPr>
        <w:t>wifi</w:t>
      </w:r>
      <w:proofErr w:type="spellEnd"/>
      <w:r w:rsidRPr="00286F71">
        <w:rPr>
          <w:rFonts w:cs="Open Sans" w:hint="eastAsia"/>
          <w:color w:val="333333"/>
          <w:sz w:val="21"/>
          <w:szCs w:val="21"/>
        </w:rPr>
        <w:t>模块，软件方式综合比对U</w:t>
      </w:r>
      <w:r w:rsidRPr="00286F71">
        <w:rPr>
          <w:rFonts w:cs="Open Sans"/>
          <w:color w:val="333333"/>
          <w:sz w:val="21"/>
          <w:szCs w:val="21"/>
        </w:rPr>
        <w:t>DP</w:t>
      </w:r>
      <w:r w:rsidRPr="00286F71">
        <w:rPr>
          <w:rFonts w:cs="Open Sans" w:hint="eastAsia"/>
          <w:color w:val="333333"/>
          <w:sz w:val="21"/>
          <w:szCs w:val="21"/>
        </w:rPr>
        <w:t>和T</w:t>
      </w:r>
      <w:r w:rsidRPr="00286F71">
        <w:rPr>
          <w:rFonts w:cs="Open Sans"/>
          <w:color w:val="333333"/>
          <w:sz w:val="21"/>
          <w:szCs w:val="21"/>
        </w:rPr>
        <w:t>CP</w:t>
      </w:r>
      <w:r w:rsidRPr="00286F71">
        <w:rPr>
          <w:rFonts w:cs="Open Sans" w:hint="eastAsia"/>
          <w:color w:val="333333"/>
          <w:sz w:val="21"/>
          <w:szCs w:val="21"/>
        </w:rPr>
        <w:t>协议的优劣，为满足实时性要求，最终决定使用U</w:t>
      </w:r>
      <w:r w:rsidRPr="00286F71">
        <w:rPr>
          <w:rFonts w:cs="Open Sans"/>
          <w:color w:val="333333"/>
          <w:sz w:val="21"/>
          <w:szCs w:val="21"/>
        </w:rPr>
        <w:t>DP</w:t>
      </w:r>
      <w:r w:rsidRPr="00286F71">
        <w:rPr>
          <w:rFonts w:cs="Open Sans" w:hint="eastAsia"/>
          <w:color w:val="333333"/>
          <w:sz w:val="21"/>
          <w:szCs w:val="21"/>
        </w:rPr>
        <w:t>协议进行通信。通信时，存储实时角度，当下一个角度传输至stm</w:t>
      </w:r>
      <w:r w:rsidRPr="00286F71">
        <w:rPr>
          <w:rFonts w:cs="Open Sans"/>
          <w:color w:val="333333"/>
          <w:sz w:val="21"/>
          <w:szCs w:val="21"/>
        </w:rPr>
        <w:t>32</w:t>
      </w:r>
      <w:r w:rsidRPr="00286F71">
        <w:rPr>
          <w:rFonts w:cs="Open Sans" w:hint="eastAsia"/>
          <w:color w:val="333333"/>
          <w:sz w:val="21"/>
          <w:szCs w:val="21"/>
        </w:rPr>
        <w:t>时，验证角度合理性并与当前状态进行比对，保证不会产生错误的指令或导致舵机过热。目前已通过“</w:t>
      </w:r>
      <w:proofErr w:type="spellStart"/>
      <w:r w:rsidRPr="00286F71">
        <w:rPr>
          <w:rFonts w:cs="Open Sans" w:hint="eastAsia"/>
          <w:color w:val="333333"/>
          <w:sz w:val="21"/>
          <w:szCs w:val="21"/>
        </w:rPr>
        <w:t>Net</w:t>
      </w:r>
      <w:r w:rsidRPr="00286F71">
        <w:rPr>
          <w:rFonts w:cs="Open Sans"/>
          <w:color w:val="333333"/>
          <w:sz w:val="21"/>
          <w:szCs w:val="21"/>
        </w:rPr>
        <w:t>A</w:t>
      </w:r>
      <w:r w:rsidRPr="00286F71">
        <w:rPr>
          <w:rFonts w:cs="Open Sans" w:hint="eastAsia"/>
          <w:color w:val="333333"/>
          <w:sz w:val="21"/>
          <w:szCs w:val="21"/>
        </w:rPr>
        <w:t>ssist</w:t>
      </w:r>
      <w:proofErr w:type="spellEnd"/>
      <w:r w:rsidRPr="00286F71">
        <w:rPr>
          <w:rFonts w:cs="Open Sans" w:hint="eastAsia"/>
          <w:color w:val="333333"/>
          <w:sz w:val="21"/>
          <w:szCs w:val="21"/>
        </w:rPr>
        <w:t>”软件分别实现了python编写的U</w:t>
      </w:r>
      <w:r w:rsidRPr="00286F71">
        <w:rPr>
          <w:rFonts w:cs="Open Sans"/>
          <w:color w:val="333333"/>
          <w:sz w:val="21"/>
          <w:szCs w:val="21"/>
        </w:rPr>
        <w:t>DP</w:t>
      </w:r>
      <w:r w:rsidRPr="00286F71">
        <w:rPr>
          <w:rFonts w:cs="Open Sans" w:hint="eastAsia"/>
          <w:color w:val="333333"/>
          <w:sz w:val="21"/>
          <w:szCs w:val="21"/>
        </w:rPr>
        <w:t>协议客户端程序和C语言编写的U</w:t>
      </w:r>
      <w:r w:rsidRPr="00286F71">
        <w:rPr>
          <w:rFonts w:cs="Open Sans"/>
          <w:color w:val="333333"/>
          <w:sz w:val="21"/>
          <w:szCs w:val="21"/>
        </w:rPr>
        <w:t>DP</w:t>
      </w:r>
      <w:r w:rsidRPr="00286F71">
        <w:rPr>
          <w:rFonts w:cs="Open Sans" w:hint="eastAsia"/>
          <w:color w:val="333333"/>
          <w:sz w:val="21"/>
          <w:szCs w:val="21"/>
        </w:rPr>
        <w:t>服务端程序</w:t>
      </w:r>
      <w:r>
        <w:rPr>
          <w:rFonts w:cs="Open Sans" w:hint="eastAsia"/>
          <w:color w:val="333333"/>
          <w:sz w:val="21"/>
          <w:szCs w:val="21"/>
        </w:rPr>
        <w:t>。</w:t>
      </w:r>
    </w:p>
    <w:p w14:paraId="247E0240" w14:textId="77777777" w:rsidR="00C33B08" w:rsidRDefault="00C33B08" w:rsidP="00280A3A">
      <w:pPr>
        <w:rPr>
          <w:rFonts w:ascii="宋体" w:hAnsi="宋体" w:hint="eastAsia"/>
          <w:color w:val="000000"/>
          <w:sz w:val="24"/>
        </w:rPr>
      </w:pPr>
    </w:p>
    <w:p w14:paraId="734A2451" w14:textId="77777777" w:rsidR="00C33B08" w:rsidRDefault="00C33B08" w:rsidP="00280A3A">
      <w:pPr>
        <w:rPr>
          <w:rFonts w:ascii="宋体" w:hAnsi="宋体"/>
          <w:color w:val="000000"/>
          <w:sz w:val="24"/>
        </w:rPr>
      </w:pPr>
    </w:p>
    <w:p w14:paraId="4C9EE919" w14:textId="77777777" w:rsidR="00C33B08" w:rsidRDefault="00C33B08" w:rsidP="00280A3A">
      <w:pPr>
        <w:rPr>
          <w:rFonts w:ascii="宋体" w:hAnsi="宋体"/>
          <w:color w:val="000000"/>
          <w:sz w:val="24"/>
        </w:rPr>
      </w:pPr>
    </w:p>
    <w:p w14:paraId="2993D458" w14:textId="7E603A06" w:rsidR="00640739" w:rsidRPr="001D04A6" w:rsidRDefault="00975DC0" w:rsidP="00280A3A">
      <w:pPr>
        <w:rPr>
          <w:rFonts w:ascii="宋体" w:hAnsi="宋体"/>
          <w:sz w:val="28"/>
          <w:szCs w:val="28"/>
        </w:rPr>
      </w:pPr>
      <w:r w:rsidRPr="001D04A6">
        <w:rPr>
          <w:rFonts w:ascii="宋体" w:hAnsi="宋体" w:hint="eastAsia"/>
          <w:sz w:val="28"/>
          <w:szCs w:val="28"/>
        </w:rPr>
        <w:t>下一阶段怎么</w:t>
      </w:r>
      <w:r w:rsidR="00280A3A" w:rsidRPr="001D04A6">
        <w:rPr>
          <w:rFonts w:ascii="宋体" w:hAnsi="宋体" w:hint="eastAsia"/>
          <w:sz w:val="28"/>
          <w:szCs w:val="28"/>
        </w:rPr>
        <w:t>做</w:t>
      </w:r>
    </w:p>
    <w:p w14:paraId="274604BE" w14:textId="34BC30DE" w:rsidR="00640739" w:rsidRPr="001D04A6" w:rsidRDefault="00280A3A" w:rsidP="00280A3A">
      <w:pPr>
        <w:pStyle w:val="a7"/>
        <w:numPr>
          <w:ilvl w:val="0"/>
          <w:numId w:val="1"/>
        </w:numPr>
        <w:shd w:val="clear" w:color="auto" w:fill="FFFFFF"/>
        <w:spacing w:before="300" w:beforeAutospacing="0" w:after="300" w:afterAutospacing="0"/>
        <w:rPr>
          <w:rFonts w:cs="Open Sans"/>
          <w:color w:val="333333"/>
          <w:sz w:val="21"/>
          <w:szCs w:val="21"/>
        </w:rPr>
      </w:pPr>
      <w:r w:rsidRPr="001D04A6">
        <w:rPr>
          <w:rFonts w:cs="Open Sans" w:hint="eastAsia"/>
          <w:color w:val="333333"/>
          <w:sz w:val="21"/>
          <w:szCs w:val="21"/>
        </w:rPr>
        <w:t>在实际的机器识别的应用中，我们发现自己的方法提取出来的三个关键点的信息与实际的人体姿态信息差距较大，所以下一阶段我们的首要任务是继续验证该方案的可行性，通过改进识别算法降低误差，实现精确的识别，</w:t>
      </w:r>
      <w:r w:rsidRPr="001D04A6">
        <w:rPr>
          <w:rFonts w:hint="eastAsia"/>
          <w:sz w:val="21"/>
          <w:szCs w:val="21"/>
        </w:rPr>
        <w:t>让人手臂识别的过程更加准确、抗干扰能力更强。</w:t>
      </w:r>
      <w:proofErr w:type="gramStart"/>
      <w:r w:rsidRPr="001D04A6">
        <w:rPr>
          <w:rFonts w:hint="eastAsia"/>
          <w:sz w:val="21"/>
          <w:szCs w:val="21"/>
        </w:rPr>
        <w:t>若试验</w:t>
      </w:r>
      <w:proofErr w:type="gramEnd"/>
      <w:r w:rsidRPr="001D04A6">
        <w:rPr>
          <w:rFonts w:hint="eastAsia"/>
          <w:sz w:val="21"/>
          <w:szCs w:val="21"/>
        </w:rPr>
        <w:t>后的识别准确度仍不满足要求，则考虑换用RGB-D摄像头。</w:t>
      </w:r>
    </w:p>
    <w:p w14:paraId="4430BF85" w14:textId="369B476A" w:rsidR="00640739" w:rsidRPr="00A00A71" w:rsidRDefault="00CA39CA" w:rsidP="00640739">
      <w:pPr>
        <w:pStyle w:val="a7"/>
        <w:numPr>
          <w:ilvl w:val="0"/>
          <w:numId w:val="1"/>
        </w:numPr>
        <w:shd w:val="clear" w:color="auto" w:fill="FFFFFF"/>
        <w:spacing w:before="300" w:beforeAutospacing="0" w:after="300" w:afterAutospacing="0"/>
        <w:rPr>
          <w:rFonts w:cs="Open Sans"/>
          <w:color w:val="333333"/>
          <w:sz w:val="21"/>
          <w:szCs w:val="21"/>
        </w:rPr>
      </w:pPr>
      <w:r w:rsidRPr="001D04A6">
        <w:rPr>
          <w:rFonts w:hint="eastAsia"/>
          <w:color w:val="000000"/>
        </w:rPr>
        <w:t>分析stm</w:t>
      </w:r>
      <w:r w:rsidRPr="001D04A6">
        <w:rPr>
          <w:color w:val="000000"/>
        </w:rPr>
        <w:t>32</w:t>
      </w:r>
      <w:r w:rsidRPr="001D04A6">
        <w:rPr>
          <w:rFonts w:hint="eastAsia"/>
          <w:color w:val="000000"/>
        </w:rPr>
        <w:t>的原理图</w:t>
      </w:r>
      <w:proofErr w:type="gramStart"/>
      <w:r w:rsidRPr="001D04A6">
        <w:rPr>
          <w:rFonts w:hint="eastAsia"/>
          <w:color w:val="000000"/>
        </w:rPr>
        <w:t>和蓝牙或</w:t>
      </w:r>
      <w:proofErr w:type="spellStart"/>
      <w:proofErr w:type="gramEnd"/>
      <w:r w:rsidRPr="001D04A6">
        <w:rPr>
          <w:rFonts w:hint="eastAsia"/>
          <w:color w:val="000000"/>
        </w:rPr>
        <w:t>wifi</w:t>
      </w:r>
      <w:proofErr w:type="spellEnd"/>
      <w:r w:rsidRPr="001D04A6">
        <w:rPr>
          <w:rFonts w:hint="eastAsia"/>
          <w:color w:val="000000"/>
        </w:rPr>
        <w:t>模块的实现方式，在现有工作的基础上建立远程连接，实现个人电脑端对机械臂的远程控制。</w:t>
      </w:r>
    </w:p>
    <w:p w14:paraId="30AF0236" w14:textId="52A4582E" w:rsidR="00A00A71" w:rsidRPr="001D04A6" w:rsidRDefault="00A00A71" w:rsidP="00A00A71">
      <w:pPr>
        <w:pStyle w:val="a8"/>
        <w:numPr>
          <w:ilvl w:val="0"/>
          <w:numId w:val="1"/>
        </w:numPr>
        <w:snapToGrid w:val="0"/>
        <w:spacing w:before="187"/>
        <w:ind w:firstLineChars="0"/>
        <w:rPr>
          <w:rFonts w:ascii="宋体" w:hAnsi="宋体"/>
          <w:color w:val="000000"/>
          <w:sz w:val="24"/>
        </w:rPr>
      </w:pPr>
      <w:r w:rsidRPr="001D04A6">
        <w:rPr>
          <w:rFonts w:ascii="宋体" w:hAnsi="宋体" w:hint="eastAsia"/>
          <w:color w:val="000000"/>
          <w:sz w:val="24"/>
        </w:rPr>
        <w:t>进行轨迹规划，</w:t>
      </w:r>
      <w:r w:rsidR="00436142">
        <w:rPr>
          <w:rFonts w:ascii="宋体" w:hAnsi="宋体" w:hint="eastAsia"/>
          <w:color w:val="000000"/>
          <w:sz w:val="24"/>
        </w:rPr>
        <w:t>降低</w:t>
      </w:r>
      <w:r w:rsidRPr="001D04A6">
        <w:rPr>
          <w:rFonts w:ascii="宋体" w:hAnsi="宋体"/>
          <w:color w:val="000000"/>
          <w:sz w:val="24"/>
        </w:rPr>
        <w:t>机械臂</w:t>
      </w:r>
      <w:r w:rsidRPr="001D04A6">
        <w:rPr>
          <w:rFonts w:ascii="宋体" w:hAnsi="宋体" w:hint="eastAsia"/>
          <w:color w:val="000000"/>
          <w:sz w:val="24"/>
        </w:rPr>
        <w:t>跟随人体进行</w:t>
      </w:r>
      <w:r w:rsidRPr="001D04A6">
        <w:rPr>
          <w:rFonts w:ascii="宋体" w:hAnsi="宋体"/>
          <w:color w:val="000000"/>
          <w:sz w:val="24"/>
        </w:rPr>
        <w:t>运动</w:t>
      </w:r>
      <w:r w:rsidRPr="001D04A6">
        <w:rPr>
          <w:rFonts w:ascii="宋体" w:hAnsi="宋体" w:hint="eastAsia"/>
          <w:color w:val="000000"/>
          <w:sz w:val="24"/>
        </w:rPr>
        <w:t>和</w:t>
      </w:r>
      <w:r w:rsidRPr="001D04A6">
        <w:rPr>
          <w:rFonts w:ascii="宋体" w:hAnsi="宋体"/>
          <w:color w:val="000000"/>
          <w:sz w:val="24"/>
        </w:rPr>
        <w:t>抓取</w:t>
      </w:r>
      <w:r w:rsidR="00436142">
        <w:rPr>
          <w:rFonts w:ascii="宋体" w:hAnsi="宋体" w:hint="eastAsia"/>
          <w:color w:val="000000"/>
          <w:sz w:val="24"/>
        </w:rPr>
        <w:t>过程中产生的误差</w:t>
      </w:r>
      <w:r w:rsidRPr="001D04A6">
        <w:rPr>
          <w:rFonts w:ascii="宋体" w:hAnsi="宋体"/>
          <w:color w:val="000000"/>
          <w:sz w:val="24"/>
        </w:rPr>
        <w:t>。</w:t>
      </w:r>
    </w:p>
    <w:p w14:paraId="7E0F6BFF" w14:textId="77777777" w:rsidR="00A00A71" w:rsidRPr="001D04A6" w:rsidRDefault="00A00A71" w:rsidP="00A00A71">
      <w:pPr>
        <w:pStyle w:val="a7"/>
        <w:shd w:val="clear" w:color="auto" w:fill="FFFFFF"/>
        <w:spacing w:before="300" w:beforeAutospacing="0" w:after="300" w:afterAutospacing="0"/>
        <w:ind w:left="210"/>
        <w:rPr>
          <w:rFonts w:cs="Open Sans" w:hint="eastAsia"/>
          <w:color w:val="333333"/>
          <w:sz w:val="21"/>
          <w:szCs w:val="21"/>
        </w:rPr>
      </w:pPr>
    </w:p>
    <w:p w14:paraId="5DCA3755" w14:textId="77777777" w:rsidR="002D0935" w:rsidRPr="00640739" w:rsidRDefault="002D0935"/>
    <w:sectPr w:rsidR="002D0935" w:rsidRPr="006407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10DCD" w14:textId="77777777" w:rsidR="00ED4CFF" w:rsidRDefault="00ED4CFF" w:rsidP="00640739">
      <w:r>
        <w:separator/>
      </w:r>
    </w:p>
  </w:endnote>
  <w:endnote w:type="continuationSeparator" w:id="0">
    <w:p w14:paraId="329A277D" w14:textId="77777777" w:rsidR="00ED4CFF" w:rsidRDefault="00ED4CFF" w:rsidP="00640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Open Sans">
    <w:altName w:val="Open Sans"/>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401C3" w14:textId="77777777" w:rsidR="00ED4CFF" w:rsidRDefault="00ED4CFF" w:rsidP="00640739">
      <w:r>
        <w:separator/>
      </w:r>
    </w:p>
  </w:footnote>
  <w:footnote w:type="continuationSeparator" w:id="0">
    <w:p w14:paraId="4FBA9413" w14:textId="77777777" w:rsidR="00ED4CFF" w:rsidRDefault="00ED4CFF" w:rsidP="006407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323FE"/>
    <w:multiLevelType w:val="hybridMultilevel"/>
    <w:tmpl w:val="0FFA58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273514"/>
    <w:multiLevelType w:val="hybridMultilevel"/>
    <w:tmpl w:val="5E2C1976"/>
    <w:lvl w:ilvl="0" w:tplc="BE5C80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53735CC"/>
    <w:multiLevelType w:val="hybridMultilevel"/>
    <w:tmpl w:val="5C9090CC"/>
    <w:lvl w:ilvl="0" w:tplc="8012C31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15:restartNumberingAfterBreak="0">
    <w:nsid w:val="6D121369"/>
    <w:multiLevelType w:val="hybridMultilevel"/>
    <w:tmpl w:val="5E2C1976"/>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 w15:restartNumberingAfterBreak="0">
    <w:nsid w:val="7893688F"/>
    <w:multiLevelType w:val="hybridMultilevel"/>
    <w:tmpl w:val="4BB61002"/>
    <w:lvl w:ilvl="0" w:tplc="05141B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78A"/>
    <w:rsid w:val="00043982"/>
    <w:rsid w:val="000677A8"/>
    <w:rsid w:val="00077632"/>
    <w:rsid w:val="00086CF1"/>
    <w:rsid w:val="00091FA6"/>
    <w:rsid w:val="000C3BC2"/>
    <w:rsid w:val="00136A62"/>
    <w:rsid w:val="00170E84"/>
    <w:rsid w:val="00193B9C"/>
    <w:rsid w:val="001A2C26"/>
    <w:rsid w:val="001D04A6"/>
    <w:rsid w:val="001E2EBE"/>
    <w:rsid w:val="002143A0"/>
    <w:rsid w:val="00217199"/>
    <w:rsid w:val="00232AA4"/>
    <w:rsid w:val="0025678B"/>
    <w:rsid w:val="00280A3A"/>
    <w:rsid w:val="00286F71"/>
    <w:rsid w:val="002D0935"/>
    <w:rsid w:val="00303E3B"/>
    <w:rsid w:val="003331D5"/>
    <w:rsid w:val="00353AC7"/>
    <w:rsid w:val="00353EB9"/>
    <w:rsid w:val="00354643"/>
    <w:rsid w:val="00375516"/>
    <w:rsid w:val="003F1A42"/>
    <w:rsid w:val="003F6537"/>
    <w:rsid w:val="00403D0A"/>
    <w:rsid w:val="00416D74"/>
    <w:rsid w:val="00417121"/>
    <w:rsid w:val="00436142"/>
    <w:rsid w:val="00441EB9"/>
    <w:rsid w:val="00447B8E"/>
    <w:rsid w:val="0046780A"/>
    <w:rsid w:val="0048414D"/>
    <w:rsid w:val="004A0CC9"/>
    <w:rsid w:val="004A71D0"/>
    <w:rsid w:val="004B5352"/>
    <w:rsid w:val="004B5625"/>
    <w:rsid w:val="004C6A1A"/>
    <w:rsid w:val="004C76DE"/>
    <w:rsid w:val="004D2898"/>
    <w:rsid w:val="004D4AB0"/>
    <w:rsid w:val="004E16EC"/>
    <w:rsid w:val="004E30FD"/>
    <w:rsid w:val="00504666"/>
    <w:rsid w:val="005328B6"/>
    <w:rsid w:val="005472C2"/>
    <w:rsid w:val="00550109"/>
    <w:rsid w:val="00570328"/>
    <w:rsid w:val="0059528C"/>
    <w:rsid w:val="005954F8"/>
    <w:rsid w:val="005D0393"/>
    <w:rsid w:val="00640739"/>
    <w:rsid w:val="00682801"/>
    <w:rsid w:val="00695443"/>
    <w:rsid w:val="00706E49"/>
    <w:rsid w:val="007114EC"/>
    <w:rsid w:val="00766BDF"/>
    <w:rsid w:val="0077234A"/>
    <w:rsid w:val="007857D7"/>
    <w:rsid w:val="007859E0"/>
    <w:rsid w:val="00785E37"/>
    <w:rsid w:val="007B28A6"/>
    <w:rsid w:val="007E797D"/>
    <w:rsid w:val="007E7DF1"/>
    <w:rsid w:val="00801637"/>
    <w:rsid w:val="008236AC"/>
    <w:rsid w:val="00831AA0"/>
    <w:rsid w:val="0085190D"/>
    <w:rsid w:val="00866ED8"/>
    <w:rsid w:val="00881D18"/>
    <w:rsid w:val="008A6196"/>
    <w:rsid w:val="008D283E"/>
    <w:rsid w:val="008D6A4E"/>
    <w:rsid w:val="008F6486"/>
    <w:rsid w:val="00941FA7"/>
    <w:rsid w:val="00954D6D"/>
    <w:rsid w:val="00975DC0"/>
    <w:rsid w:val="00982BEA"/>
    <w:rsid w:val="00987B67"/>
    <w:rsid w:val="00996F36"/>
    <w:rsid w:val="009C24EE"/>
    <w:rsid w:val="00A00835"/>
    <w:rsid w:val="00A00A71"/>
    <w:rsid w:val="00A024E4"/>
    <w:rsid w:val="00A14CDE"/>
    <w:rsid w:val="00A40DC6"/>
    <w:rsid w:val="00A512F4"/>
    <w:rsid w:val="00A97157"/>
    <w:rsid w:val="00AB2EAF"/>
    <w:rsid w:val="00AB30EA"/>
    <w:rsid w:val="00AC7BC2"/>
    <w:rsid w:val="00AE321F"/>
    <w:rsid w:val="00AF0694"/>
    <w:rsid w:val="00AF4ABD"/>
    <w:rsid w:val="00AF6E85"/>
    <w:rsid w:val="00B26150"/>
    <w:rsid w:val="00B41CC9"/>
    <w:rsid w:val="00B76DF8"/>
    <w:rsid w:val="00B803E7"/>
    <w:rsid w:val="00B9378A"/>
    <w:rsid w:val="00B949F8"/>
    <w:rsid w:val="00BA2743"/>
    <w:rsid w:val="00C00B09"/>
    <w:rsid w:val="00C23526"/>
    <w:rsid w:val="00C261B9"/>
    <w:rsid w:val="00C33B08"/>
    <w:rsid w:val="00C459AB"/>
    <w:rsid w:val="00C60DD1"/>
    <w:rsid w:val="00C86174"/>
    <w:rsid w:val="00C9066A"/>
    <w:rsid w:val="00CA39CA"/>
    <w:rsid w:val="00CB7E6B"/>
    <w:rsid w:val="00D21E48"/>
    <w:rsid w:val="00D27873"/>
    <w:rsid w:val="00D90371"/>
    <w:rsid w:val="00DE775A"/>
    <w:rsid w:val="00E01966"/>
    <w:rsid w:val="00E3467F"/>
    <w:rsid w:val="00E91F67"/>
    <w:rsid w:val="00EC2BB5"/>
    <w:rsid w:val="00EC3550"/>
    <w:rsid w:val="00ED4CFF"/>
    <w:rsid w:val="00EE198F"/>
    <w:rsid w:val="00F12A49"/>
    <w:rsid w:val="00F23037"/>
    <w:rsid w:val="00F76302"/>
    <w:rsid w:val="00F8043F"/>
    <w:rsid w:val="00F847CB"/>
    <w:rsid w:val="00F95883"/>
    <w:rsid w:val="00FA4C1D"/>
    <w:rsid w:val="00FA662A"/>
    <w:rsid w:val="00FF1644"/>
    <w:rsid w:val="00FF4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E0501B"/>
  <w15:chartTrackingRefBased/>
  <w15:docId w15:val="{F9E3B5DD-0C5A-4CA1-B673-2E806821C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073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07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0739"/>
    <w:rPr>
      <w:sz w:val="18"/>
      <w:szCs w:val="18"/>
    </w:rPr>
  </w:style>
  <w:style w:type="paragraph" w:styleId="a5">
    <w:name w:val="footer"/>
    <w:basedOn w:val="a"/>
    <w:link w:val="a6"/>
    <w:uiPriority w:val="99"/>
    <w:unhideWhenUsed/>
    <w:rsid w:val="00640739"/>
    <w:pPr>
      <w:tabs>
        <w:tab w:val="center" w:pos="4153"/>
        <w:tab w:val="right" w:pos="8306"/>
      </w:tabs>
      <w:snapToGrid w:val="0"/>
      <w:jc w:val="left"/>
    </w:pPr>
    <w:rPr>
      <w:sz w:val="18"/>
      <w:szCs w:val="18"/>
    </w:rPr>
  </w:style>
  <w:style w:type="character" w:customStyle="1" w:styleId="a6">
    <w:name w:val="页脚 字符"/>
    <w:basedOn w:val="a0"/>
    <w:link w:val="a5"/>
    <w:uiPriority w:val="99"/>
    <w:rsid w:val="00640739"/>
    <w:rPr>
      <w:sz w:val="18"/>
      <w:szCs w:val="18"/>
    </w:rPr>
  </w:style>
  <w:style w:type="paragraph" w:styleId="a7">
    <w:name w:val="Normal (Web)"/>
    <w:basedOn w:val="a"/>
    <w:uiPriority w:val="99"/>
    <w:unhideWhenUsed/>
    <w:rsid w:val="00640739"/>
    <w:pPr>
      <w:widowControl/>
      <w:spacing w:before="100" w:beforeAutospacing="1" w:after="100" w:afterAutospacing="1"/>
      <w:jc w:val="left"/>
    </w:pPr>
    <w:rPr>
      <w:rFonts w:ascii="宋体" w:hAnsi="宋体" w:cs="宋体"/>
      <w:kern w:val="0"/>
      <w:sz w:val="24"/>
    </w:rPr>
  </w:style>
  <w:style w:type="paragraph" w:styleId="a8">
    <w:name w:val="List Paragraph"/>
    <w:basedOn w:val="a"/>
    <w:uiPriority w:val="34"/>
    <w:qFormat/>
    <w:rsid w:val="00975DC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205</Words>
  <Characters>1171</Characters>
  <Application>Microsoft Office Word</Application>
  <DocSecurity>0</DocSecurity>
  <Lines>9</Lines>
  <Paragraphs>2</Paragraphs>
  <ScaleCrop>false</ScaleCrop>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培璐</dc:creator>
  <cp:keywords/>
  <dc:description/>
  <cp:lastModifiedBy>郭 培璐</cp:lastModifiedBy>
  <cp:revision>2</cp:revision>
  <dcterms:created xsi:type="dcterms:W3CDTF">2022-05-10T06:09:00Z</dcterms:created>
  <dcterms:modified xsi:type="dcterms:W3CDTF">2022-05-10T06:09:00Z</dcterms:modified>
</cp:coreProperties>
</file>