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06C0BA" w14:textId="77777777" w:rsidR="00930EB8" w:rsidRDefault="00930EB8" w:rsidP="00930EB8">
      <w:pPr>
        <w:pStyle w:val="TOC1"/>
        <w:spacing w:before="163" w:after="163"/>
        <w:ind w:left="425"/>
        <w:jc w:val="both"/>
        <w:rPr>
          <w:rFonts w:ascii="Times New Roman" w:hAnsi="Times New Roman"/>
          <w:color w:val="000000" w:themeColor="text1"/>
          <w:sz w:val="48"/>
          <w:szCs w:val="48"/>
        </w:rPr>
      </w:pPr>
    </w:p>
    <w:p w14:paraId="0E1C76DD" w14:textId="77777777" w:rsidR="00930EB8" w:rsidRDefault="00930EB8" w:rsidP="00930EB8">
      <w:pPr>
        <w:pStyle w:val="TOC1"/>
        <w:spacing w:before="163" w:after="163"/>
        <w:ind w:left="425"/>
        <w:jc w:val="both"/>
        <w:rPr>
          <w:rFonts w:ascii="Times New Roman" w:hAnsi="Times New Roman"/>
          <w:color w:val="000000" w:themeColor="text1"/>
          <w:sz w:val="48"/>
          <w:szCs w:val="48"/>
        </w:rPr>
      </w:pPr>
    </w:p>
    <w:p w14:paraId="7508C736" w14:textId="77777777" w:rsidR="00930EB8" w:rsidRDefault="00930EB8" w:rsidP="00930EB8">
      <w:pPr>
        <w:pStyle w:val="TOC1"/>
        <w:spacing w:before="163" w:after="163"/>
        <w:ind w:left="425"/>
        <w:jc w:val="both"/>
        <w:rPr>
          <w:rFonts w:ascii="Times New Roman" w:hAnsi="Times New Roman"/>
          <w:color w:val="000000" w:themeColor="text1"/>
          <w:sz w:val="48"/>
          <w:szCs w:val="48"/>
        </w:rPr>
      </w:pPr>
    </w:p>
    <w:p w14:paraId="6CCF5508" w14:textId="34582E0B" w:rsidR="00930EB8" w:rsidRDefault="00930EB8" w:rsidP="00930EB8">
      <w:pPr>
        <w:pStyle w:val="TOC1"/>
        <w:spacing w:beforeLines="0" w:afterLines="0"/>
        <w:rPr>
          <w:rFonts w:ascii="Times New Roman" w:hAnsi="Times New Roman"/>
          <w:color w:val="000000" w:themeColor="text1"/>
          <w:sz w:val="48"/>
          <w:szCs w:val="48"/>
        </w:rPr>
      </w:pPr>
      <w:r>
        <w:rPr>
          <w:rFonts w:ascii="Times New Roman" w:hAnsi="Times New Roman" w:hint="eastAsia"/>
          <w:color w:val="000000" w:themeColor="text1"/>
          <w:sz w:val="48"/>
          <w:szCs w:val="48"/>
        </w:rPr>
        <w:t>物理层</w:t>
      </w:r>
      <w:r w:rsidRPr="00056A2A">
        <w:rPr>
          <w:rFonts w:ascii="Times New Roman" w:hAnsi="Times New Roman" w:hint="eastAsia"/>
          <w:color w:val="000000" w:themeColor="text1"/>
          <w:sz w:val="48"/>
          <w:szCs w:val="48"/>
        </w:rPr>
        <w:t>通信</w:t>
      </w:r>
    </w:p>
    <w:p w14:paraId="75F61CFC" w14:textId="77777777" w:rsidR="00930EB8" w:rsidRDefault="00930EB8" w:rsidP="00930EB8">
      <w:pPr>
        <w:ind w:firstLine="480"/>
      </w:pPr>
    </w:p>
    <w:p w14:paraId="7DC2D6A5" w14:textId="313347E3" w:rsidR="00930EB8" w:rsidRDefault="00930EB8" w:rsidP="00930EB8">
      <w:pPr>
        <w:ind w:firstLine="480"/>
      </w:pPr>
    </w:p>
    <w:p w14:paraId="17598C02" w14:textId="615CF993" w:rsidR="00930EB8" w:rsidRDefault="00930EB8" w:rsidP="00930EB8">
      <w:pPr>
        <w:ind w:firstLine="480"/>
      </w:pPr>
    </w:p>
    <w:p w14:paraId="46DF55DE" w14:textId="00EDFAD9" w:rsidR="00930EB8" w:rsidRDefault="00930EB8" w:rsidP="00930EB8">
      <w:pPr>
        <w:ind w:firstLine="480"/>
      </w:pPr>
    </w:p>
    <w:p w14:paraId="44BCF81A" w14:textId="2086C9CD" w:rsidR="00930EB8" w:rsidRDefault="00930EB8" w:rsidP="00930EB8">
      <w:pPr>
        <w:ind w:firstLine="480"/>
      </w:pPr>
    </w:p>
    <w:p w14:paraId="6DF87FEE" w14:textId="7150D215" w:rsidR="00930EB8" w:rsidRDefault="00930EB8" w:rsidP="00930EB8">
      <w:pPr>
        <w:ind w:firstLine="480"/>
      </w:pPr>
    </w:p>
    <w:p w14:paraId="44985CF3" w14:textId="2432B0B8" w:rsidR="00930EB8" w:rsidRDefault="00930EB8" w:rsidP="00930EB8">
      <w:pPr>
        <w:ind w:firstLine="480"/>
      </w:pPr>
    </w:p>
    <w:p w14:paraId="47B23F89" w14:textId="1C3C498E" w:rsidR="00930EB8" w:rsidRDefault="00930EB8" w:rsidP="00930EB8">
      <w:pPr>
        <w:ind w:firstLine="480"/>
      </w:pPr>
    </w:p>
    <w:p w14:paraId="4FDE9DCF" w14:textId="2A58E425" w:rsidR="00930EB8" w:rsidRDefault="00930EB8" w:rsidP="00930EB8">
      <w:pPr>
        <w:ind w:firstLine="480"/>
      </w:pPr>
    </w:p>
    <w:p w14:paraId="2BEF4941" w14:textId="14DDE0A0" w:rsidR="00930EB8" w:rsidRDefault="00930EB8" w:rsidP="00930EB8">
      <w:pPr>
        <w:ind w:firstLine="480"/>
      </w:pPr>
    </w:p>
    <w:p w14:paraId="1EFF0D4E" w14:textId="39AE1F23" w:rsidR="00930EB8" w:rsidRDefault="00930EB8" w:rsidP="00930EB8">
      <w:pPr>
        <w:ind w:firstLine="480"/>
      </w:pPr>
    </w:p>
    <w:p w14:paraId="67ED4539" w14:textId="77777777" w:rsidR="00930EB8" w:rsidRDefault="00930EB8" w:rsidP="00930EB8">
      <w:pPr>
        <w:ind w:firstLine="480"/>
      </w:pPr>
    </w:p>
    <w:p w14:paraId="36B175BF" w14:textId="77777777" w:rsidR="00930EB8" w:rsidRDefault="00930EB8" w:rsidP="00930EB8">
      <w:pPr>
        <w:ind w:firstLine="480"/>
      </w:pP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161"/>
      </w:tblGrid>
      <w:tr w:rsidR="00930EB8" w14:paraId="54BCDFB9" w14:textId="77777777" w:rsidTr="00677A42">
        <w:trPr>
          <w:jc w:val="center"/>
        </w:trPr>
        <w:tc>
          <w:tcPr>
            <w:tcW w:w="1838" w:type="dxa"/>
            <w:vAlign w:val="center"/>
          </w:tcPr>
          <w:p w14:paraId="50FEF953" w14:textId="77777777" w:rsidR="00930EB8" w:rsidRDefault="00930EB8" w:rsidP="00677A42">
            <w:pPr>
              <w:ind w:firstLineChars="0" w:firstLine="0"/>
              <w:jc w:val="right"/>
              <w:rPr>
                <w:sz w:val="30"/>
                <w:szCs w:val="30"/>
              </w:rPr>
            </w:pPr>
            <w:r>
              <w:rPr>
                <w:rFonts w:hint="eastAsia"/>
                <w:sz w:val="30"/>
                <w:szCs w:val="30"/>
              </w:rPr>
              <w:t>编</w:t>
            </w:r>
            <w:r>
              <w:rPr>
                <w:rFonts w:hint="eastAsia"/>
                <w:sz w:val="30"/>
                <w:szCs w:val="30"/>
              </w:rPr>
              <w:t xml:space="preserve"> </w:t>
            </w:r>
            <w:r>
              <w:rPr>
                <w:sz w:val="30"/>
                <w:szCs w:val="30"/>
              </w:rPr>
              <w:t xml:space="preserve"> </w:t>
            </w:r>
            <w:r>
              <w:rPr>
                <w:rFonts w:hint="eastAsia"/>
                <w:sz w:val="30"/>
                <w:szCs w:val="30"/>
              </w:rPr>
              <w:t>制</w:t>
            </w:r>
            <w:r>
              <w:rPr>
                <w:rFonts w:hint="eastAsia"/>
                <w:sz w:val="30"/>
                <w:szCs w:val="30"/>
              </w:rPr>
              <w:t xml:space="preserve"> </w:t>
            </w:r>
            <w:r>
              <w:rPr>
                <w:sz w:val="30"/>
                <w:szCs w:val="30"/>
              </w:rPr>
              <w:t xml:space="preserve"> </w:t>
            </w:r>
            <w:r>
              <w:rPr>
                <w:rFonts w:hint="eastAsia"/>
                <w:sz w:val="30"/>
                <w:szCs w:val="30"/>
              </w:rPr>
              <w:t>人</w:t>
            </w:r>
            <w:r>
              <w:rPr>
                <w:sz w:val="30"/>
                <w:szCs w:val="30"/>
              </w:rPr>
              <w:t>：</w:t>
            </w:r>
          </w:p>
        </w:tc>
        <w:tc>
          <w:tcPr>
            <w:tcW w:w="2161" w:type="dxa"/>
            <w:vAlign w:val="center"/>
          </w:tcPr>
          <w:p w14:paraId="60AFD64B" w14:textId="77777777" w:rsidR="00930EB8" w:rsidRDefault="00930EB8" w:rsidP="00677A42">
            <w:pPr>
              <w:ind w:firstLineChars="0" w:firstLine="0"/>
              <w:jc w:val="left"/>
              <w:rPr>
                <w:sz w:val="30"/>
                <w:szCs w:val="30"/>
              </w:rPr>
            </w:pPr>
            <w:r>
              <w:rPr>
                <w:sz w:val="30"/>
              </w:rPr>
              <w:t>L</w:t>
            </w:r>
            <w:r>
              <w:rPr>
                <w:rFonts w:hint="eastAsia"/>
                <w:sz w:val="30"/>
              </w:rPr>
              <w:t>izy</w:t>
            </w:r>
          </w:p>
        </w:tc>
      </w:tr>
      <w:tr w:rsidR="00930EB8" w14:paraId="01CD11E7" w14:textId="77777777" w:rsidTr="00677A42">
        <w:trPr>
          <w:jc w:val="center"/>
        </w:trPr>
        <w:tc>
          <w:tcPr>
            <w:tcW w:w="1838" w:type="dxa"/>
            <w:vAlign w:val="center"/>
          </w:tcPr>
          <w:p w14:paraId="6CDFAC4C" w14:textId="77777777" w:rsidR="00930EB8" w:rsidRDefault="00930EB8" w:rsidP="00677A42">
            <w:pPr>
              <w:wordWrap w:val="0"/>
              <w:ind w:firstLineChars="0" w:firstLine="0"/>
              <w:jc w:val="right"/>
              <w:rPr>
                <w:sz w:val="30"/>
                <w:szCs w:val="30"/>
              </w:rPr>
            </w:pPr>
            <w:r>
              <w:rPr>
                <w:rFonts w:hint="eastAsia"/>
                <w:sz w:val="30"/>
                <w:szCs w:val="30"/>
              </w:rPr>
              <w:t>发布</w:t>
            </w:r>
            <w:r>
              <w:rPr>
                <w:sz w:val="30"/>
                <w:szCs w:val="30"/>
              </w:rPr>
              <w:t>日期：</w:t>
            </w:r>
          </w:p>
        </w:tc>
        <w:tc>
          <w:tcPr>
            <w:tcW w:w="2161" w:type="dxa"/>
            <w:vAlign w:val="center"/>
          </w:tcPr>
          <w:p w14:paraId="5BE1D59F" w14:textId="68188720" w:rsidR="00930EB8" w:rsidRDefault="00930EB8" w:rsidP="00677A42">
            <w:pPr>
              <w:ind w:firstLineChars="0" w:firstLine="0"/>
              <w:jc w:val="left"/>
              <w:rPr>
                <w:sz w:val="30"/>
                <w:szCs w:val="30"/>
              </w:rPr>
            </w:pPr>
            <w:r>
              <w:rPr>
                <w:rFonts w:hint="eastAsia"/>
                <w:sz w:val="30"/>
                <w:szCs w:val="30"/>
              </w:rPr>
              <w:t>2</w:t>
            </w:r>
            <w:r>
              <w:rPr>
                <w:sz w:val="30"/>
                <w:szCs w:val="30"/>
              </w:rPr>
              <w:t>023.3.4</w:t>
            </w:r>
          </w:p>
        </w:tc>
      </w:tr>
      <w:tr w:rsidR="00930EB8" w14:paraId="64A2B488" w14:textId="77777777" w:rsidTr="00677A42">
        <w:trPr>
          <w:jc w:val="center"/>
        </w:trPr>
        <w:tc>
          <w:tcPr>
            <w:tcW w:w="1838" w:type="dxa"/>
            <w:vAlign w:val="center"/>
          </w:tcPr>
          <w:p w14:paraId="333475EE" w14:textId="77777777" w:rsidR="00930EB8" w:rsidRDefault="00930EB8" w:rsidP="00677A42">
            <w:pPr>
              <w:wordWrap w:val="0"/>
              <w:ind w:firstLineChars="0" w:firstLine="0"/>
              <w:jc w:val="right"/>
              <w:rPr>
                <w:sz w:val="30"/>
                <w:szCs w:val="30"/>
              </w:rPr>
            </w:pPr>
            <w:r>
              <w:rPr>
                <w:sz w:val="30"/>
                <w:szCs w:val="30"/>
              </w:rPr>
              <w:t>页</w:t>
            </w:r>
            <w:r>
              <w:rPr>
                <w:rFonts w:hint="eastAsia"/>
                <w:sz w:val="30"/>
                <w:szCs w:val="30"/>
              </w:rPr>
              <w:t xml:space="preserve"> </w:t>
            </w:r>
            <w:r>
              <w:rPr>
                <w:sz w:val="30"/>
                <w:szCs w:val="30"/>
              </w:rPr>
              <w:t xml:space="preserve">       </w:t>
            </w:r>
            <w:r>
              <w:rPr>
                <w:sz w:val="30"/>
                <w:szCs w:val="30"/>
              </w:rPr>
              <w:t>数：</w:t>
            </w:r>
          </w:p>
        </w:tc>
        <w:tc>
          <w:tcPr>
            <w:tcW w:w="2161" w:type="dxa"/>
            <w:vAlign w:val="center"/>
          </w:tcPr>
          <w:p w14:paraId="7E9CE8FA" w14:textId="22A72C3A" w:rsidR="00930EB8" w:rsidRDefault="00930EB8" w:rsidP="00677A42">
            <w:pPr>
              <w:ind w:firstLineChars="0" w:firstLine="0"/>
              <w:jc w:val="left"/>
              <w:rPr>
                <w:sz w:val="30"/>
                <w:szCs w:val="30"/>
              </w:rPr>
            </w:pPr>
            <w:r>
              <w:rPr>
                <w:sz w:val="30"/>
                <w:szCs w:val="30"/>
              </w:rPr>
              <w:t>17</w:t>
            </w:r>
          </w:p>
        </w:tc>
      </w:tr>
    </w:tbl>
    <w:p w14:paraId="4D143438" w14:textId="77777777" w:rsidR="00930EB8" w:rsidRDefault="00930EB8" w:rsidP="00930EB8">
      <w:pPr>
        <w:ind w:firstLine="480"/>
      </w:pPr>
    </w:p>
    <w:p w14:paraId="1B243524" w14:textId="77777777" w:rsidR="00930EB8" w:rsidRDefault="00930EB8" w:rsidP="00930EB8">
      <w:pPr>
        <w:ind w:firstLine="480"/>
      </w:pPr>
    </w:p>
    <w:p w14:paraId="74C74473" w14:textId="77777777" w:rsidR="00930EB8" w:rsidRDefault="00930EB8" w:rsidP="00930EB8">
      <w:pPr>
        <w:ind w:firstLine="480"/>
        <w:sectPr w:rsidR="00930EB8" w:rsidSect="00930EB8">
          <w:headerReference w:type="even" r:id="rId7"/>
          <w:headerReference w:type="default" r:id="rId8"/>
          <w:footerReference w:type="even" r:id="rId9"/>
          <w:footerReference w:type="default" r:id="rId10"/>
          <w:headerReference w:type="first" r:id="rId11"/>
          <w:footerReference w:type="first" r:id="rId12"/>
          <w:pgSz w:w="11906" w:h="16838"/>
          <w:pgMar w:top="1440" w:right="1800" w:bottom="1440" w:left="1800" w:header="851" w:footer="992" w:gutter="0"/>
          <w:cols w:space="425"/>
          <w:docGrid w:type="lines" w:linePitch="326"/>
        </w:sectPr>
      </w:pPr>
    </w:p>
    <w:p w14:paraId="57177607" w14:textId="77777777" w:rsidR="00930EB8" w:rsidRDefault="00930EB8" w:rsidP="00930EB8">
      <w:pPr>
        <w:ind w:firstLine="480"/>
      </w:pPr>
    </w:p>
    <w:p w14:paraId="3BBEE1D2" w14:textId="77777777" w:rsidR="00930EB8" w:rsidRDefault="00930EB8" w:rsidP="00930EB8">
      <w:pPr>
        <w:pStyle w:val="TOC1"/>
        <w:spacing w:beforeLines="0" w:afterLines="0"/>
        <w:rPr>
          <w:rFonts w:ascii="Times New Roman" w:hAnsi="Times New Roman"/>
          <w:color w:val="000000" w:themeColor="text1"/>
        </w:rPr>
      </w:pPr>
      <w:r>
        <w:rPr>
          <w:rFonts w:ascii="Times New Roman" w:hAnsi="Times New Roman" w:hint="eastAsia"/>
          <w:color w:val="000000" w:themeColor="text1"/>
        </w:rPr>
        <w:t>更改记录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6"/>
        <w:gridCol w:w="6090"/>
      </w:tblGrid>
      <w:tr w:rsidR="00930EB8" w14:paraId="080D75EB" w14:textId="77777777" w:rsidTr="00677A42">
        <w:trPr>
          <w:trHeight w:val="416"/>
          <w:jc w:val="center"/>
        </w:trPr>
        <w:tc>
          <w:tcPr>
            <w:tcW w:w="2836" w:type="dxa"/>
            <w:tcBorders>
              <w:top w:val="single" w:sz="4" w:space="0" w:color="auto"/>
              <w:left w:val="single" w:sz="4" w:space="0" w:color="auto"/>
              <w:bottom w:val="single" w:sz="4" w:space="0" w:color="auto"/>
              <w:right w:val="single" w:sz="4" w:space="0" w:color="auto"/>
            </w:tcBorders>
            <w:vAlign w:val="center"/>
          </w:tcPr>
          <w:p w14:paraId="24E9F86D" w14:textId="77777777" w:rsidR="00930EB8" w:rsidRDefault="00930EB8" w:rsidP="00677A42">
            <w:pPr>
              <w:pStyle w:val="a6"/>
              <w:ind w:firstLine="480"/>
              <w:jc w:val="center"/>
              <w:rPr>
                <w:b/>
              </w:rPr>
            </w:pPr>
            <w:r>
              <w:rPr>
                <w:rFonts w:hint="eastAsia"/>
                <w:b/>
              </w:rPr>
              <w:t>发布日期</w:t>
            </w:r>
          </w:p>
        </w:tc>
        <w:tc>
          <w:tcPr>
            <w:tcW w:w="6090" w:type="dxa"/>
            <w:tcBorders>
              <w:top w:val="single" w:sz="4" w:space="0" w:color="auto"/>
              <w:left w:val="single" w:sz="4" w:space="0" w:color="auto"/>
              <w:bottom w:val="single" w:sz="4" w:space="0" w:color="auto"/>
              <w:right w:val="single" w:sz="4" w:space="0" w:color="auto"/>
            </w:tcBorders>
            <w:vAlign w:val="center"/>
          </w:tcPr>
          <w:p w14:paraId="3EEC3DD9" w14:textId="77777777" w:rsidR="00930EB8" w:rsidRDefault="00930EB8" w:rsidP="00677A42">
            <w:pPr>
              <w:pStyle w:val="a6"/>
              <w:ind w:firstLine="480"/>
              <w:jc w:val="center"/>
              <w:rPr>
                <w:b/>
              </w:rPr>
            </w:pPr>
            <w:r>
              <w:rPr>
                <w:rFonts w:hint="eastAsia"/>
                <w:b/>
              </w:rPr>
              <w:t>更改描述</w:t>
            </w:r>
          </w:p>
        </w:tc>
      </w:tr>
      <w:tr w:rsidR="00930EB8" w14:paraId="658D01E7" w14:textId="77777777" w:rsidTr="00677A42">
        <w:trPr>
          <w:trHeight w:val="422"/>
          <w:jc w:val="center"/>
        </w:trPr>
        <w:tc>
          <w:tcPr>
            <w:tcW w:w="2836" w:type="dxa"/>
            <w:tcBorders>
              <w:top w:val="single" w:sz="4" w:space="0" w:color="auto"/>
              <w:left w:val="single" w:sz="4" w:space="0" w:color="auto"/>
              <w:bottom w:val="single" w:sz="4" w:space="0" w:color="auto"/>
              <w:right w:val="single" w:sz="4" w:space="0" w:color="auto"/>
            </w:tcBorders>
            <w:vAlign w:val="center"/>
          </w:tcPr>
          <w:p w14:paraId="077161CF" w14:textId="210AB105" w:rsidR="00930EB8" w:rsidRDefault="00930EB8" w:rsidP="00677A42">
            <w:pPr>
              <w:pStyle w:val="a6"/>
              <w:ind w:firstLine="480"/>
              <w:jc w:val="center"/>
            </w:pPr>
            <w:r>
              <w:rPr>
                <w:rFonts w:hint="eastAsia"/>
              </w:rPr>
              <w:t>2</w:t>
            </w:r>
            <w:r>
              <w:t>023030</w:t>
            </w:r>
            <w:r w:rsidR="001B225E">
              <w:t>4</w:t>
            </w:r>
          </w:p>
        </w:tc>
        <w:tc>
          <w:tcPr>
            <w:tcW w:w="6090" w:type="dxa"/>
            <w:tcBorders>
              <w:top w:val="single" w:sz="4" w:space="0" w:color="auto"/>
              <w:left w:val="single" w:sz="4" w:space="0" w:color="auto"/>
              <w:bottom w:val="single" w:sz="4" w:space="0" w:color="auto"/>
              <w:right w:val="single" w:sz="4" w:space="0" w:color="auto"/>
            </w:tcBorders>
            <w:vAlign w:val="center"/>
          </w:tcPr>
          <w:p w14:paraId="23C206D6" w14:textId="77777777" w:rsidR="00930EB8" w:rsidRDefault="00930EB8" w:rsidP="00677A42">
            <w:pPr>
              <w:pStyle w:val="a6"/>
              <w:ind w:firstLine="480"/>
            </w:pPr>
            <w:r>
              <w:rPr>
                <w:rFonts w:hint="eastAsia"/>
              </w:rPr>
              <w:t>第一版发布</w:t>
            </w:r>
          </w:p>
        </w:tc>
      </w:tr>
      <w:tr w:rsidR="00930EB8" w14:paraId="0D872384" w14:textId="77777777" w:rsidTr="00677A42">
        <w:trPr>
          <w:trHeight w:val="413"/>
          <w:jc w:val="center"/>
        </w:trPr>
        <w:tc>
          <w:tcPr>
            <w:tcW w:w="2836" w:type="dxa"/>
            <w:tcBorders>
              <w:top w:val="single" w:sz="4" w:space="0" w:color="auto"/>
              <w:left w:val="single" w:sz="4" w:space="0" w:color="auto"/>
              <w:bottom w:val="single" w:sz="4" w:space="0" w:color="auto"/>
              <w:right w:val="single" w:sz="4" w:space="0" w:color="auto"/>
            </w:tcBorders>
            <w:vAlign w:val="center"/>
          </w:tcPr>
          <w:p w14:paraId="6D8EE3AA" w14:textId="77777777" w:rsidR="00930EB8" w:rsidRDefault="00930EB8" w:rsidP="00677A42">
            <w:pPr>
              <w:pStyle w:val="a6"/>
              <w:ind w:firstLine="480"/>
              <w:jc w:val="center"/>
            </w:pPr>
          </w:p>
        </w:tc>
        <w:tc>
          <w:tcPr>
            <w:tcW w:w="6090" w:type="dxa"/>
            <w:tcBorders>
              <w:top w:val="single" w:sz="4" w:space="0" w:color="auto"/>
              <w:left w:val="single" w:sz="4" w:space="0" w:color="auto"/>
              <w:bottom w:val="single" w:sz="4" w:space="0" w:color="auto"/>
              <w:right w:val="single" w:sz="4" w:space="0" w:color="auto"/>
            </w:tcBorders>
            <w:vAlign w:val="center"/>
          </w:tcPr>
          <w:p w14:paraId="1DC0EE6A" w14:textId="77777777" w:rsidR="00930EB8" w:rsidRDefault="00930EB8" w:rsidP="00677A42">
            <w:pPr>
              <w:pStyle w:val="a6"/>
              <w:ind w:firstLine="480"/>
            </w:pPr>
          </w:p>
        </w:tc>
      </w:tr>
      <w:tr w:rsidR="00930EB8" w14:paraId="577BB731" w14:textId="77777777" w:rsidTr="00677A42">
        <w:trPr>
          <w:trHeight w:val="419"/>
          <w:jc w:val="center"/>
        </w:trPr>
        <w:tc>
          <w:tcPr>
            <w:tcW w:w="2836" w:type="dxa"/>
            <w:tcBorders>
              <w:top w:val="single" w:sz="4" w:space="0" w:color="auto"/>
              <w:left w:val="single" w:sz="4" w:space="0" w:color="auto"/>
              <w:bottom w:val="single" w:sz="4" w:space="0" w:color="auto"/>
              <w:right w:val="single" w:sz="4" w:space="0" w:color="auto"/>
            </w:tcBorders>
            <w:vAlign w:val="center"/>
          </w:tcPr>
          <w:p w14:paraId="146A2B9D" w14:textId="77777777" w:rsidR="00930EB8" w:rsidRDefault="00930EB8" w:rsidP="00677A42">
            <w:pPr>
              <w:pStyle w:val="a6"/>
              <w:ind w:firstLine="480"/>
            </w:pPr>
          </w:p>
        </w:tc>
        <w:tc>
          <w:tcPr>
            <w:tcW w:w="6090" w:type="dxa"/>
            <w:tcBorders>
              <w:top w:val="single" w:sz="4" w:space="0" w:color="auto"/>
              <w:left w:val="single" w:sz="4" w:space="0" w:color="auto"/>
              <w:bottom w:val="single" w:sz="4" w:space="0" w:color="auto"/>
              <w:right w:val="single" w:sz="4" w:space="0" w:color="auto"/>
            </w:tcBorders>
            <w:vAlign w:val="center"/>
          </w:tcPr>
          <w:p w14:paraId="4817E367" w14:textId="77777777" w:rsidR="00930EB8" w:rsidRDefault="00930EB8" w:rsidP="00677A42">
            <w:pPr>
              <w:pStyle w:val="a6"/>
              <w:ind w:firstLine="480"/>
            </w:pPr>
          </w:p>
        </w:tc>
      </w:tr>
      <w:tr w:rsidR="00930EB8" w14:paraId="391FA45B" w14:textId="77777777" w:rsidTr="00677A42">
        <w:trPr>
          <w:trHeight w:val="411"/>
          <w:jc w:val="center"/>
        </w:trPr>
        <w:tc>
          <w:tcPr>
            <w:tcW w:w="2836" w:type="dxa"/>
            <w:tcBorders>
              <w:top w:val="single" w:sz="4" w:space="0" w:color="auto"/>
              <w:left w:val="single" w:sz="4" w:space="0" w:color="auto"/>
              <w:bottom w:val="single" w:sz="4" w:space="0" w:color="auto"/>
              <w:right w:val="single" w:sz="4" w:space="0" w:color="auto"/>
            </w:tcBorders>
            <w:vAlign w:val="center"/>
          </w:tcPr>
          <w:p w14:paraId="402FA54C" w14:textId="77777777" w:rsidR="00930EB8" w:rsidRDefault="00930EB8" w:rsidP="00677A42">
            <w:pPr>
              <w:pStyle w:val="a6"/>
              <w:ind w:firstLine="480"/>
            </w:pPr>
          </w:p>
        </w:tc>
        <w:tc>
          <w:tcPr>
            <w:tcW w:w="6090" w:type="dxa"/>
            <w:tcBorders>
              <w:top w:val="single" w:sz="4" w:space="0" w:color="auto"/>
              <w:left w:val="single" w:sz="4" w:space="0" w:color="auto"/>
              <w:bottom w:val="single" w:sz="4" w:space="0" w:color="auto"/>
              <w:right w:val="single" w:sz="4" w:space="0" w:color="auto"/>
            </w:tcBorders>
            <w:vAlign w:val="center"/>
          </w:tcPr>
          <w:p w14:paraId="7EE52DEC" w14:textId="77777777" w:rsidR="00930EB8" w:rsidRDefault="00930EB8" w:rsidP="00677A42">
            <w:pPr>
              <w:pStyle w:val="a6"/>
              <w:ind w:firstLine="480"/>
            </w:pPr>
          </w:p>
        </w:tc>
      </w:tr>
      <w:tr w:rsidR="00930EB8" w14:paraId="7EE005E4" w14:textId="77777777" w:rsidTr="00677A42">
        <w:trPr>
          <w:trHeight w:val="417"/>
          <w:jc w:val="center"/>
        </w:trPr>
        <w:tc>
          <w:tcPr>
            <w:tcW w:w="2836" w:type="dxa"/>
            <w:tcBorders>
              <w:top w:val="single" w:sz="4" w:space="0" w:color="auto"/>
              <w:left w:val="single" w:sz="4" w:space="0" w:color="auto"/>
              <w:bottom w:val="single" w:sz="4" w:space="0" w:color="auto"/>
              <w:right w:val="single" w:sz="4" w:space="0" w:color="auto"/>
            </w:tcBorders>
            <w:vAlign w:val="center"/>
          </w:tcPr>
          <w:p w14:paraId="0DF10703" w14:textId="77777777" w:rsidR="00930EB8" w:rsidRDefault="00930EB8" w:rsidP="00677A42">
            <w:pPr>
              <w:pStyle w:val="a6"/>
              <w:ind w:firstLine="480"/>
            </w:pPr>
          </w:p>
        </w:tc>
        <w:tc>
          <w:tcPr>
            <w:tcW w:w="6090" w:type="dxa"/>
            <w:tcBorders>
              <w:top w:val="single" w:sz="4" w:space="0" w:color="auto"/>
              <w:left w:val="single" w:sz="4" w:space="0" w:color="auto"/>
              <w:bottom w:val="single" w:sz="4" w:space="0" w:color="auto"/>
              <w:right w:val="single" w:sz="4" w:space="0" w:color="auto"/>
            </w:tcBorders>
            <w:vAlign w:val="center"/>
          </w:tcPr>
          <w:p w14:paraId="72A6AA4B" w14:textId="77777777" w:rsidR="00930EB8" w:rsidRDefault="00930EB8" w:rsidP="00677A42">
            <w:pPr>
              <w:pStyle w:val="a6"/>
              <w:ind w:firstLine="480"/>
            </w:pPr>
          </w:p>
        </w:tc>
      </w:tr>
      <w:tr w:rsidR="00930EB8" w14:paraId="49D44C1F" w14:textId="77777777" w:rsidTr="00677A42">
        <w:trPr>
          <w:trHeight w:val="408"/>
          <w:jc w:val="center"/>
        </w:trPr>
        <w:tc>
          <w:tcPr>
            <w:tcW w:w="2836" w:type="dxa"/>
            <w:tcBorders>
              <w:top w:val="single" w:sz="4" w:space="0" w:color="auto"/>
              <w:left w:val="single" w:sz="4" w:space="0" w:color="auto"/>
              <w:bottom w:val="single" w:sz="4" w:space="0" w:color="auto"/>
              <w:right w:val="single" w:sz="4" w:space="0" w:color="auto"/>
            </w:tcBorders>
            <w:vAlign w:val="center"/>
          </w:tcPr>
          <w:p w14:paraId="734EE566" w14:textId="77777777" w:rsidR="00930EB8" w:rsidRDefault="00930EB8" w:rsidP="00677A42">
            <w:pPr>
              <w:pStyle w:val="a6"/>
              <w:ind w:firstLine="480"/>
            </w:pPr>
          </w:p>
        </w:tc>
        <w:tc>
          <w:tcPr>
            <w:tcW w:w="6090" w:type="dxa"/>
            <w:tcBorders>
              <w:top w:val="single" w:sz="4" w:space="0" w:color="auto"/>
              <w:left w:val="single" w:sz="4" w:space="0" w:color="auto"/>
              <w:bottom w:val="single" w:sz="4" w:space="0" w:color="auto"/>
              <w:right w:val="single" w:sz="4" w:space="0" w:color="auto"/>
            </w:tcBorders>
            <w:vAlign w:val="center"/>
          </w:tcPr>
          <w:p w14:paraId="34C377B6" w14:textId="77777777" w:rsidR="00930EB8" w:rsidRDefault="00930EB8" w:rsidP="00677A42">
            <w:pPr>
              <w:pStyle w:val="a6"/>
              <w:ind w:firstLine="480"/>
            </w:pPr>
          </w:p>
        </w:tc>
      </w:tr>
      <w:tr w:rsidR="00930EB8" w14:paraId="154B6251" w14:textId="77777777" w:rsidTr="00677A42">
        <w:trPr>
          <w:trHeight w:val="408"/>
          <w:jc w:val="center"/>
        </w:trPr>
        <w:tc>
          <w:tcPr>
            <w:tcW w:w="2836" w:type="dxa"/>
            <w:tcBorders>
              <w:top w:val="single" w:sz="4" w:space="0" w:color="auto"/>
              <w:left w:val="single" w:sz="4" w:space="0" w:color="auto"/>
              <w:bottom w:val="single" w:sz="4" w:space="0" w:color="auto"/>
              <w:right w:val="single" w:sz="4" w:space="0" w:color="auto"/>
            </w:tcBorders>
            <w:vAlign w:val="center"/>
          </w:tcPr>
          <w:p w14:paraId="70791448" w14:textId="77777777" w:rsidR="00930EB8" w:rsidRDefault="00930EB8" w:rsidP="00677A42">
            <w:pPr>
              <w:pStyle w:val="a6"/>
              <w:ind w:firstLine="480"/>
            </w:pPr>
          </w:p>
        </w:tc>
        <w:tc>
          <w:tcPr>
            <w:tcW w:w="6090" w:type="dxa"/>
            <w:tcBorders>
              <w:top w:val="single" w:sz="4" w:space="0" w:color="auto"/>
              <w:left w:val="single" w:sz="4" w:space="0" w:color="auto"/>
              <w:bottom w:val="single" w:sz="4" w:space="0" w:color="auto"/>
              <w:right w:val="single" w:sz="4" w:space="0" w:color="auto"/>
            </w:tcBorders>
            <w:vAlign w:val="center"/>
          </w:tcPr>
          <w:p w14:paraId="700BF1E2" w14:textId="77777777" w:rsidR="00930EB8" w:rsidRDefault="00930EB8" w:rsidP="00677A42">
            <w:pPr>
              <w:pStyle w:val="a6"/>
              <w:ind w:firstLine="480"/>
            </w:pPr>
          </w:p>
        </w:tc>
      </w:tr>
      <w:tr w:rsidR="00930EB8" w14:paraId="284615AF" w14:textId="77777777" w:rsidTr="00677A42">
        <w:trPr>
          <w:trHeight w:val="408"/>
          <w:jc w:val="center"/>
        </w:trPr>
        <w:tc>
          <w:tcPr>
            <w:tcW w:w="2836" w:type="dxa"/>
            <w:tcBorders>
              <w:top w:val="single" w:sz="4" w:space="0" w:color="auto"/>
              <w:left w:val="single" w:sz="4" w:space="0" w:color="auto"/>
              <w:bottom w:val="single" w:sz="4" w:space="0" w:color="auto"/>
              <w:right w:val="single" w:sz="4" w:space="0" w:color="auto"/>
            </w:tcBorders>
            <w:vAlign w:val="center"/>
          </w:tcPr>
          <w:p w14:paraId="0807709B" w14:textId="77777777" w:rsidR="00930EB8" w:rsidRDefault="00930EB8" w:rsidP="00677A42">
            <w:pPr>
              <w:pStyle w:val="a6"/>
              <w:ind w:firstLine="480"/>
            </w:pPr>
          </w:p>
        </w:tc>
        <w:tc>
          <w:tcPr>
            <w:tcW w:w="6090" w:type="dxa"/>
            <w:tcBorders>
              <w:top w:val="single" w:sz="4" w:space="0" w:color="auto"/>
              <w:left w:val="single" w:sz="4" w:space="0" w:color="auto"/>
              <w:bottom w:val="single" w:sz="4" w:space="0" w:color="auto"/>
              <w:right w:val="single" w:sz="4" w:space="0" w:color="auto"/>
            </w:tcBorders>
            <w:vAlign w:val="center"/>
          </w:tcPr>
          <w:p w14:paraId="2077A01C" w14:textId="77777777" w:rsidR="00930EB8" w:rsidRDefault="00930EB8" w:rsidP="00677A42">
            <w:pPr>
              <w:pStyle w:val="a6"/>
              <w:ind w:firstLine="480"/>
            </w:pPr>
          </w:p>
        </w:tc>
      </w:tr>
      <w:tr w:rsidR="00930EB8" w14:paraId="0592133D" w14:textId="77777777" w:rsidTr="00677A42">
        <w:trPr>
          <w:trHeight w:val="408"/>
          <w:jc w:val="center"/>
        </w:trPr>
        <w:tc>
          <w:tcPr>
            <w:tcW w:w="2836" w:type="dxa"/>
            <w:tcBorders>
              <w:top w:val="single" w:sz="4" w:space="0" w:color="auto"/>
              <w:left w:val="single" w:sz="4" w:space="0" w:color="auto"/>
              <w:bottom w:val="single" w:sz="4" w:space="0" w:color="auto"/>
              <w:right w:val="single" w:sz="4" w:space="0" w:color="auto"/>
            </w:tcBorders>
            <w:vAlign w:val="center"/>
          </w:tcPr>
          <w:p w14:paraId="23BAA74E" w14:textId="77777777" w:rsidR="00930EB8" w:rsidRDefault="00930EB8" w:rsidP="00677A42">
            <w:pPr>
              <w:pStyle w:val="a6"/>
              <w:ind w:firstLine="480"/>
            </w:pPr>
          </w:p>
        </w:tc>
        <w:tc>
          <w:tcPr>
            <w:tcW w:w="6090" w:type="dxa"/>
            <w:tcBorders>
              <w:top w:val="single" w:sz="4" w:space="0" w:color="auto"/>
              <w:left w:val="single" w:sz="4" w:space="0" w:color="auto"/>
              <w:bottom w:val="single" w:sz="4" w:space="0" w:color="auto"/>
              <w:right w:val="single" w:sz="4" w:space="0" w:color="auto"/>
            </w:tcBorders>
            <w:vAlign w:val="center"/>
          </w:tcPr>
          <w:p w14:paraId="4AB10ED0" w14:textId="77777777" w:rsidR="00930EB8" w:rsidRDefault="00930EB8" w:rsidP="00677A42">
            <w:pPr>
              <w:pStyle w:val="a6"/>
              <w:ind w:firstLine="480"/>
            </w:pPr>
          </w:p>
        </w:tc>
      </w:tr>
    </w:tbl>
    <w:p w14:paraId="23488443" w14:textId="77777777" w:rsidR="00930EB8" w:rsidRDefault="00930EB8" w:rsidP="0071713A">
      <w:pPr>
        <w:pStyle w:val="1"/>
        <w:numPr>
          <w:ilvl w:val="0"/>
          <w:numId w:val="1"/>
        </w:numPr>
        <w:sectPr w:rsidR="00930EB8" w:rsidSect="00930EB8">
          <w:pgSz w:w="11906" w:h="16838"/>
          <w:pgMar w:top="1440" w:right="1800" w:bottom="1440" w:left="1800" w:header="851" w:footer="992" w:gutter="0"/>
          <w:cols w:space="425"/>
          <w:docGrid w:type="lines" w:linePitch="326"/>
        </w:sectPr>
      </w:pPr>
    </w:p>
    <w:p w14:paraId="50A4A247" w14:textId="43C5F15F" w:rsidR="00571A03" w:rsidRDefault="0071713A" w:rsidP="0071713A">
      <w:pPr>
        <w:pStyle w:val="1"/>
        <w:numPr>
          <w:ilvl w:val="0"/>
          <w:numId w:val="1"/>
        </w:numPr>
      </w:pPr>
      <w:r>
        <w:rPr>
          <w:rFonts w:hint="eastAsia"/>
        </w:rPr>
        <w:lastRenderedPageBreak/>
        <w:t>通信基本概念</w:t>
      </w:r>
    </w:p>
    <w:p w14:paraId="7D3409BF" w14:textId="768E10D5" w:rsidR="00B33EEC" w:rsidRDefault="003424F3" w:rsidP="00985847">
      <w:pPr>
        <w:ind w:firstLine="480"/>
      </w:pPr>
      <w:r>
        <w:rPr>
          <w:noProof/>
        </w:rPr>
        <w:drawing>
          <wp:inline distT="0" distB="0" distL="0" distR="0" wp14:anchorId="21942399" wp14:editId="750FB48A">
            <wp:extent cx="5979695" cy="46053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3">
                      <a:extLst>
                        <a:ext uri="{28A0092B-C50C-407E-A947-70E740481C1C}">
                          <a14:useLocalDpi xmlns:a14="http://schemas.microsoft.com/office/drawing/2010/main" val="0"/>
                        </a:ext>
                      </a:extLst>
                    </a:blip>
                    <a:stretch>
                      <a:fillRect/>
                    </a:stretch>
                  </pic:blipFill>
                  <pic:spPr>
                    <a:xfrm>
                      <a:off x="0" y="0"/>
                      <a:ext cx="5984201" cy="4608830"/>
                    </a:xfrm>
                    <a:prstGeom prst="rect">
                      <a:avLst/>
                    </a:prstGeom>
                  </pic:spPr>
                </pic:pic>
              </a:graphicData>
            </a:graphic>
          </wp:inline>
        </w:drawing>
      </w:r>
    </w:p>
    <w:p w14:paraId="0B6C7261" w14:textId="6FDBD5DA" w:rsidR="00B33EEC" w:rsidRDefault="00163DCD" w:rsidP="003929BD">
      <w:pPr>
        <w:pStyle w:val="1"/>
        <w:numPr>
          <w:ilvl w:val="0"/>
          <w:numId w:val="1"/>
        </w:numPr>
      </w:pPr>
      <w:r>
        <w:rPr>
          <w:rFonts w:hint="eastAsia"/>
        </w:rPr>
        <w:lastRenderedPageBreak/>
        <w:t>基本名词</w:t>
      </w:r>
    </w:p>
    <w:tbl>
      <w:tblPr>
        <w:tblStyle w:val="a5"/>
        <w:tblW w:w="0" w:type="auto"/>
        <w:jc w:val="center"/>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789"/>
        <w:gridCol w:w="9350"/>
      </w:tblGrid>
      <w:tr w:rsidR="00E72ED5" w14:paraId="4533EBF5" w14:textId="77777777" w:rsidTr="00A43AA8">
        <w:trPr>
          <w:jc w:val="center"/>
        </w:trPr>
        <w:tc>
          <w:tcPr>
            <w:tcW w:w="1789" w:type="dxa"/>
            <w:tcBorders>
              <w:top w:val="single" w:sz="8" w:space="0" w:color="auto"/>
              <w:bottom w:val="single" w:sz="8" w:space="0" w:color="auto"/>
            </w:tcBorders>
          </w:tcPr>
          <w:p w14:paraId="59C66F27" w14:textId="75C80011" w:rsidR="00E72ED5" w:rsidRPr="00A43AA8" w:rsidRDefault="00A43AA8" w:rsidP="00A43AA8">
            <w:pPr>
              <w:pStyle w:val="a6"/>
              <w:jc w:val="center"/>
              <w:rPr>
                <w:b/>
                <w:bCs/>
                <w:sz w:val="22"/>
                <w:szCs w:val="24"/>
              </w:rPr>
            </w:pPr>
            <w:r w:rsidRPr="00A43AA8">
              <w:rPr>
                <w:rFonts w:hint="eastAsia"/>
                <w:b/>
                <w:bCs/>
                <w:sz w:val="22"/>
                <w:szCs w:val="24"/>
              </w:rPr>
              <w:t>名词</w:t>
            </w:r>
          </w:p>
        </w:tc>
        <w:tc>
          <w:tcPr>
            <w:tcW w:w="9350" w:type="dxa"/>
            <w:tcBorders>
              <w:top w:val="single" w:sz="8" w:space="0" w:color="auto"/>
              <w:bottom w:val="single" w:sz="8" w:space="0" w:color="auto"/>
            </w:tcBorders>
          </w:tcPr>
          <w:p w14:paraId="2CA30DA0" w14:textId="28F09527" w:rsidR="00E72ED5" w:rsidRPr="00A43AA8" w:rsidRDefault="00A43AA8" w:rsidP="00A43AA8">
            <w:pPr>
              <w:pStyle w:val="a6"/>
              <w:jc w:val="center"/>
              <w:rPr>
                <w:b/>
                <w:bCs/>
                <w:sz w:val="22"/>
                <w:szCs w:val="24"/>
              </w:rPr>
            </w:pPr>
            <w:r w:rsidRPr="00A43AA8">
              <w:rPr>
                <w:rFonts w:hint="eastAsia"/>
                <w:b/>
                <w:bCs/>
                <w:sz w:val="22"/>
                <w:szCs w:val="24"/>
              </w:rPr>
              <w:t>解释</w:t>
            </w:r>
          </w:p>
        </w:tc>
      </w:tr>
      <w:tr w:rsidR="00A43AA8" w14:paraId="6F6472ED" w14:textId="77777777" w:rsidTr="00A43AA8">
        <w:trPr>
          <w:jc w:val="center"/>
        </w:trPr>
        <w:tc>
          <w:tcPr>
            <w:tcW w:w="1789" w:type="dxa"/>
            <w:tcBorders>
              <w:top w:val="single" w:sz="8" w:space="0" w:color="auto"/>
            </w:tcBorders>
          </w:tcPr>
          <w:p w14:paraId="37E8C8A1" w14:textId="563ACE1B" w:rsidR="00A43AA8" w:rsidRDefault="00A43AA8" w:rsidP="00A43AA8">
            <w:pPr>
              <w:pStyle w:val="a6"/>
              <w:spacing w:line="400" w:lineRule="exact"/>
              <w:jc w:val="center"/>
            </w:pPr>
            <w:r>
              <w:rPr>
                <w:rFonts w:hint="eastAsia"/>
              </w:rPr>
              <w:t>S</w:t>
            </w:r>
            <w:r>
              <w:t>CI</w:t>
            </w:r>
          </w:p>
        </w:tc>
        <w:tc>
          <w:tcPr>
            <w:tcW w:w="9350" w:type="dxa"/>
            <w:tcBorders>
              <w:top w:val="single" w:sz="8" w:space="0" w:color="auto"/>
            </w:tcBorders>
          </w:tcPr>
          <w:p w14:paraId="7865AB2A" w14:textId="2901B61B" w:rsidR="00A43AA8" w:rsidRDefault="00A43AA8" w:rsidP="00A43AA8">
            <w:pPr>
              <w:pStyle w:val="a6"/>
              <w:spacing w:line="400" w:lineRule="exact"/>
            </w:pPr>
            <w:r>
              <w:rPr>
                <w:rFonts w:hint="eastAsia"/>
              </w:rPr>
              <w:t>串行通信的总称，可以包括串行同步通信</w:t>
            </w:r>
            <w:r>
              <w:rPr>
                <w:rFonts w:hint="eastAsia"/>
              </w:rPr>
              <w:t>S</w:t>
            </w:r>
            <w:r>
              <w:t>PI</w:t>
            </w:r>
            <w:r>
              <w:rPr>
                <w:rFonts w:hint="eastAsia"/>
              </w:rPr>
              <w:t>，也可以包括串行异步通信</w:t>
            </w:r>
            <w:r>
              <w:rPr>
                <w:rFonts w:hint="eastAsia"/>
              </w:rPr>
              <w:t>Uart</w:t>
            </w:r>
            <w:r>
              <w:t>,</w:t>
            </w:r>
            <w:r>
              <w:rPr>
                <w:rFonts w:hint="eastAsia"/>
              </w:rPr>
              <w:t xml:space="preserve"> </w:t>
            </w:r>
            <w:r>
              <w:rPr>
                <w:rFonts w:hint="eastAsia"/>
              </w:rPr>
              <w:t>区别于并行通信，表示一个字节一个字节的依次传输</w:t>
            </w:r>
          </w:p>
        </w:tc>
      </w:tr>
      <w:tr w:rsidR="00A43AA8" w14:paraId="687E3F52" w14:textId="77777777" w:rsidTr="00A43AA8">
        <w:trPr>
          <w:jc w:val="center"/>
        </w:trPr>
        <w:tc>
          <w:tcPr>
            <w:tcW w:w="1789" w:type="dxa"/>
          </w:tcPr>
          <w:p w14:paraId="73EFF2C3" w14:textId="77AC5930" w:rsidR="00A43AA8" w:rsidRDefault="00A43AA8" w:rsidP="00A43AA8">
            <w:pPr>
              <w:pStyle w:val="a6"/>
              <w:spacing w:line="400" w:lineRule="exact"/>
              <w:jc w:val="center"/>
            </w:pPr>
            <w:r>
              <w:rPr>
                <w:rFonts w:hint="eastAsia"/>
              </w:rPr>
              <w:t>Uart</w:t>
            </w:r>
          </w:p>
        </w:tc>
        <w:tc>
          <w:tcPr>
            <w:tcW w:w="9350" w:type="dxa"/>
          </w:tcPr>
          <w:p w14:paraId="1CDE7B11" w14:textId="77777777" w:rsidR="00A43AA8" w:rsidRDefault="00A43AA8" w:rsidP="00A43AA8">
            <w:pPr>
              <w:pStyle w:val="a6"/>
              <w:spacing w:line="400" w:lineRule="exact"/>
            </w:pPr>
            <w:r>
              <w:rPr>
                <w:rFonts w:hint="eastAsia"/>
              </w:rPr>
              <w:t>通用异步收发器，是串行通信的一种通信协议，规定了串行通信的波特率、起始</w:t>
            </w:r>
            <w:r>
              <w:rPr>
                <w:rFonts w:hint="eastAsia"/>
              </w:rPr>
              <w:t>/</w:t>
            </w:r>
            <w:r>
              <w:rPr>
                <w:rFonts w:hint="eastAsia"/>
              </w:rPr>
              <w:t>停止位、数据位、校验位等格式，以及各种异步握手信号（</w:t>
            </w:r>
            <w:r>
              <w:rPr>
                <w:rFonts w:hint="eastAsia"/>
              </w:rPr>
              <w:t>0</w:t>
            </w:r>
            <w:r>
              <w:rPr>
                <w:rFonts w:hint="eastAsia"/>
              </w:rPr>
              <w:t>，</w:t>
            </w:r>
            <w:r>
              <w:rPr>
                <w:rFonts w:hint="eastAsia"/>
              </w:rPr>
              <w:t>1</w:t>
            </w:r>
            <w:r>
              <w:rPr>
                <w:rFonts w:hint="eastAsia"/>
              </w:rPr>
              <w:t>信号）；</w:t>
            </w:r>
          </w:p>
          <w:p w14:paraId="57411E19" w14:textId="1E240342" w:rsidR="00A43AA8" w:rsidRDefault="00A43AA8" w:rsidP="00A43AA8">
            <w:pPr>
              <w:pStyle w:val="a6"/>
              <w:spacing w:line="400" w:lineRule="exact"/>
            </w:pPr>
            <w:r>
              <w:rPr>
                <w:rFonts w:hint="eastAsia"/>
              </w:rPr>
              <w:t>通信双方只要采用相同的帧格式和波特率，就能在未共享时钟信号的情况下，仅用</w:t>
            </w:r>
            <w:r w:rsidRPr="00F42A3E">
              <w:rPr>
                <w:rFonts w:hint="eastAsia"/>
              </w:rPr>
              <w:t>仅用两根信号线（</w:t>
            </w:r>
            <w:r w:rsidRPr="00F42A3E">
              <w:rPr>
                <w:rFonts w:hint="eastAsia"/>
              </w:rPr>
              <w:t xml:space="preserve">Rx </w:t>
            </w:r>
            <w:r w:rsidRPr="00F42A3E">
              <w:rPr>
                <w:rFonts w:hint="eastAsia"/>
              </w:rPr>
              <w:t>和</w:t>
            </w:r>
            <w:r w:rsidRPr="00F42A3E">
              <w:rPr>
                <w:rFonts w:hint="eastAsia"/>
              </w:rPr>
              <w:t>Tx</w:t>
            </w:r>
            <w:r w:rsidRPr="00F42A3E">
              <w:rPr>
                <w:rFonts w:hint="eastAsia"/>
              </w:rPr>
              <w:t>）就可以完成通信过程</w:t>
            </w:r>
          </w:p>
        </w:tc>
      </w:tr>
      <w:tr w:rsidR="00A43AA8" w14:paraId="4A82849C" w14:textId="77777777" w:rsidTr="00A43AA8">
        <w:trPr>
          <w:jc w:val="center"/>
        </w:trPr>
        <w:tc>
          <w:tcPr>
            <w:tcW w:w="1789" w:type="dxa"/>
          </w:tcPr>
          <w:p w14:paraId="514EF997" w14:textId="77777777" w:rsidR="00A43AA8" w:rsidRDefault="00A43AA8" w:rsidP="00A43AA8">
            <w:pPr>
              <w:pStyle w:val="a6"/>
              <w:spacing w:line="400" w:lineRule="exact"/>
              <w:jc w:val="center"/>
            </w:pPr>
            <w:r>
              <w:rPr>
                <w:rFonts w:hint="eastAsia"/>
              </w:rPr>
              <w:t>R</w:t>
            </w:r>
            <w:r>
              <w:t>S232</w:t>
            </w:r>
          </w:p>
          <w:p w14:paraId="4573ABF2" w14:textId="77777777" w:rsidR="00A43AA8" w:rsidRDefault="00A43AA8" w:rsidP="00A43AA8">
            <w:pPr>
              <w:pStyle w:val="a6"/>
              <w:spacing w:line="400" w:lineRule="exact"/>
              <w:jc w:val="center"/>
            </w:pPr>
            <w:r>
              <w:rPr>
                <w:rFonts w:hint="eastAsia"/>
              </w:rPr>
              <w:t>R</w:t>
            </w:r>
            <w:r>
              <w:t>S485</w:t>
            </w:r>
          </w:p>
          <w:p w14:paraId="4E502187" w14:textId="2792CA9D" w:rsidR="00A43AA8" w:rsidRDefault="00A43AA8" w:rsidP="00A43AA8">
            <w:pPr>
              <w:pStyle w:val="a6"/>
              <w:spacing w:line="400" w:lineRule="exact"/>
              <w:jc w:val="center"/>
            </w:pPr>
            <w:r>
              <w:rPr>
                <w:rFonts w:hint="eastAsia"/>
              </w:rPr>
              <w:t>R</w:t>
            </w:r>
            <w:r>
              <w:t>S422</w:t>
            </w:r>
          </w:p>
        </w:tc>
        <w:tc>
          <w:tcPr>
            <w:tcW w:w="9350" w:type="dxa"/>
          </w:tcPr>
          <w:p w14:paraId="10570486" w14:textId="77777777" w:rsidR="00A43AA8" w:rsidRDefault="00A43AA8" w:rsidP="00A43AA8">
            <w:pPr>
              <w:pStyle w:val="a6"/>
              <w:spacing w:line="400" w:lineRule="exact"/>
            </w:pPr>
            <w:r>
              <w:rPr>
                <w:rFonts w:hint="eastAsia"/>
              </w:rPr>
              <w:t>物理接口电气标准，规定传输介质（电缆）、收发电平等。都是</w:t>
            </w:r>
            <w:r>
              <w:rPr>
                <w:rFonts w:hint="eastAsia"/>
              </w:rPr>
              <w:t>S</w:t>
            </w:r>
            <w:r>
              <w:t>CI</w:t>
            </w:r>
            <w:r>
              <w:rPr>
                <w:rFonts w:hint="eastAsia"/>
              </w:rPr>
              <w:t>，通信协议相同（都是</w:t>
            </w:r>
            <w:r>
              <w:rPr>
                <w:rFonts w:hint="eastAsia"/>
              </w:rPr>
              <w:t>Uart</w:t>
            </w:r>
            <w:r>
              <w:rPr>
                <w:rFonts w:hint="eastAsia"/>
              </w:rPr>
              <w:t>，</w:t>
            </w:r>
            <w:r w:rsidRPr="00E72ED5">
              <w:rPr>
                <w:rFonts w:hint="eastAsia"/>
              </w:rPr>
              <w:t>只有波特率、起始</w:t>
            </w:r>
            <w:r w:rsidRPr="00E72ED5">
              <w:rPr>
                <w:rFonts w:hint="eastAsia"/>
              </w:rPr>
              <w:t>/</w:t>
            </w:r>
            <w:r w:rsidRPr="00E72ED5">
              <w:rPr>
                <w:rFonts w:hint="eastAsia"/>
              </w:rPr>
              <w:t>停止位、数据位、校验位等参数</w:t>
            </w:r>
            <w:r>
              <w:rPr>
                <w:rFonts w:hint="eastAsia"/>
              </w:rPr>
              <w:t>），仅传输介质和收发电平不同。</w:t>
            </w:r>
          </w:p>
          <w:p w14:paraId="0C6B0AE1" w14:textId="148F835A" w:rsidR="00A43AA8" w:rsidRDefault="00A43AA8" w:rsidP="00A43AA8">
            <w:pPr>
              <w:pStyle w:val="a6"/>
              <w:spacing w:line="400" w:lineRule="exact"/>
            </w:pPr>
            <w:r>
              <w:t>TTL</w:t>
            </w:r>
            <w:r>
              <w:rPr>
                <w:rFonts w:hint="eastAsia"/>
              </w:rPr>
              <w:t>型传输的</w:t>
            </w:r>
            <w:r>
              <w:rPr>
                <w:rFonts w:hint="eastAsia"/>
              </w:rPr>
              <w:t>uart</w:t>
            </w:r>
            <w:r>
              <w:rPr>
                <w:rFonts w:hint="eastAsia"/>
              </w:rPr>
              <w:t>，高电平最高为</w:t>
            </w:r>
            <w:r>
              <w:rPr>
                <w:rFonts w:hint="eastAsia"/>
              </w:rPr>
              <w:t>5</w:t>
            </w:r>
            <w:r>
              <w:t>V</w:t>
            </w:r>
            <w:r>
              <w:rPr>
                <w:rFonts w:hint="eastAsia"/>
              </w:rPr>
              <w:t>，低电平最低为</w:t>
            </w:r>
            <w:r>
              <w:rPr>
                <w:rFonts w:hint="eastAsia"/>
              </w:rPr>
              <w:t>0</w:t>
            </w:r>
            <w:r>
              <w:t>V</w:t>
            </w:r>
            <w:r>
              <w:rPr>
                <w:rFonts w:hint="eastAsia"/>
              </w:rPr>
              <w:t>，传输距离比较近；</w:t>
            </w:r>
          </w:p>
          <w:p w14:paraId="0DEB0AED" w14:textId="77777777" w:rsidR="00A43AA8" w:rsidRDefault="00A43AA8" w:rsidP="00A43AA8">
            <w:pPr>
              <w:pStyle w:val="a6"/>
              <w:spacing w:line="400" w:lineRule="exact"/>
            </w:pPr>
            <w:r>
              <w:rPr>
                <w:rFonts w:hint="eastAsia"/>
              </w:rPr>
              <w:t>R</w:t>
            </w:r>
            <w:r>
              <w:t>S232</w:t>
            </w:r>
            <w:r>
              <w:rPr>
                <w:rFonts w:hint="eastAsia"/>
              </w:rPr>
              <w:t>传输的</w:t>
            </w:r>
            <w:r>
              <w:rPr>
                <w:rFonts w:hint="eastAsia"/>
              </w:rPr>
              <w:t>uart</w:t>
            </w:r>
            <w:r>
              <w:rPr>
                <w:rFonts w:hint="eastAsia"/>
              </w:rPr>
              <w:t>，高电平最高为</w:t>
            </w:r>
            <w:r>
              <w:rPr>
                <w:rFonts w:hint="eastAsia"/>
              </w:rPr>
              <w:t>25</w:t>
            </w:r>
            <w:r>
              <w:t>V</w:t>
            </w:r>
            <w:r>
              <w:rPr>
                <w:rFonts w:hint="eastAsia"/>
              </w:rPr>
              <w:t>，低电平最低为</w:t>
            </w:r>
            <w:r>
              <w:rPr>
                <w:rFonts w:hint="eastAsia"/>
              </w:rPr>
              <w:t>-</w:t>
            </w:r>
            <w:r>
              <w:t>25V</w:t>
            </w:r>
            <w:r>
              <w:rPr>
                <w:rFonts w:hint="eastAsia"/>
              </w:rPr>
              <w:t>，传输距离中等；</w:t>
            </w:r>
          </w:p>
          <w:p w14:paraId="732311BB" w14:textId="1801F633" w:rsidR="00A43AA8" w:rsidRDefault="00A43AA8" w:rsidP="00A43AA8">
            <w:pPr>
              <w:pStyle w:val="a6"/>
              <w:spacing w:line="400" w:lineRule="exact"/>
            </w:pPr>
            <w:r>
              <w:rPr>
                <w:rFonts w:hint="eastAsia"/>
              </w:rPr>
              <w:t>R</w:t>
            </w:r>
            <w:r>
              <w:t>S485</w:t>
            </w:r>
            <w:r>
              <w:rPr>
                <w:rFonts w:hint="eastAsia"/>
              </w:rPr>
              <w:t>传输的</w:t>
            </w:r>
            <w:r>
              <w:rPr>
                <w:rFonts w:hint="eastAsia"/>
              </w:rPr>
              <w:t>uart</w:t>
            </w:r>
            <w:r>
              <w:rPr>
                <w:rFonts w:hint="eastAsia"/>
              </w:rPr>
              <w:t>，高电平最高为</w:t>
            </w:r>
            <w:r>
              <w:t>12V</w:t>
            </w:r>
            <w:r>
              <w:rPr>
                <w:rFonts w:hint="eastAsia"/>
              </w:rPr>
              <w:t>，低电平最低为</w:t>
            </w:r>
            <w:r>
              <w:rPr>
                <w:rFonts w:hint="eastAsia"/>
              </w:rPr>
              <w:t>-</w:t>
            </w:r>
            <w:r>
              <w:t>7V</w:t>
            </w:r>
            <w:r>
              <w:rPr>
                <w:rFonts w:hint="eastAsia"/>
              </w:rPr>
              <w:t>，传输距离最远；</w:t>
            </w:r>
          </w:p>
        </w:tc>
      </w:tr>
      <w:tr w:rsidR="00A43AA8" w14:paraId="3F88C3B6" w14:textId="77777777" w:rsidTr="00A43AA8">
        <w:trPr>
          <w:jc w:val="center"/>
        </w:trPr>
        <w:tc>
          <w:tcPr>
            <w:tcW w:w="1789" w:type="dxa"/>
          </w:tcPr>
          <w:p w14:paraId="466963F3" w14:textId="4EEBDBEA" w:rsidR="00A43AA8" w:rsidRDefault="00A43AA8" w:rsidP="00A43AA8">
            <w:pPr>
              <w:pStyle w:val="a6"/>
              <w:spacing w:line="400" w:lineRule="exact"/>
              <w:jc w:val="center"/>
            </w:pPr>
            <w:r>
              <w:rPr>
                <w:rFonts w:hint="eastAsia"/>
              </w:rPr>
              <w:t>异步通信</w:t>
            </w:r>
          </w:p>
        </w:tc>
        <w:tc>
          <w:tcPr>
            <w:tcW w:w="9350" w:type="dxa"/>
          </w:tcPr>
          <w:p w14:paraId="043AA232" w14:textId="77777777" w:rsidR="00A43AA8" w:rsidRDefault="00A43AA8" w:rsidP="00A43AA8">
            <w:pPr>
              <w:pStyle w:val="a6"/>
              <w:spacing w:line="400" w:lineRule="exact"/>
            </w:pPr>
            <w:r>
              <w:rPr>
                <w:rFonts w:hint="eastAsia"/>
              </w:rPr>
              <w:t>通信中</w:t>
            </w:r>
            <w:r>
              <w:rPr>
                <w:rFonts w:hint="eastAsia"/>
              </w:rPr>
              <w:t>2</w:t>
            </w:r>
            <w:r>
              <w:rPr>
                <w:rFonts w:hint="eastAsia"/>
              </w:rPr>
              <w:t>个字符（</w:t>
            </w:r>
            <w:r>
              <w:rPr>
                <w:rFonts w:hint="eastAsia"/>
              </w:rPr>
              <w:t>8</w:t>
            </w:r>
            <w:r>
              <w:rPr>
                <w:rFonts w:hint="eastAsia"/>
              </w:rPr>
              <w:t>位（数据位构成一个字符））之间的时间是不固定的，而在一个字符内各位的时间间隔是固定的；</w:t>
            </w:r>
          </w:p>
          <w:p w14:paraId="542C38B8" w14:textId="586CF83B" w:rsidR="00A43AA8" w:rsidRDefault="00A43AA8" w:rsidP="00A43AA8">
            <w:pPr>
              <w:pStyle w:val="a6"/>
              <w:spacing w:line="400" w:lineRule="exact"/>
            </w:pPr>
            <w:r>
              <w:rPr>
                <w:rFonts w:hint="eastAsia"/>
              </w:rPr>
              <w:t>异步通信是按字符传输的，接收设备在收到起始信号之后只要在一个字符的传输时间内能和发送设备保持同步就能正确接收。下一个字符起始位的到来又使同步重新校准（依靠检测起始位来实现发送与接收方的时钟自同步的）</w:t>
            </w:r>
          </w:p>
        </w:tc>
      </w:tr>
    </w:tbl>
    <w:p w14:paraId="3493993A" w14:textId="77777777" w:rsidR="00A43AA8" w:rsidRDefault="00A43AA8" w:rsidP="00A43AA8">
      <w:pPr>
        <w:ind w:firstLine="480"/>
        <w:sectPr w:rsidR="00A43AA8" w:rsidSect="004577D6">
          <w:pgSz w:w="16838" w:h="11906" w:orient="landscape"/>
          <w:pgMar w:top="1800" w:right="1440" w:bottom="1800" w:left="1440" w:header="851" w:footer="992" w:gutter="0"/>
          <w:cols w:space="425"/>
          <w:docGrid w:type="lines" w:linePitch="326"/>
        </w:sectPr>
      </w:pPr>
    </w:p>
    <w:p w14:paraId="52DDCF27" w14:textId="5974CD87" w:rsidR="00510094" w:rsidRDefault="00510094" w:rsidP="003929BD">
      <w:pPr>
        <w:pStyle w:val="1"/>
        <w:numPr>
          <w:ilvl w:val="0"/>
          <w:numId w:val="1"/>
        </w:numPr>
      </w:pPr>
      <w:r>
        <w:rPr>
          <w:rFonts w:hint="eastAsia"/>
        </w:rPr>
        <w:lastRenderedPageBreak/>
        <w:t>通信协议</w:t>
      </w:r>
    </w:p>
    <w:tbl>
      <w:tblPr>
        <w:tblStyle w:val="a5"/>
        <w:tblW w:w="14709" w:type="dxa"/>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384"/>
        <w:gridCol w:w="6095"/>
        <w:gridCol w:w="7230"/>
      </w:tblGrid>
      <w:tr w:rsidR="001879F8" w14:paraId="365EFF56" w14:textId="77777777" w:rsidTr="004E738A">
        <w:trPr>
          <w:tblHeader/>
        </w:trPr>
        <w:tc>
          <w:tcPr>
            <w:tcW w:w="1384" w:type="dxa"/>
            <w:tcBorders>
              <w:top w:val="single" w:sz="8" w:space="0" w:color="auto"/>
              <w:bottom w:val="single" w:sz="8" w:space="0" w:color="auto"/>
            </w:tcBorders>
            <w:vAlign w:val="center"/>
          </w:tcPr>
          <w:p w14:paraId="34D6A1E3" w14:textId="4053B009" w:rsidR="00163DCD" w:rsidRPr="0023083B" w:rsidRDefault="00163DCD" w:rsidP="004A00D5">
            <w:pPr>
              <w:pStyle w:val="a6"/>
              <w:jc w:val="center"/>
              <w:rPr>
                <w:b/>
                <w:bCs/>
                <w:sz w:val="24"/>
                <w:szCs w:val="28"/>
              </w:rPr>
            </w:pPr>
            <w:r w:rsidRPr="0023083B">
              <w:rPr>
                <w:rFonts w:hint="eastAsia"/>
                <w:b/>
                <w:bCs/>
                <w:sz w:val="24"/>
                <w:szCs w:val="28"/>
              </w:rPr>
              <w:t>通信协议</w:t>
            </w:r>
          </w:p>
        </w:tc>
        <w:tc>
          <w:tcPr>
            <w:tcW w:w="6095" w:type="dxa"/>
            <w:tcBorders>
              <w:top w:val="single" w:sz="8" w:space="0" w:color="auto"/>
              <w:bottom w:val="single" w:sz="8" w:space="0" w:color="auto"/>
            </w:tcBorders>
          </w:tcPr>
          <w:p w14:paraId="290D5B28" w14:textId="43F0A08A" w:rsidR="00163DCD" w:rsidRPr="0023083B" w:rsidRDefault="005E08CD" w:rsidP="00CD4C39">
            <w:pPr>
              <w:pStyle w:val="a6"/>
              <w:rPr>
                <w:b/>
                <w:bCs/>
                <w:sz w:val="24"/>
                <w:szCs w:val="28"/>
              </w:rPr>
            </w:pPr>
            <w:r w:rsidRPr="0023083B">
              <w:rPr>
                <w:rFonts w:hint="eastAsia"/>
                <w:b/>
                <w:bCs/>
                <w:sz w:val="24"/>
                <w:szCs w:val="28"/>
              </w:rPr>
              <w:t>基本介绍</w:t>
            </w:r>
          </w:p>
        </w:tc>
        <w:tc>
          <w:tcPr>
            <w:tcW w:w="7230" w:type="dxa"/>
            <w:tcBorders>
              <w:top w:val="single" w:sz="8" w:space="0" w:color="auto"/>
              <w:bottom w:val="single" w:sz="8" w:space="0" w:color="auto"/>
            </w:tcBorders>
          </w:tcPr>
          <w:p w14:paraId="006ED145" w14:textId="7A0CC640" w:rsidR="00163DCD" w:rsidRPr="0023083B" w:rsidRDefault="00EF53A7" w:rsidP="00CD4C39">
            <w:pPr>
              <w:pStyle w:val="a6"/>
              <w:rPr>
                <w:b/>
                <w:bCs/>
                <w:sz w:val="24"/>
                <w:szCs w:val="28"/>
              </w:rPr>
            </w:pPr>
            <w:r w:rsidRPr="0023083B">
              <w:rPr>
                <w:rFonts w:hint="eastAsia"/>
                <w:b/>
                <w:bCs/>
                <w:sz w:val="24"/>
                <w:szCs w:val="28"/>
              </w:rPr>
              <w:t>数据格式</w:t>
            </w:r>
          </w:p>
        </w:tc>
      </w:tr>
      <w:tr w:rsidR="001879F8" w14:paraId="11C7DB92" w14:textId="77777777" w:rsidTr="004E738A">
        <w:tc>
          <w:tcPr>
            <w:tcW w:w="1384" w:type="dxa"/>
            <w:tcBorders>
              <w:top w:val="single" w:sz="8" w:space="0" w:color="auto"/>
            </w:tcBorders>
            <w:vAlign w:val="center"/>
          </w:tcPr>
          <w:p w14:paraId="757653B7" w14:textId="2034DFFF" w:rsidR="00163DCD" w:rsidRDefault="00163DCD" w:rsidP="004A00D5">
            <w:pPr>
              <w:pStyle w:val="a6"/>
              <w:jc w:val="center"/>
            </w:pPr>
            <w:r>
              <w:rPr>
                <w:rFonts w:hint="eastAsia"/>
              </w:rPr>
              <w:t>Uart</w:t>
            </w:r>
          </w:p>
        </w:tc>
        <w:tc>
          <w:tcPr>
            <w:tcW w:w="6095" w:type="dxa"/>
            <w:tcBorders>
              <w:top w:val="single" w:sz="8" w:space="0" w:color="auto"/>
            </w:tcBorders>
          </w:tcPr>
          <w:p w14:paraId="0B36EB32" w14:textId="17EF89CB" w:rsidR="005E08CD" w:rsidRDefault="00EF53A7" w:rsidP="00A138FD">
            <w:pPr>
              <w:pStyle w:val="a6"/>
              <w:numPr>
                <w:ilvl w:val="0"/>
                <w:numId w:val="6"/>
              </w:numPr>
            </w:pPr>
            <w:r>
              <w:rPr>
                <w:rFonts w:hint="eastAsia"/>
              </w:rPr>
              <w:t>串行数据总线，用于</w:t>
            </w:r>
            <w:r w:rsidR="005E08CD" w:rsidRPr="005E08CD">
              <w:rPr>
                <w:rFonts w:hint="eastAsia"/>
                <w:b/>
                <w:bCs/>
              </w:rPr>
              <w:t>串行</w:t>
            </w:r>
            <w:r w:rsidRPr="005E08CD">
              <w:rPr>
                <w:rFonts w:hint="eastAsia"/>
                <w:b/>
                <w:bCs/>
              </w:rPr>
              <w:t>异步</w:t>
            </w:r>
            <w:r w:rsidRPr="005E08CD">
              <w:rPr>
                <w:rFonts w:hint="eastAsia"/>
              </w:rPr>
              <w:t>通信</w:t>
            </w:r>
            <w:r w:rsidR="005E08CD">
              <w:rPr>
                <w:rFonts w:hint="eastAsia"/>
              </w:rPr>
              <w:t>；</w:t>
            </w:r>
          </w:p>
          <w:p w14:paraId="55FBC223" w14:textId="7C7C6293" w:rsidR="00EF53A7" w:rsidRDefault="00EF53A7" w:rsidP="00A138FD">
            <w:pPr>
              <w:pStyle w:val="a6"/>
              <w:numPr>
                <w:ilvl w:val="0"/>
                <w:numId w:val="6"/>
              </w:numPr>
            </w:pPr>
            <w:r>
              <w:rPr>
                <w:rFonts w:hint="eastAsia"/>
              </w:rPr>
              <w:t>该总线双向通信，可以实现全双工传输和接收</w:t>
            </w:r>
            <w:r w:rsidR="003F7214">
              <w:rPr>
                <w:rFonts w:hint="eastAsia"/>
              </w:rPr>
              <w:t>，（</w:t>
            </w:r>
            <w:r w:rsidR="003F7214">
              <w:rPr>
                <w:rFonts w:hint="eastAsia"/>
              </w:rPr>
              <w:t>T</w:t>
            </w:r>
            <w:r w:rsidR="003F7214">
              <w:t>X</w:t>
            </w:r>
            <w:r w:rsidR="003F7214">
              <w:rPr>
                <w:rFonts w:hint="eastAsia"/>
              </w:rPr>
              <w:t>、</w:t>
            </w:r>
            <w:r w:rsidR="003F7214">
              <w:rPr>
                <w:rFonts w:hint="eastAsia"/>
              </w:rPr>
              <w:t>R</w:t>
            </w:r>
            <w:r w:rsidR="003F7214">
              <w:t>X</w:t>
            </w:r>
            <w:r w:rsidR="003F7214">
              <w:rPr>
                <w:rFonts w:hint="eastAsia"/>
              </w:rPr>
              <w:t>）；</w:t>
            </w:r>
          </w:p>
          <w:p w14:paraId="5776981A" w14:textId="56F3AB32" w:rsidR="00EF53A7" w:rsidRDefault="005E08CD" w:rsidP="00A138FD">
            <w:pPr>
              <w:pStyle w:val="a6"/>
              <w:numPr>
                <w:ilvl w:val="0"/>
                <w:numId w:val="6"/>
              </w:numPr>
            </w:pPr>
            <w:r>
              <w:rPr>
                <w:rFonts w:hint="eastAsia"/>
              </w:rPr>
              <w:t>串行通信即</w:t>
            </w:r>
            <w:r w:rsidR="00EF53A7">
              <w:rPr>
                <w:rFonts w:hint="eastAsia"/>
              </w:rPr>
              <w:t>将传输的数据帧的一位一位的传输；</w:t>
            </w:r>
          </w:p>
        </w:tc>
        <w:tc>
          <w:tcPr>
            <w:tcW w:w="7230" w:type="dxa"/>
            <w:tcBorders>
              <w:top w:val="single" w:sz="8" w:space="0" w:color="auto"/>
            </w:tcBorders>
          </w:tcPr>
          <w:p w14:paraId="265D9C74" w14:textId="4AEF361D" w:rsidR="004031EA" w:rsidRDefault="00EF53A7" w:rsidP="00CD4C39">
            <w:pPr>
              <w:pStyle w:val="a6"/>
            </w:pPr>
            <w:r>
              <w:rPr>
                <w:noProof/>
              </w:rPr>
              <w:drawing>
                <wp:inline distT="0" distB="0" distL="0" distR="0" wp14:anchorId="7694269D" wp14:editId="2C9A4CFF">
                  <wp:extent cx="1601436" cy="5778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40326" cy="627966"/>
                          </a:xfrm>
                          <a:prstGeom prst="rect">
                            <a:avLst/>
                          </a:prstGeom>
                        </pic:spPr>
                      </pic:pic>
                    </a:graphicData>
                  </a:graphic>
                </wp:inline>
              </w:drawing>
            </w:r>
          </w:p>
          <w:p w14:paraId="7BB60AC3" w14:textId="08359B4C" w:rsidR="004031EA" w:rsidRDefault="004031EA" w:rsidP="00CD4C39">
            <w:pPr>
              <w:pStyle w:val="a6"/>
            </w:pPr>
            <w:r w:rsidRPr="008078A5">
              <w:t>带有格式信息的数据字符叫帧</w:t>
            </w:r>
            <w:r>
              <w:rPr>
                <w:rFonts w:hint="eastAsia"/>
              </w:rPr>
              <w:t>，一帧</w:t>
            </w:r>
            <w:r w:rsidRPr="008078A5">
              <w:rPr>
                <w:rFonts w:hint="eastAsia"/>
              </w:rPr>
              <w:t>包含</w:t>
            </w:r>
            <w:r w:rsidRPr="008078A5">
              <w:t>1</w:t>
            </w:r>
            <w:r w:rsidRPr="008078A5">
              <w:t>位启动位、</w:t>
            </w:r>
            <w:r w:rsidRPr="008078A5">
              <w:t>1~8</w:t>
            </w:r>
            <w:r w:rsidRPr="008078A5">
              <w:t>位</w:t>
            </w:r>
            <w:r>
              <w:rPr>
                <w:rFonts w:hint="eastAsia"/>
              </w:rPr>
              <w:t>数据、</w:t>
            </w:r>
            <w:r w:rsidRPr="008078A5">
              <w:t>1</w:t>
            </w:r>
            <w:r w:rsidRPr="008078A5">
              <w:t>或</w:t>
            </w:r>
            <w:r w:rsidRPr="008078A5">
              <w:t>2</w:t>
            </w:r>
            <w:r w:rsidRPr="008078A5">
              <w:t>位停止位、可选择的奇偶校验位</w:t>
            </w:r>
          </w:p>
        </w:tc>
      </w:tr>
      <w:tr w:rsidR="001879F8" w14:paraId="17E904A6" w14:textId="77777777" w:rsidTr="004E738A">
        <w:tc>
          <w:tcPr>
            <w:tcW w:w="1384" w:type="dxa"/>
            <w:vAlign w:val="center"/>
          </w:tcPr>
          <w:p w14:paraId="02CEE719" w14:textId="3AC208BA" w:rsidR="00EF53A7" w:rsidRDefault="00EF53A7" w:rsidP="004A00D5">
            <w:pPr>
              <w:pStyle w:val="a6"/>
              <w:jc w:val="center"/>
            </w:pPr>
            <w:r>
              <w:rPr>
                <w:rFonts w:hint="eastAsia"/>
              </w:rPr>
              <w:t>C</w:t>
            </w:r>
            <w:r>
              <w:t>AN</w:t>
            </w:r>
          </w:p>
        </w:tc>
        <w:tc>
          <w:tcPr>
            <w:tcW w:w="6095" w:type="dxa"/>
          </w:tcPr>
          <w:p w14:paraId="38543327" w14:textId="71FEFDF8" w:rsidR="003126E1" w:rsidRDefault="00EF53A7" w:rsidP="00A138FD">
            <w:pPr>
              <w:pStyle w:val="a6"/>
              <w:numPr>
                <w:ilvl w:val="0"/>
                <w:numId w:val="7"/>
              </w:numPr>
              <w:rPr>
                <w:noProof/>
              </w:rPr>
            </w:pPr>
            <w:r>
              <w:rPr>
                <w:rFonts w:hint="eastAsia"/>
                <w:noProof/>
              </w:rPr>
              <w:t>用于实时应用的的</w:t>
            </w:r>
            <w:r w:rsidRPr="00974674">
              <w:rPr>
                <w:rFonts w:hint="eastAsia"/>
                <w:b/>
                <w:bCs/>
                <w:noProof/>
              </w:rPr>
              <w:t>串行通讯协议</w:t>
            </w:r>
            <w:r>
              <w:rPr>
                <w:rFonts w:hint="eastAsia"/>
                <w:noProof/>
              </w:rPr>
              <w:t>总线，它可以使用</w:t>
            </w:r>
            <w:r w:rsidRPr="00974674">
              <w:rPr>
                <w:rFonts w:hint="eastAsia"/>
                <w:b/>
                <w:bCs/>
                <w:noProof/>
              </w:rPr>
              <w:t>双绞线</w:t>
            </w:r>
            <w:r>
              <w:rPr>
                <w:rFonts w:hint="eastAsia"/>
                <w:noProof/>
              </w:rPr>
              <w:t>来传输信号，是世界应用最广的</w:t>
            </w:r>
            <w:r w:rsidRPr="00974674">
              <w:rPr>
                <w:rFonts w:hint="eastAsia"/>
                <w:b/>
                <w:bCs/>
                <w:noProof/>
              </w:rPr>
              <w:t>现场总线</w:t>
            </w:r>
            <w:r>
              <w:rPr>
                <w:rFonts w:hint="eastAsia"/>
                <w:noProof/>
              </w:rPr>
              <w:t>之一</w:t>
            </w:r>
            <w:r w:rsidR="00BF62A7">
              <w:rPr>
                <w:rFonts w:hint="eastAsia"/>
                <w:noProof/>
              </w:rPr>
              <w:t>；</w:t>
            </w:r>
          </w:p>
          <w:p w14:paraId="5E61F6F9" w14:textId="17B36318" w:rsidR="00C14B83" w:rsidRDefault="00C14B83" w:rsidP="00A138FD">
            <w:pPr>
              <w:pStyle w:val="a6"/>
              <w:numPr>
                <w:ilvl w:val="0"/>
                <w:numId w:val="7"/>
              </w:numPr>
              <w:rPr>
                <w:noProof/>
              </w:rPr>
            </w:pPr>
            <w:r w:rsidRPr="00C14B83">
              <w:rPr>
                <w:rFonts w:hint="eastAsia"/>
                <w:b/>
                <w:bCs/>
                <w:noProof/>
              </w:rPr>
              <w:t>半双工</w:t>
            </w:r>
            <w:r>
              <w:rPr>
                <w:rFonts w:hint="eastAsia"/>
                <w:noProof/>
              </w:rPr>
              <w:t>；</w:t>
            </w:r>
          </w:p>
          <w:p w14:paraId="5DF9432B" w14:textId="3BAB3D92" w:rsidR="00EF53A7" w:rsidRDefault="00BF62A7" w:rsidP="00A138FD">
            <w:pPr>
              <w:pStyle w:val="a6"/>
              <w:numPr>
                <w:ilvl w:val="0"/>
                <w:numId w:val="7"/>
              </w:numPr>
              <w:rPr>
                <w:noProof/>
              </w:rPr>
            </w:pPr>
            <w:r>
              <w:rPr>
                <w:rFonts w:hint="eastAsia"/>
                <w:noProof/>
              </w:rPr>
              <w:t>采用数据位仲裁方式代替传统的地址轮询方式，因此可以支持多主多从的工作方式</w:t>
            </w:r>
          </w:p>
          <w:p w14:paraId="702BFD7E" w14:textId="782342FF" w:rsidR="00EF53A7" w:rsidRDefault="003126E1" w:rsidP="00A138FD">
            <w:pPr>
              <w:pStyle w:val="a6"/>
              <w:numPr>
                <w:ilvl w:val="0"/>
                <w:numId w:val="7"/>
              </w:numPr>
              <w:rPr>
                <w:noProof/>
              </w:rPr>
            </w:pPr>
            <w:r w:rsidRPr="003126E1">
              <w:rPr>
                <w:rFonts w:hint="eastAsia"/>
                <w:noProof/>
              </w:rPr>
              <w:t>CAN</w:t>
            </w:r>
            <w:r w:rsidRPr="003126E1">
              <w:rPr>
                <w:rFonts w:hint="eastAsia"/>
                <w:noProof/>
              </w:rPr>
              <w:t>控制器根据两根总线上的</w:t>
            </w:r>
            <w:r w:rsidRPr="00B07385">
              <w:rPr>
                <w:rFonts w:hint="eastAsia"/>
                <w:b/>
                <w:bCs/>
                <w:noProof/>
              </w:rPr>
              <w:t>电位差</w:t>
            </w:r>
            <w:r w:rsidRPr="003126E1">
              <w:rPr>
                <w:rFonts w:hint="eastAsia"/>
                <w:noProof/>
              </w:rPr>
              <w:t>来判断总线电平。总线电平分为显性电平</w:t>
            </w:r>
            <w:r w:rsidR="00FC4DEB">
              <w:rPr>
                <w:rFonts w:hint="eastAsia"/>
                <w:noProof/>
              </w:rPr>
              <w:t>（逻辑</w:t>
            </w:r>
            <w:r w:rsidR="00FC4DEB">
              <w:rPr>
                <w:rFonts w:hint="eastAsia"/>
                <w:noProof/>
              </w:rPr>
              <w:t>0</w:t>
            </w:r>
            <w:r w:rsidR="00FC4DEB">
              <w:rPr>
                <w:rFonts w:hint="eastAsia"/>
                <w:noProof/>
              </w:rPr>
              <w:t>）</w:t>
            </w:r>
            <w:r w:rsidRPr="003126E1">
              <w:rPr>
                <w:rFonts w:hint="eastAsia"/>
                <w:noProof/>
              </w:rPr>
              <w:t>和隐性电平</w:t>
            </w:r>
            <w:r w:rsidR="00FC4DEB">
              <w:rPr>
                <w:rFonts w:hint="eastAsia"/>
                <w:noProof/>
              </w:rPr>
              <w:t>（逻辑</w:t>
            </w:r>
            <w:r w:rsidR="00FC4DEB">
              <w:rPr>
                <w:rFonts w:hint="eastAsia"/>
                <w:noProof/>
              </w:rPr>
              <w:t>1</w:t>
            </w:r>
            <w:r w:rsidR="00FC4DEB">
              <w:rPr>
                <w:rFonts w:hint="eastAsia"/>
                <w:noProof/>
              </w:rPr>
              <w:t>）</w:t>
            </w:r>
            <w:r w:rsidRPr="003126E1">
              <w:rPr>
                <w:rFonts w:hint="eastAsia"/>
                <w:noProof/>
              </w:rPr>
              <w:t>。显性电平对应逻辑电平为</w:t>
            </w:r>
            <w:r w:rsidRPr="003126E1">
              <w:rPr>
                <w:rFonts w:hint="eastAsia"/>
                <w:noProof/>
              </w:rPr>
              <w:t>0</w:t>
            </w:r>
            <w:r w:rsidRPr="003126E1">
              <w:rPr>
                <w:rFonts w:hint="eastAsia"/>
                <w:noProof/>
              </w:rPr>
              <w:t>，</w:t>
            </w:r>
            <w:r w:rsidRPr="003126E1">
              <w:rPr>
                <w:rFonts w:hint="eastAsia"/>
                <w:noProof/>
              </w:rPr>
              <w:t>CAN-H</w:t>
            </w:r>
            <w:r w:rsidRPr="003126E1">
              <w:rPr>
                <w:rFonts w:hint="eastAsia"/>
                <w:noProof/>
              </w:rPr>
              <w:t>与</w:t>
            </w:r>
            <w:r w:rsidRPr="003126E1">
              <w:rPr>
                <w:rFonts w:hint="eastAsia"/>
                <w:noProof/>
              </w:rPr>
              <w:t>CAN-L</w:t>
            </w:r>
            <w:r w:rsidRPr="003126E1">
              <w:rPr>
                <w:rFonts w:hint="eastAsia"/>
                <w:noProof/>
              </w:rPr>
              <w:t>之间的差为</w:t>
            </w:r>
            <w:r w:rsidRPr="003126E1">
              <w:rPr>
                <w:rFonts w:hint="eastAsia"/>
                <w:noProof/>
              </w:rPr>
              <w:t>2.5V</w:t>
            </w:r>
            <w:r w:rsidRPr="003126E1">
              <w:rPr>
                <w:rFonts w:hint="eastAsia"/>
                <w:noProof/>
              </w:rPr>
              <w:t>左右；隐性电平对应逻辑电平为</w:t>
            </w:r>
            <w:r w:rsidRPr="003126E1">
              <w:rPr>
                <w:rFonts w:hint="eastAsia"/>
                <w:noProof/>
              </w:rPr>
              <w:t>1</w:t>
            </w:r>
            <w:r w:rsidRPr="003126E1">
              <w:rPr>
                <w:rFonts w:hint="eastAsia"/>
                <w:noProof/>
              </w:rPr>
              <w:t>，</w:t>
            </w:r>
            <w:r w:rsidRPr="003126E1">
              <w:rPr>
                <w:rFonts w:hint="eastAsia"/>
                <w:noProof/>
              </w:rPr>
              <w:t>CAN-H</w:t>
            </w:r>
            <w:r w:rsidRPr="003126E1">
              <w:rPr>
                <w:rFonts w:hint="eastAsia"/>
                <w:noProof/>
              </w:rPr>
              <w:t>与</w:t>
            </w:r>
            <w:r w:rsidRPr="003126E1">
              <w:rPr>
                <w:rFonts w:hint="eastAsia"/>
                <w:noProof/>
              </w:rPr>
              <w:t>CAN-L</w:t>
            </w:r>
            <w:r w:rsidRPr="003126E1">
              <w:rPr>
                <w:rFonts w:hint="eastAsia"/>
                <w:noProof/>
              </w:rPr>
              <w:t>之间的差为</w:t>
            </w:r>
            <w:r w:rsidRPr="003126E1">
              <w:rPr>
                <w:rFonts w:hint="eastAsia"/>
                <w:noProof/>
              </w:rPr>
              <w:t>0V</w:t>
            </w:r>
            <w:r w:rsidRPr="003126E1">
              <w:rPr>
                <w:rFonts w:hint="eastAsia"/>
                <w:noProof/>
              </w:rPr>
              <w:t>左右；在总线上</w:t>
            </w:r>
            <w:r w:rsidRPr="00556EF5">
              <w:rPr>
                <w:rFonts w:hint="eastAsia"/>
                <w:b/>
                <w:bCs/>
                <w:noProof/>
              </w:rPr>
              <w:t>显性电平具有优先权</w:t>
            </w:r>
            <w:r w:rsidR="00EF3EE0">
              <w:rPr>
                <w:rFonts w:hint="eastAsia"/>
                <w:noProof/>
              </w:rPr>
              <w:t>，</w:t>
            </w:r>
            <w:r w:rsidR="00EF3EE0" w:rsidRPr="00EF3EE0">
              <w:rPr>
                <w:rFonts w:hint="eastAsia"/>
                <w:noProof/>
              </w:rPr>
              <w:t>只要有一个单元输出显性电平，总线上即为显性电平</w:t>
            </w:r>
            <w:r w:rsidR="00974674">
              <w:rPr>
                <w:rFonts w:hint="eastAsia"/>
                <w:noProof/>
              </w:rPr>
              <w:t>。</w:t>
            </w:r>
            <w:r w:rsidR="00974674">
              <w:rPr>
                <w:rFonts w:hint="eastAsia"/>
                <w:noProof/>
              </w:rPr>
              <w:t>(</w:t>
            </w:r>
            <w:r w:rsidR="00974674">
              <w:rPr>
                <w:noProof/>
              </w:rPr>
              <w:t>CAN_H</w:t>
            </w:r>
            <w:r w:rsidR="00974674">
              <w:rPr>
                <w:rFonts w:hint="eastAsia"/>
                <w:noProof/>
              </w:rPr>
              <w:t>igh</w:t>
            </w:r>
            <w:r w:rsidR="00974674">
              <w:rPr>
                <w:rFonts w:hint="eastAsia"/>
                <w:noProof/>
              </w:rPr>
              <w:t>、</w:t>
            </w:r>
            <w:r w:rsidR="00974674">
              <w:rPr>
                <w:noProof/>
              </w:rPr>
              <w:t>CAN_L</w:t>
            </w:r>
            <w:r w:rsidR="00974674">
              <w:rPr>
                <w:rFonts w:hint="eastAsia"/>
                <w:noProof/>
              </w:rPr>
              <w:t>ow</w:t>
            </w:r>
            <w:r w:rsidR="00974674">
              <w:rPr>
                <w:noProof/>
              </w:rPr>
              <w:t>)</w:t>
            </w:r>
          </w:p>
          <w:p w14:paraId="7BCE32DC" w14:textId="6E9DF517" w:rsidR="00993BD2" w:rsidRDefault="00993BD2" w:rsidP="00A138FD">
            <w:pPr>
              <w:pStyle w:val="a6"/>
              <w:numPr>
                <w:ilvl w:val="0"/>
                <w:numId w:val="7"/>
              </w:numPr>
              <w:rPr>
                <w:noProof/>
              </w:rPr>
            </w:pPr>
            <w:r>
              <w:rPr>
                <w:rFonts w:hint="eastAsia"/>
                <w:noProof/>
              </w:rPr>
              <w:t>一个邮箱数据最大为</w:t>
            </w:r>
            <w:r>
              <w:rPr>
                <w:rFonts w:hint="eastAsia"/>
                <w:noProof/>
              </w:rPr>
              <w:t>8</w:t>
            </w:r>
            <w:r>
              <w:rPr>
                <w:rFonts w:hint="eastAsia"/>
                <w:noProof/>
              </w:rPr>
              <w:t>个字节（</w:t>
            </w:r>
            <w:r>
              <w:rPr>
                <w:rFonts w:hint="eastAsia"/>
                <w:noProof/>
              </w:rPr>
              <w:t>6</w:t>
            </w:r>
            <w:r>
              <w:rPr>
                <w:noProof/>
              </w:rPr>
              <w:t>4</w:t>
            </w:r>
            <w:r>
              <w:rPr>
                <w:rFonts w:hint="eastAsia"/>
                <w:noProof/>
              </w:rPr>
              <w:t>位），分高、低</w:t>
            </w:r>
            <w:r>
              <w:rPr>
                <w:rFonts w:hint="eastAsia"/>
                <w:noProof/>
              </w:rPr>
              <w:t>2</w:t>
            </w:r>
            <w:r>
              <w:rPr>
                <w:rFonts w:hint="eastAsia"/>
                <w:noProof/>
              </w:rPr>
              <w:t>个邮箱</w:t>
            </w:r>
          </w:p>
          <w:p w14:paraId="00D306BF" w14:textId="77777777" w:rsidR="00F2757A" w:rsidRDefault="00F2757A" w:rsidP="00F2757A">
            <w:pPr>
              <w:pStyle w:val="a6"/>
              <w:rPr>
                <w:noProof/>
              </w:rPr>
            </w:pPr>
          </w:p>
          <w:p w14:paraId="05BF985E" w14:textId="77777777" w:rsidR="00F2757A" w:rsidRDefault="00F2757A" w:rsidP="00F2757A">
            <w:pPr>
              <w:pStyle w:val="a6"/>
              <w:rPr>
                <w:noProof/>
              </w:rPr>
            </w:pPr>
          </w:p>
          <w:p w14:paraId="4DE8D6F3" w14:textId="77777777" w:rsidR="00F2757A" w:rsidRDefault="00F2757A" w:rsidP="00F2757A">
            <w:pPr>
              <w:pStyle w:val="a6"/>
              <w:rPr>
                <w:noProof/>
              </w:rPr>
            </w:pPr>
          </w:p>
          <w:p w14:paraId="08CE7FB6" w14:textId="77777777" w:rsidR="00F2757A" w:rsidRDefault="00F2757A" w:rsidP="00F2757A">
            <w:pPr>
              <w:pStyle w:val="a6"/>
              <w:rPr>
                <w:noProof/>
              </w:rPr>
            </w:pPr>
          </w:p>
          <w:p w14:paraId="0655C6F7" w14:textId="77777777" w:rsidR="00F2757A" w:rsidRDefault="00F2757A" w:rsidP="00F2757A">
            <w:pPr>
              <w:pStyle w:val="a6"/>
              <w:rPr>
                <w:noProof/>
              </w:rPr>
            </w:pPr>
          </w:p>
          <w:p w14:paraId="622B4710" w14:textId="77777777" w:rsidR="00F2757A" w:rsidRDefault="00F2757A" w:rsidP="00F2757A">
            <w:pPr>
              <w:pStyle w:val="a6"/>
              <w:rPr>
                <w:noProof/>
              </w:rPr>
            </w:pPr>
          </w:p>
          <w:p w14:paraId="38887FA0" w14:textId="77777777" w:rsidR="00F2757A" w:rsidRDefault="00F2757A" w:rsidP="00F2757A">
            <w:pPr>
              <w:pStyle w:val="a6"/>
              <w:rPr>
                <w:noProof/>
              </w:rPr>
            </w:pPr>
          </w:p>
          <w:p w14:paraId="67414131" w14:textId="53907FC5" w:rsidR="00F2757A" w:rsidRDefault="00F2757A" w:rsidP="00F2757A">
            <w:pPr>
              <w:pStyle w:val="a6"/>
              <w:rPr>
                <w:noProof/>
              </w:rPr>
            </w:pPr>
          </w:p>
          <w:p w14:paraId="6982907D" w14:textId="56E17BF9" w:rsidR="00F2757A" w:rsidRPr="00F2757A" w:rsidRDefault="00F2757A" w:rsidP="00F2757A">
            <w:pPr>
              <w:pStyle w:val="a6"/>
              <w:ind w:firstLine="480"/>
            </w:pPr>
            <w:r>
              <w:rPr>
                <w:rFonts w:hint="eastAsia"/>
              </w:rPr>
              <w:lastRenderedPageBreak/>
              <w:t>为了更有效的控制通信，</w:t>
            </w:r>
            <w:r>
              <w:rPr>
                <w:rFonts w:hint="eastAsia"/>
              </w:rPr>
              <w:t>CAN</w:t>
            </w:r>
            <w:r>
              <w:rPr>
                <w:rFonts w:hint="eastAsia"/>
              </w:rPr>
              <w:t>一共规定了</w:t>
            </w:r>
            <w:r>
              <w:rPr>
                <w:rFonts w:hint="eastAsia"/>
              </w:rPr>
              <w:t>5</w:t>
            </w:r>
            <w:r>
              <w:rPr>
                <w:rFonts w:hint="eastAsia"/>
              </w:rPr>
              <w:t>种类型的帧（报文）</w:t>
            </w:r>
          </w:p>
          <w:p w14:paraId="32BA500E" w14:textId="6E83E858" w:rsidR="00F2757A" w:rsidRDefault="00F2757A" w:rsidP="00F2757A">
            <w:pPr>
              <w:pStyle w:val="a6"/>
              <w:rPr>
                <w:noProof/>
              </w:rPr>
            </w:pPr>
            <w:r w:rsidRPr="00F2757A">
              <w:rPr>
                <w:noProof/>
              </w:rPr>
              <w:drawing>
                <wp:inline distT="0" distB="0" distL="0" distR="0" wp14:anchorId="167F0119" wp14:editId="2B263176">
                  <wp:extent cx="3344869" cy="130873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4334" cy="1312438"/>
                          </a:xfrm>
                          <a:prstGeom prst="rect">
                            <a:avLst/>
                          </a:prstGeom>
                        </pic:spPr>
                      </pic:pic>
                    </a:graphicData>
                  </a:graphic>
                </wp:inline>
              </w:drawing>
            </w:r>
          </w:p>
          <w:p w14:paraId="55756B6F" w14:textId="61CEF893" w:rsidR="00FC4DEB" w:rsidRDefault="00FC4DEB" w:rsidP="00F2757A">
            <w:pPr>
              <w:pStyle w:val="a6"/>
              <w:rPr>
                <w:noProof/>
              </w:rPr>
            </w:pPr>
            <w:r>
              <w:rPr>
                <w:rFonts w:hint="eastAsia"/>
                <w:noProof/>
              </w:rPr>
              <w:t>数据帧：标准数据帧和扩展数据帧</w:t>
            </w:r>
          </w:p>
          <w:p w14:paraId="55EA5690" w14:textId="20447E20" w:rsidR="00FC4DEB" w:rsidRDefault="00FC4DEB" w:rsidP="00F2757A">
            <w:pPr>
              <w:pStyle w:val="a6"/>
              <w:rPr>
                <w:noProof/>
              </w:rPr>
            </w:pPr>
            <w:r w:rsidRPr="00FC4DEB">
              <w:rPr>
                <w:noProof/>
              </w:rPr>
              <w:drawing>
                <wp:inline distT="0" distB="0" distL="0" distR="0" wp14:anchorId="7EA75954" wp14:editId="4CDCD102">
                  <wp:extent cx="3487420" cy="168394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38545" cy="1708631"/>
                          </a:xfrm>
                          <a:prstGeom prst="rect">
                            <a:avLst/>
                          </a:prstGeom>
                        </pic:spPr>
                      </pic:pic>
                    </a:graphicData>
                  </a:graphic>
                </wp:inline>
              </w:drawing>
            </w:r>
          </w:p>
          <w:p w14:paraId="56844CC6" w14:textId="4D6EE7AA" w:rsidR="00F2757A" w:rsidRDefault="00F2757A" w:rsidP="00F2757A">
            <w:pPr>
              <w:pStyle w:val="a6"/>
              <w:rPr>
                <w:noProof/>
              </w:rPr>
            </w:pPr>
          </w:p>
        </w:tc>
        <w:tc>
          <w:tcPr>
            <w:tcW w:w="7230" w:type="dxa"/>
          </w:tcPr>
          <w:p w14:paraId="6AFFB53C" w14:textId="167C6E63" w:rsidR="00510094" w:rsidRPr="008B0A8A" w:rsidRDefault="00B1740C" w:rsidP="00CD4C39">
            <w:pPr>
              <w:pStyle w:val="a6"/>
              <w:rPr>
                <w:b/>
                <w:bCs/>
              </w:rPr>
            </w:pPr>
            <w:r w:rsidRPr="008B0A8A">
              <w:rPr>
                <w:rFonts w:hint="eastAsia"/>
                <w:b/>
                <w:bCs/>
              </w:rPr>
              <w:lastRenderedPageBreak/>
              <w:t>1</w:t>
            </w:r>
            <w:r w:rsidRPr="008B0A8A">
              <w:rPr>
                <w:b/>
                <w:bCs/>
              </w:rPr>
              <w:t>.</w:t>
            </w:r>
            <w:r w:rsidR="00510094" w:rsidRPr="008B0A8A">
              <w:rPr>
                <w:rFonts w:hint="eastAsia"/>
                <w:b/>
                <w:bCs/>
              </w:rPr>
              <w:t>发送过程：</w:t>
            </w:r>
          </w:p>
          <w:p w14:paraId="1DDCBA07" w14:textId="77777777" w:rsidR="00EF53A7" w:rsidRDefault="00510094" w:rsidP="00CD4C39">
            <w:pPr>
              <w:pStyle w:val="a6"/>
            </w:pPr>
            <w:r w:rsidRPr="00510094">
              <w:rPr>
                <w:noProof/>
              </w:rPr>
              <w:drawing>
                <wp:inline distT="0" distB="0" distL="0" distR="0" wp14:anchorId="67393A9D" wp14:editId="4859D5F3">
                  <wp:extent cx="2667000" cy="102495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4520" cy="1027841"/>
                          </a:xfrm>
                          <a:prstGeom prst="rect">
                            <a:avLst/>
                          </a:prstGeom>
                        </pic:spPr>
                      </pic:pic>
                    </a:graphicData>
                  </a:graphic>
                </wp:inline>
              </w:drawing>
            </w:r>
          </w:p>
          <w:p w14:paraId="4B1F6400" w14:textId="77777777" w:rsidR="00510094" w:rsidRDefault="00510094" w:rsidP="00CD4C39">
            <w:pPr>
              <w:pStyle w:val="a6"/>
            </w:pPr>
            <w:r>
              <w:rPr>
                <w:rFonts w:hint="eastAsia"/>
              </w:rPr>
              <w:t>C</w:t>
            </w:r>
            <w:r>
              <w:t>AN</w:t>
            </w:r>
            <w:r>
              <w:rPr>
                <w:rFonts w:hint="eastAsia"/>
              </w:rPr>
              <w:t>控制器将</w:t>
            </w:r>
            <w:r>
              <w:rPr>
                <w:rFonts w:hint="eastAsia"/>
              </w:rPr>
              <w:t>C</w:t>
            </w:r>
            <w:r>
              <w:t>PU</w:t>
            </w:r>
            <w:r>
              <w:rPr>
                <w:rFonts w:hint="eastAsia"/>
              </w:rPr>
              <w:t>传来的信号转为逻辑电平（</w:t>
            </w:r>
            <w:r>
              <w:rPr>
                <w:rFonts w:hint="eastAsia"/>
              </w:rPr>
              <w:t>0</w:t>
            </w:r>
            <w:r>
              <w:rPr>
                <w:rFonts w:hint="eastAsia"/>
              </w:rPr>
              <w:t>或</w:t>
            </w:r>
            <w:r>
              <w:rPr>
                <w:rFonts w:hint="eastAsia"/>
              </w:rPr>
              <w:t>1</w:t>
            </w:r>
            <w:r>
              <w:rPr>
                <w:rFonts w:hint="eastAsia"/>
              </w:rPr>
              <w:t>），</w:t>
            </w:r>
            <w:r>
              <w:rPr>
                <w:rFonts w:hint="eastAsia"/>
              </w:rPr>
              <w:t>C</w:t>
            </w:r>
            <w:r>
              <w:t>AN</w:t>
            </w:r>
            <w:r>
              <w:rPr>
                <w:rFonts w:hint="eastAsia"/>
              </w:rPr>
              <w:t>发送器接收到逻辑电平后，再将其转换为差分信号输出到</w:t>
            </w:r>
            <w:r>
              <w:rPr>
                <w:rFonts w:hint="eastAsia"/>
              </w:rPr>
              <w:t>C</w:t>
            </w:r>
            <w:r>
              <w:t>AN</w:t>
            </w:r>
            <w:r>
              <w:rPr>
                <w:rFonts w:hint="eastAsia"/>
              </w:rPr>
              <w:t>总线上；</w:t>
            </w:r>
          </w:p>
          <w:p w14:paraId="195FF944" w14:textId="210C6759" w:rsidR="00510094" w:rsidRPr="008B0A8A" w:rsidRDefault="00B1740C" w:rsidP="00CD4C39">
            <w:pPr>
              <w:pStyle w:val="a6"/>
              <w:rPr>
                <w:b/>
                <w:bCs/>
              </w:rPr>
            </w:pPr>
            <w:r w:rsidRPr="008B0A8A">
              <w:rPr>
                <w:rFonts w:hint="eastAsia"/>
                <w:b/>
                <w:bCs/>
              </w:rPr>
              <w:t>2</w:t>
            </w:r>
            <w:r w:rsidRPr="008B0A8A">
              <w:rPr>
                <w:b/>
                <w:bCs/>
              </w:rPr>
              <w:t>.</w:t>
            </w:r>
            <w:r w:rsidR="00510094" w:rsidRPr="008B0A8A">
              <w:rPr>
                <w:rFonts w:hint="eastAsia"/>
                <w:b/>
                <w:bCs/>
              </w:rPr>
              <w:t>接收过程：</w:t>
            </w:r>
          </w:p>
          <w:p w14:paraId="1F67C81A" w14:textId="77777777" w:rsidR="00510094" w:rsidRDefault="00510094" w:rsidP="00CD4C39">
            <w:pPr>
              <w:pStyle w:val="a6"/>
            </w:pPr>
            <w:r w:rsidRPr="00510094">
              <w:rPr>
                <w:noProof/>
              </w:rPr>
              <w:drawing>
                <wp:inline distT="0" distB="0" distL="0" distR="0" wp14:anchorId="1D04B412" wp14:editId="2177E881">
                  <wp:extent cx="2319277" cy="130058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36239" cy="1310101"/>
                          </a:xfrm>
                          <a:prstGeom prst="rect">
                            <a:avLst/>
                          </a:prstGeom>
                        </pic:spPr>
                      </pic:pic>
                    </a:graphicData>
                  </a:graphic>
                </wp:inline>
              </w:drawing>
            </w:r>
          </w:p>
          <w:p w14:paraId="5A329DC3" w14:textId="77777777" w:rsidR="00510094" w:rsidRDefault="00510094" w:rsidP="00CD4C39">
            <w:pPr>
              <w:pStyle w:val="a6"/>
            </w:pPr>
            <w:r>
              <w:rPr>
                <w:rFonts w:hint="eastAsia"/>
              </w:rPr>
              <w:t>C</w:t>
            </w:r>
            <w:r>
              <w:t>AN</w:t>
            </w:r>
            <w:r>
              <w:rPr>
                <w:rFonts w:hint="eastAsia"/>
              </w:rPr>
              <w:t>接收器将</w:t>
            </w:r>
            <w:r>
              <w:rPr>
                <w:rFonts w:hint="eastAsia"/>
              </w:rPr>
              <w:t>C</w:t>
            </w:r>
            <w:r>
              <w:t>AN_H</w:t>
            </w:r>
            <w:r>
              <w:rPr>
                <w:rFonts w:hint="eastAsia"/>
              </w:rPr>
              <w:t>和</w:t>
            </w:r>
            <w:r>
              <w:rPr>
                <w:rFonts w:hint="eastAsia"/>
              </w:rPr>
              <w:t>C</w:t>
            </w:r>
            <w:r>
              <w:t>AN_L</w:t>
            </w:r>
            <w:r>
              <w:rPr>
                <w:rFonts w:hint="eastAsia"/>
              </w:rPr>
              <w:t>线上传来的差分电平转换成逻辑电平输出给</w:t>
            </w:r>
            <w:r>
              <w:rPr>
                <w:rFonts w:hint="eastAsia"/>
              </w:rPr>
              <w:t>C</w:t>
            </w:r>
            <w:r>
              <w:t>AN</w:t>
            </w:r>
            <w:r>
              <w:rPr>
                <w:rFonts w:hint="eastAsia"/>
              </w:rPr>
              <w:t>控制器，</w:t>
            </w:r>
            <w:r>
              <w:rPr>
                <w:rFonts w:hint="eastAsia"/>
              </w:rPr>
              <w:t>C</w:t>
            </w:r>
            <w:r>
              <w:t>AN</w:t>
            </w:r>
            <w:r>
              <w:rPr>
                <w:rFonts w:hint="eastAsia"/>
              </w:rPr>
              <w:t>控制器再把逻辑电平转成相应信号给</w:t>
            </w:r>
            <w:r>
              <w:rPr>
                <w:rFonts w:hint="eastAsia"/>
              </w:rPr>
              <w:t>C</w:t>
            </w:r>
            <w:r>
              <w:t xml:space="preserve">PU </w:t>
            </w:r>
          </w:p>
          <w:p w14:paraId="204E1ADB" w14:textId="6F691108" w:rsidR="00F2757A" w:rsidRDefault="00F2757A" w:rsidP="00F2757A">
            <w:pPr>
              <w:pStyle w:val="a6"/>
              <w:numPr>
                <w:ilvl w:val="0"/>
                <w:numId w:val="6"/>
              </w:numPr>
            </w:pPr>
            <w:r w:rsidRPr="00F2757A">
              <w:rPr>
                <w:rFonts w:hint="eastAsia"/>
              </w:rPr>
              <w:lastRenderedPageBreak/>
              <w:t>CAN</w:t>
            </w:r>
            <w:r w:rsidRPr="00F2757A">
              <w:rPr>
                <w:rFonts w:hint="eastAsia"/>
              </w:rPr>
              <w:t>的报文种类及结构</w:t>
            </w:r>
          </w:p>
          <w:p w14:paraId="43C8B013" w14:textId="4A6AC567" w:rsidR="00F2757A" w:rsidRDefault="00F2757A" w:rsidP="00F2757A">
            <w:pPr>
              <w:pStyle w:val="a6"/>
            </w:pPr>
            <w:r>
              <w:rPr>
                <w:rFonts w:ascii="Arial" w:hAnsi="Arial" w:cs="Arial"/>
                <w:color w:val="4D4D4D"/>
                <w:shd w:val="clear" w:color="auto" w:fill="FFFFFF"/>
              </w:rPr>
              <w:t>当使用</w:t>
            </w:r>
            <w:r>
              <w:rPr>
                <w:rFonts w:ascii="Arial" w:hAnsi="Arial" w:cs="Arial"/>
                <w:color w:val="4D4D4D"/>
                <w:shd w:val="clear" w:color="auto" w:fill="FFFFFF"/>
              </w:rPr>
              <w:t>CAN</w:t>
            </w:r>
            <w:r>
              <w:rPr>
                <w:rFonts w:ascii="Arial" w:hAnsi="Arial" w:cs="Arial"/>
                <w:color w:val="4D4D4D"/>
                <w:shd w:val="clear" w:color="auto" w:fill="FFFFFF"/>
              </w:rPr>
              <w:t>协议进行通讯时，需要对数据、操作命令</w:t>
            </w:r>
            <w:r>
              <w:rPr>
                <w:rFonts w:ascii="Arial" w:hAnsi="Arial" w:cs="Arial"/>
                <w:color w:val="4D4D4D"/>
                <w:shd w:val="clear" w:color="auto" w:fill="FFFFFF"/>
              </w:rPr>
              <w:t>(</w:t>
            </w:r>
            <w:r>
              <w:rPr>
                <w:rFonts w:ascii="Arial" w:hAnsi="Arial" w:cs="Arial"/>
                <w:color w:val="4D4D4D"/>
                <w:shd w:val="clear" w:color="auto" w:fill="FFFFFF"/>
              </w:rPr>
              <w:t>如读</w:t>
            </w:r>
            <w:r>
              <w:rPr>
                <w:rFonts w:ascii="Arial" w:hAnsi="Arial" w:cs="Arial"/>
                <w:color w:val="4D4D4D"/>
                <w:shd w:val="clear" w:color="auto" w:fill="FFFFFF"/>
              </w:rPr>
              <w:t>/</w:t>
            </w:r>
            <w:r>
              <w:rPr>
                <w:rFonts w:ascii="Arial" w:hAnsi="Arial" w:cs="Arial"/>
                <w:color w:val="4D4D4D"/>
                <w:shd w:val="clear" w:color="auto" w:fill="FFFFFF"/>
              </w:rPr>
              <w:t>写</w:t>
            </w:r>
            <w:r>
              <w:rPr>
                <w:rFonts w:ascii="Arial" w:hAnsi="Arial" w:cs="Arial"/>
                <w:color w:val="4D4D4D"/>
                <w:shd w:val="clear" w:color="auto" w:fill="FFFFFF"/>
              </w:rPr>
              <w:t>)</w:t>
            </w:r>
            <w:r>
              <w:rPr>
                <w:rFonts w:ascii="Arial" w:hAnsi="Arial" w:cs="Arial"/>
                <w:color w:val="4D4D4D"/>
                <w:shd w:val="clear" w:color="auto" w:fill="FFFFFF"/>
              </w:rPr>
              <w:t>以及同步信号进行打包，打包后的这些内容称为报文。</w:t>
            </w:r>
          </w:p>
          <w:p w14:paraId="7CB08B32" w14:textId="0C65B6E6" w:rsidR="00F2757A" w:rsidRDefault="00F2757A" w:rsidP="00F2757A">
            <w:pPr>
              <w:pStyle w:val="a6"/>
            </w:pPr>
          </w:p>
          <w:p w14:paraId="3819899E" w14:textId="75B28C0F" w:rsidR="00F2757A" w:rsidRDefault="00B0590B" w:rsidP="00F2757A">
            <w:pPr>
              <w:pStyle w:val="a6"/>
            </w:pPr>
            <w:r>
              <w:rPr>
                <w:rFonts w:hint="eastAsia"/>
                <w:b/>
                <w:bCs/>
              </w:rPr>
              <w:t>（</w:t>
            </w:r>
            <w:r>
              <w:rPr>
                <w:rFonts w:hint="eastAsia"/>
                <w:b/>
                <w:bCs/>
              </w:rPr>
              <w:t>1</w:t>
            </w:r>
            <w:r>
              <w:rPr>
                <w:rFonts w:hint="eastAsia"/>
                <w:b/>
                <w:bCs/>
              </w:rPr>
              <w:t>）</w:t>
            </w:r>
            <w:r w:rsidR="00FC4DEB" w:rsidRPr="00ED2C82">
              <w:rPr>
                <w:rFonts w:hint="eastAsia"/>
                <w:b/>
                <w:bCs/>
              </w:rPr>
              <w:t>数据帧：</w:t>
            </w:r>
            <w:r w:rsidR="00327C4E">
              <w:rPr>
                <w:rFonts w:hint="eastAsia"/>
              </w:rPr>
              <w:t>以一个显性位（逻辑</w:t>
            </w:r>
            <w:r w:rsidR="00327C4E">
              <w:rPr>
                <w:rFonts w:hint="eastAsia"/>
              </w:rPr>
              <w:t>0</w:t>
            </w:r>
            <w:r w:rsidR="00327C4E">
              <w:rPr>
                <w:rFonts w:hint="eastAsia"/>
              </w:rPr>
              <w:t>）开始，以连续</w:t>
            </w:r>
            <w:r w:rsidR="00327C4E">
              <w:rPr>
                <w:rFonts w:hint="eastAsia"/>
              </w:rPr>
              <w:t>7</w:t>
            </w:r>
            <w:r w:rsidR="00327C4E">
              <w:rPr>
                <w:rFonts w:hint="eastAsia"/>
              </w:rPr>
              <w:t>个隐形位（逻辑</w:t>
            </w:r>
            <w:r w:rsidR="00327C4E">
              <w:rPr>
                <w:rFonts w:hint="eastAsia"/>
              </w:rPr>
              <w:t>1</w:t>
            </w:r>
            <w:r w:rsidR="00327C4E">
              <w:rPr>
                <w:rFonts w:hint="eastAsia"/>
              </w:rPr>
              <w:t>）结束。在他们之间，分别有</w:t>
            </w:r>
            <w:r w:rsidR="00327C4E" w:rsidRPr="00F968B2">
              <w:rPr>
                <w:rFonts w:hint="eastAsia"/>
                <w:b/>
                <w:bCs/>
              </w:rPr>
              <w:t>仲裁段</w:t>
            </w:r>
            <w:r w:rsidR="00327C4E">
              <w:rPr>
                <w:rFonts w:hint="eastAsia"/>
              </w:rPr>
              <w:t>、</w:t>
            </w:r>
            <w:r w:rsidR="00327C4E" w:rsidRPr="00F968B2">
              <w:rPr>
                <w:rFonts w:hint="eastAsia"/>
                <w:b/>
                <w:bCs/>
              </w:rPr>
              <w:t>控制段</w:t>
            </w:r>
            <w:r w:rsidR="00327C4E">
              <w:rPr>
                <w:rFonts w:hint="eastAsia"/>
              </w:rPr>
              <w:t>、</w:t>
            </w:r>
            <w:r w:rsidR="00327C4E" w:rsidRPr="00F968B2">
              <w:rPr>
                <w:rFonts w:hint="eastAsia"/>
                <w:b/>
                <w:bCs/>
              </w:rPr>
              <w:t>数据段</w:t>
            </w:r>
            <w:r w:rsidR="00327C4E">
              <w:rPr>
                <w:rFonts w:hint="eastAsia"/>
              </w:rPr>
              <w:t>、</w:t>
            </w:r>
            <w:r w:rsidR="00327C4E" w:rsidRPr="00F968B2">
              <w:rPr>
                <w:rFonts w:hint="eastAsia"/>
                <w:b/>
                <w:bCs/>
              </w:rPr>
              <w:t>C</w:t>
            </w:r>
            <w:r w:rsidR="00327C4E" w:rsidRPr="00F968B2">
              <w:rPr>
                <w:b/>
                <w:bCs/>
              </w:rPr>
              <w:t>RC</w:t>
            </w:r>
            <w:r w:rsidR="00327C4E" w:rsidRPr="00F968B2">
              <w:rPr>
                <w:rFonts w:hint="eastAsia"/>
                <w:b/>
                <w:bCs/>
              </w:rPr>
              <w:t>段</w:t>
            </w:r>
            <w:r w:rsidR="00327C4E">
              <w:rPr>
                <w:rFonts w:hint="eastAsia"/>
              </w:rPr>
              <w:t>和</w:t>
            </w:r>
            <w:r w:rsidR="00327C4E" w:rsidRPr="00F968B2">
              <w:rPr>
                <w:rFonts w:hint="eastAsia"/>
                <w:b/>
                <w:bCs/>
              </w:rPr>
              <w:t>A</w:t>
            </w:r>
            <w:r w:rsidR="00327C4E" w:rsidRPr="00F968B2">
              <w:rPr>
                <w:b/>
                <w:bCs/>
              </w:rPr>
              <w:t>CK</w:t>
            </w:r>
            <w:r w:rsidR="00327C4E" w:rsidRPr="00F968B2">
              <w:rPr>
                <w:rFonts w:hint="eastAsia"/>
                <w:b/>
                <w:bCs/>
              </w:rPr>
              <w:t>段</w:t>
            </w:r>
            <w:r w:rsidR="00327C4E">
              <w:rPr>
                <w:rFonts w:hint="eastAsia"/>
              </w:rPr>
              <w:t>。</w:t>
            </w:r>
          </w:p>
          <w:p w14:paraId="095177FF" w14:textId="77777777" w:rsidR="00ED2C82" w:rsidRDefault="00ED2C82" w:rsidP="00F2757A">
            <w:pPr>
              <w:pStyle w:val="a6"/>
            </w:pPr>
            <w:r w:rsidRPr="00ED2C82">
              <w:rPr>
                <w:rFonts w:hint="eastAsia"/>
                <w:b/>
                <w:bCs/>
              </w:rPr>
              <w:t>1</w:t>
            </w:r>
            <w:r w:rsidRPr="00ED2C82">
              <w:rPr>
                <w:rFonts w:hint="eastAsia"/>
                <w:b/>
                <w:bCs/>
              </w:rPr>
              <w:t>）帧起始：</w:t>
            </w:r>
            <w:r>
              <w:rPr>
                <w:rFonts w:hint="eastAsia"/>
              </w:rPr>
              <w:t>SOF</w:t>
            </w:r>
            <w:r>
              <w:rPr>
                <w:rFonts w:hint="eastAsia"/>
              </w:rPr>
              <w:t>段，</w:t>
            </w:r>
            <w:r>
              <w:rPr>
                <w:rFonts w:hint="eastAsia"/>
              </w:rPr>
              <w:t>1</w:t>
            </w:r>
            <w:r>
              <w:rPr>
                <w:rFonts w:hint="eastAsia"/>
              </w:rPr>
              <w:t>位，显性位（逻辑</w:t>
            </w:r>
            <w:r>
              <w:rPr>
                <w:rFonts w:hint="eastAsia"/>
              </w:rPr>
              <w:t>0</w:t>
            </w:r>
            <w:r>
              <w:rPr>
                <w:rFonts w:hint="eastAsia"/>
              </w:rPr>
              <w:t>），它用于通知各个节点将有数据传输，其他节点通过帧起始信号的电平跳变沿来进行硬同步；</w:t>
            </w:r>
          </w:p>
          <w:p w14:paraId="3F9736D9" w14:textId="11134553" w:rsidR="00212580" w:rsidRDefault="00DB2710" w:rsidP="00F2757A">
            <w:pPr>
              <w:pStyle w:val="a6"/>
              <w:rPr>
                <w:b/>
                <w:bCs/>
              </w:rPr>
            </w:pPr>
            <w:r w:rsidRPr="00DB2710">
              <w:rPr>
                <w:rFonts w:hint="eastAsia"/>
                <w:b/>
                <w:bCs/>
              </w:rPr>
              <w:t>2</w:t>
            </w:r>
            <w:r w:rsidRPr="00DB2710">
              <w:rPr>
                <w:rFonts w:hint="eastAsia"/>
                <w:b/>
                <w:bCs/>
              </w:rPr>
              <w:t>）仲裁段：</w:t>
            </w:r>
            <w:r w:rsidR="00524B3E">
              <w:rPr>
                <w:rFonts w:hint="eastAsia"/>
              </w:rPr>
              <w:t>包括</w:t>
            </w:r>
            <w:r w:rsidR="00524B3E">
              <w:rPr>
                <w:rFonts w:hint="eastAsia"/>
              </w:rPr>
              <w:t>2</w:t>
            </w:r>
            <w:r w:rsidR="00524B3E">
              <w:rPr>
                <w:rFonts w:hint="eastAsia"/>
              </w:rPr>
              <w:t>部分：</w:t>
            </w:r>
            <w:r>
              <w:rPr>
                <w:rFonts w:hint="eastAsia"/>
              </w:rPr>
              <w:t>本数据帧的</w:t>
            </w:r>
            <w:r w:rsidRPr="00524B3E">
              <w:rPr>
                <w:rFonts w:hint="eastAsia"/>
                <w:b/>
                <w:bCs/>
              </w:rPr>
              <w:t>I</w:t>
            </w:r>
            <w:r w:rsidRPr="00524B3E">
              <w:rPr>
                <w:b/>
                <w:bCs/>
              </w:rPr>
              <w:t>D</w:t>
            </w:r>
            <w:r w:rsidRPr="00524B3E">
              <w:rPr>
                <w:rFonts w:hint="eastAsia"/>
                <w:b/>
                <w:bCs/>
              </w:rPr>
              <w:t>信息（标识符）</w:t>
            </w:r>
            <w:r w:rsidR="00524B3E">
              <w:rPr>
                <w:rFonts w:hint="eastAsia"/>
              </w:rPr>
              <w:t>和远程发送请求位</w:t>
            </w:r>
            <w:r w:rsidR="00524B3E" w:rsidRPr="00524B3E">
              <w:rPr>
                <w:rFonts w:hint="eastAsia"/>
                <w:b/>
                <w:bCs/>
              </w:rPr>
              <w:t>R</w:t>
            </w:r>
            <w:r w:rsidR="00524B3E" w:rsidRPr="00524B3E">
              <w:rPr>
                <w:b/>
                <w:bCs/>
              </w:rPr>
              <w:t>TR</w:t>
            </w:r>
            <w:r w:rsidR="00212580">
              <w:rPr>
                <w:rFonts w:hint="eastAsia"/>
                <w:b/>
                <w:bCs/>
              </w:rPr>
              <w:t>；</w:t>
            </w:r>
          </w:p>
          <w:p w14:paraId="2B5732E8" w14:textId="6694C804" w:rsidR="00212580" w:rsidRDefault="00212580" w:rsidP="00F2757A">
            <w:pPr>
              <w:pStyle w:val="a6"/>
              <w:rPr>
                <w:b/>
                <w:bCs/>
              </w:rPr>
            </w:pPr>
            <w:r>
              <w:rPr>
                <w:rFonts w:hint="eastAsia"/>
                <w:b/>
                <w:bCs/>
              </w:rPr>
              <w:t>I</w:t>
            </w:r>
            <w:r>
              <w:rPr>
                <w:b/>
                <w:bCs/>
              </w:rPr>
              <w:t>D</w:t>
            </w:r>
            <w:r>
              <w:rPr>
                <w:rFonts w:hint="eastAsia"/>
                <w:b/>
                <w:bCs/>
              </w:rPr>
              <w:t>标识符：</w:t>
            </w:r>
          </w:p>
          <w:p w14:paraId="31ADD40C" w14:textId="0BD9DA45" w:rsidR="00DB2710" w:rsidRDefault="00DB2710" w:rsidP="00212580">
            <w:pPr>
              <w:pStyle w:val="a6"/>
              <w:ind w:firstLineChars="200" w:firstLine="420"/>
            </w:pPr>
            <w:r>
              <w:rPr>
                <w:rFonts w:hint="eastAsia"/>
              </w:rPr>
              <w:t>当同时有两个报文被发送时，总线会根据</w:t>
            </w:r>
            <w:r w:rsidRPr="00900E9A">
              <w:rPr>
                <w:rFonts w:hint="eastAsia"/>
                <w:b/>
                <w:bCs/>
              </w:rPr>
              <w:t>仲裁段的</w:t>
            </w:r>
            <w:r w:rsidRPr="00900E9A">
              <w:rPr>
                <w:b/>
                <w:bCs/>
              </w:rPr>
              <w:t>ID</w:t>
            </w:r>
            <w:r w:rsidRPr="00900E9A">
              <w:rPr>
                <w:rFonts w:hint="eastAsia"/>
                <w:b/>
                <w:bCs/>
              </w:rPr>
              <w:t>信息决定</w:t>
            </w:r>
            <w:r>
              <w:rPr>
                <w:rFonts w:hint="eastAsia"/>
              </w:rPr>
              <w:t>哪个数据能被传输；</w:t>
            </w:r>
          </w:p>
          <w:p w14:paraId="1C7FFC6D" w14:textId="7503AA6D" w:rsidR="00556EF5" w:rsidRDefault="00556EF5" w:rsidP="00212580">
            <w:pPr>
              <w:pStyle w:val="a6"/>
              <w:ind w:firstLineChars="200" w:firstLine="420"/>
            </w:pPr>
            <w:r w:rsidRPr="00556EF5">
              <w:rPr>
                <w:rFonts w:hint="eastAsia"/>
              </w:rPr>
              <w:t>数据帧</w:t>
            </w:r>
            <w:r>
              <w:rPr>
                <w:rFonts w:hint="eastAsia"/>
              </w:rPr>
              <w:t>具有标准格式和扩展格式两种，区别在</w:t>
            </w:r>
            <w:r>
              <w:rPr>
                <w:rFonts w:hint="eastAsia"/>
              </w:rPr>
              <w:t>I</w:t>
            </w:r>
            <w:r>
              <w:t>D</w:t>
            </w:r>
            <w:r>
              <w:rPr>
                <w:rFonts w:hint="eastAsia"/>
              </w:rPr>
              <w:t>标识符的长度上，标准格式的</w:t>
            </w:r>
            <w:r>
              <w:rPr>
                <w:rFonts w:hint="eastAsia"/>
              </w:rPr>
              <w:t>I</w:t>
            </w:r>
            <w:r>
              <w:t>D</w:t>
            </w:r>
            <w:r>
              <w:rPr>
                <w:rFonts w:hint="eastAsia"/>
              </w:rPr>
              <w:t>为</w:t>
            </w:r>
            <w:r w:rsidRPr="00556EF5">
              <w:rPr>
                <w:rFonts w:hint="eastAsia"/>
                <w:b/>
                <w:bCs/>
              </w:rPr>
              <w:t>1</w:t>
            </w:r>
            <w:r w:rsidRPr="00556EF5">
              <w:rPr>
                <w:b/>
                <w:bCs/>
              </w:rPr>
              <w:t>1</w:t>
            </w:r>
            <w:r w:rsidRPr="00556EF5">
              <w:rPr>
                <w:rFonts w:hint="eastAsia"/>
                <w:b/>
                <w:bCs/>
              </w:rPr>
              <w:t>位</w:t>
            </w:r>
            <w:r>
              <w:rPr>
                <w:rFonts w:hint="eastAsia"/>
              </w:rPr>
              <w:t>，扩展格式的</w:t>
            </w:r>
            <w:r>
              <w:rPr>
                <w:rFonts w:hint="eastAsia"/>
              </w:rPr>
              <w:t>I</w:t>
            </w:r>
            <w:r>
              <w:t>D</w:t>
            </w:r>
            <w:r>
              <w:rPr>
                <w:rFonts w:hint="eastAsia"/>
              </w:rPr>
              <w:t>为</w:t>
            </w:r>
            <w:r w:rsidRPr="00556EF5">
              <w:rPr>
                <w:rFonts w:hint="eastAsia"/>
                <w:b/>
                <w:bCs/>
              </w:rPr>
              <w:t>2</w:t>
            </w:r>
            <w:r w:rsidRPr="00556EF5">
              <w:rPr>
                <w:b/>
                <w:bCs/>
              </w:rPr>
              <w:t>9</w:t>
            </w:r>
            <w:r w:rsidRPr="00556EF5">
              <w:rPr>
                <w:rFonts w:hint="eastAsia"/>
                <w:b/>
                <w:bCs/>
              </w:rPr>
              <w:t>位</w:t>
            </w:r>
            <w:r>
              <w:rPr>
                <w:rFonts w:hint="eastAsia"/>
              </w:rPr>
              <w:t>；</w:t>
            </w:r>
          </w:p>
          <w:p w14:paraId="194DE5AC" w14:textId="77777777" w:rsidR="00556EF5" w:rsidRDefault="00556EF5" w:rsidP="00212580">
            <w:pPr>
              <w:pStyle w:val="a6"/>
              <w:ind w:firstLineChars="200" w:firstLine="420"/>
            </w:pPr>
            <w:r>
              <w:rPr>
                <w:rFonts w:hint="eastAsia"/>
              </w:rPr>
              <w:t>C</w:t>
            </w:r>
            <w:r>
              <w:t>AN</w:t>
            </w:r>
            <w:r>
              <w:rPr>
                <w:rFonts w:hint="eastAsia"/>
              </w:rPr>
              <w:t>协议中，</w:t>
            </w:r>
            <w:r>
              <w:rPr>
                <w:rFonts w:hint="eastAsia"/>
              </w:rPr>
              <w:t>I</w:t>
            </w:r>
            <w:r>
              <w:t>D</w:t>
            </w:r>
            <w:r>
              <w:rPr>
                <w:rFonts w:hint="eastAsia"/>
              </w:rPr>
              <w:t>起着重要作用，它决定数据帧发送的优先级，也决定着其他节点是否接收这个数据帧。</w:t>
            </w:r>
          </w:p>
          <w:p w14:paraId="3F4A6556" w14:textId="77777777" w:rsidR="0061618D" w:rsidRDefault="0061618D" w:rsidP="00212580">
            <w:pPr>
              <w:pStyle w:val="a6"/>
              <w:ind w:firstLineChars="200" w:firstLine="420"/>
            </w:pPr>
            <w:r w:rsidRPr="007710E5">
              <w:rPr>
                <w:rFonts w:hint="eastAsia"/>
                <w:b/>
                <w:bCs/>
              </w:rPr>
              <w:t>报文的优先级</w:t>
            </w:r>
            <w:r w:rsidRPr="0061618D">
              <w:rPr>
                <w:rFonts w:hint="eastAsia"/>
              </w:rPr>
              <w:t>，是通过对</w:t>
            </w:r>
            <w:r w:rsidRPr="0061618D">
              <w:rPr>
                <w:rFonts w:hint="eastAsia"/>
              </w:rPr>
              <w:t>ID</w:t>
            </w:r>
            <w:r w:rsidRPr="0061618D">
              <w:rPr>
                <w:rFonts w:hint="eastAsia"/>
              </w:rPr>
              <w:t>的仲裁来确定的。根据前面对物理层的分析我们知道如果总线上同时出现显性电平和隐性电平，总线的状态会被置为显性电平，</w:t>
            </w:r>
            <w:r w:rsidRPr="0061618D">
              <w:rPr>
                <w:rFonts w:hint="eastAsia"/>
              </w:rPr>
              <w:t>CAN</w:t>
            </w:r>
            <w:r w:rsidRPr="0061618D">
              <w:rPr>
                <w:rFonts w:hint="eastAsia"/>
              </w:rPr>
              <w:t>正是利用这个特性进行仲裁。</w:t>
            </w:r>
          </w:p>
          <w:p w14:paraId="5E84990D" w14:textId="2F43C030" w:rsidR="0061618D" w:rsidRDefault="0061618D" w:rsidP="00556EF5">
            <w:pPr>
              <w:pStyle w:val="a6"/>
              <w:ind w:firstLine="214"/>
            </w:pPr>
            <w:r w:rsidRPr="0061618D">
              <w:rPr>
                <w:noProof/>
              </w:rPr>
              <w:drawing>
                <wp:inline distT="0" distB="0" distL="0" distR="0" wp14:anchorId="1BCB0E7A" wp14:editId="45FFF4CB">
                  <wp:extent cx="2533506" cy="95061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8326" cy="959927"/>
                          </a:xfrm>
                          <a:prstGeom prst="rect">
                            <a:avLst/>
                          </a:prstGeom>
                        </pic:spPr>
                      </pic:pic>
                    </a:graphicData>
                  </a:graphic>
                </wp:inline>
              </w:drawing>
            </w:r>
          </w:p>
          <w:p w14:paraId="7F940CE9" w14:textId="77777777" w:rsidR="00212580" w:rsidRDefault="00886322" w:rsidP="00212580">
            <w:pPr>
              <w:pStyle w:val="a6"/>
              <w:ind w:firstLine="214"/>
            </w:pPr>
            <w:r>
              <w:rPr>
                <w:rFonts w:hint="eastAsia"/>
              </w:rPr>
              <w:t>CAN</w:t>
            </w:r>
            <w:r>
              <w:rPr>
                <w:rFonts w:hint="eastAsia"/>
              </w:rPr>
              <w:t>总线上数据是以广播的形式发送的，所有连接在</w:t>
            </w:r>
            <w:r>
              <w:rPr>
                <w:rFonts w:hint="eastAsia"/>
              </w:rPr>
              <w:t>CAN</w:t>
            </w:r>
            <w:r>
              <w:rPr>
                <w:rFonts w:hint="eastAsia"/>
              </w:rPr>
              <w:t>总线的节点都会收到其他节点所发送的有效数据，</w:t>
            </w:r>
            <w:r>
              <w:rPr>
                <w:rFonts w:hint="eastAsia"/>
              </w:rPr>
              <w:t>CAN</w:t>
            </w:r>
            <w:r>
              <w:rPr>
                <w:rFonts w:hint="eastAsia"/>
              </w:rPr>
              <w:t>控制器具有</w:t>
            </w:r>
            <w:r w:rsidRPr="00886322">
              <w:rPr>
                <w:rFonts w:hint="eastAsia"/>
                <w:b/>
                <w:bCs/>
              </w:rPr>
              <w:t>ID</w:t>
            </w:r>
            <w:r w:rsidRPr="00886322">
              <w:rPr>
                <w:rFonts w:hint="eastAsia"/>
                <w:b/>
                <w:bCs/>
              </w:rPr>
              <w:t>过滤报文</w:t>
            </w:r>
            <w:r>
              <w:rPr>
                <w:rFonts w:hint="eastAsia"/>
              </w:rPr>
              <w:t>的功能，</w:t>
            </w:r>
            <w:r>
              <w:rPr>
                <w:rFonts w:hint="eastAsia"/>
              </w:rPr>
              <w:lastRenderedPageBreak/>
              <w:t>只接受与自己匹配的某些报文。</w:t>
            </w:r>
          </w:p>
          <w:p w14:paraId="53D77E97" w14:textId="77777777" w:rsidR="0061618D" w:rsidRDefault="00212580" w:rsidP="00212580">
            <w:pPr>
              <w:pStyle w:val="a6"/>
              <w:rPr>
                <w:b/>
                <w:bCs/>
              </w:rPr>
            </w:pPr>
            <w:r w:rsidRPr="00212580">
              <w:rPr>
                <w:rFonts w:hint="eastAsia"/>
                <w:b/>
                <w:bCs/>
              </w:rPr>
              <w:t>远程发送请求位</w:t>
            </w:r>
            <w:r w:rsidRPr="00212580">
              <w:rPr>
                <w:rFonts w:hint="eastAsia"/>
                <w:b/>
                <w:bCs/>
              </w:rPr>
              <w:t>R</w:t>
            </w:r>
            <w:r w:rsidRPr="00212580">
              <w:rPr>
                <w:b/>
                <w:bCs/>
              </w:rPr>
              <w:t>TR</w:t>
            </w:r>
            <w:r>
              <w:rPr>
                <w:rFonts w:hint="eastAsia"/>
                <w:b/>
                <w:bCs/>
              </w:rPr>
              <w:t>：</w:t>
            </w:r>
          </w:p>
          <w:p w14:paraId="21D017BF" w14:textId="472BBE0C" w:rsidR="00212580" w:rsidRDefault="00212580" w:rsidP="00EA4821">
            <w:pPr>
              <w:pStyle w:val="a6"/>
              <w:ind w:firstLine="214"/>
            </w:pPr>
            <w:r>
              <w:rPr>
                <w:b/>
                <w:bCs/>
              </w:rPr>
              <w:t>1</w:t>
            </w:r>
            <w:r>
              <w:rPr>
                <w:rFonts w:hint="eastAsia"/>
                <w:b/>
                <w:bCs/>
              </w:rPr>
              <w:t>位，</w:t>
            </w:r>
            <w:r w:rsidRPr="00212580">
              <w:rPr>
                <w:rFonts w:hint="eastAsia"/>
              </w:rPr>
              <w:t>用来</w:t>
            </w:r>
            <w:r>
              <w:rPr>
                <w:rFonts w:hint="eastAsia"/>
              </w:rPr>
              <w:t>区分数据帧（显性位）和遥控帧（远程帧，隐形位）</w:t>
            </w:r>
            <w:r w:rsidR="00EA4821">
              <w:rPr>
                <w:rFonts w:hint="eastAsia"/>
              </w:rPr>
              <w:t>；</w:t>
            </w:r>
          </w:p>
          <w:p w14:paraId="5DBF949A" w14:textId="77777777" w:rsidR="00EA4821" w:rsidRDefault="00EA4821" w:rsidP="00EA4821">
            <w:pPr>
              <w:pStyle w:val="a6"/>
            </w:pPr>
            <w:r>
              <w:rPr>
                <w:rFonts w:hint="eastAsia"/>
                <w:b/>
                <w:bCs/>
              </w:rPr>
              <w:t>3</w:t>
            </w:r>
            <w:r w:rsidRPr="00DB2710">
              <w:rPr>
                <w:rFonts w:hint="eastAsia"/>
                <w:b/>
                <w:bCs/>
              </w:rPr>
              <w:t>）</w:t>
            </w:r>
            <w:r>
              <w:rPr>
                <w:rFonts w:hint="eastAsia"/>
                <w:b/>
                <w:bCs/>
              </w:rPr>
              <w:t>控制</w:t>
            </w:r>
            <w:r w:rsidRPr="00DB2710">
              <w:rPr>
                <w:rFonts w:hint="eastAsia"/>
                <w:b/>
                <w:bCs/>
              </w:rPr>
              <w:t>段：</w:t>
            </w:r>
            <w:r w:rsidRPr="00EA4821">
              <w:rPr>
                <w:rFonts w:hint="eastAsia"/>
              </w:rPr>
              <w:t>共</w:t>
            </w:r>
            <w:r w:rsidRPr="00EA4821">
              <w:rPr>
                <w:rFonts w:hint="eastAsia"/>
              </w:rPr>
              <w:t>6bit</w:t>
            </w:r>
            <w:r>
              <w:rPr>
                <w:rFonts w:hint="eastAsia"/>
              </w:rPr>
              <w:t>，分别是</w:t>
            </w:r>
            <w:r w:rsidRPr="00F968B2">
              <w:rPr>
                <w:rFonts w:hint="eastAsia"/>
                <w:b/>
                <w:bCs/>
              </w:rPr>
              <w:t>扩展标识符</w:t>
            </w:r>
            <w:r w:rsidRPr="00F968B2">
              <w:rPr>
                <w:rFonts w:hint="eastAsia"/>
                <w:b/>
                <w:bCs/>
              </w:rPr>
              <w:t>I</w:t>
            </w:r>
            <w:r w:rsidRPr="00F968B2">
              <w:rPr>
                <w:b/>
                <w:bCs/>
              </w:rPr>
              <w:t>DE</w:t>
            </w:r>
            <w:r>
              <w:rPr>
                <w:rFonts w:hint="eastAsia"/>
              </w:rPr>
              <w:t>（</w:t>
            </w:r>
            <w:r>
              <w:rPr>
                <w:rFonts w:hint="eastAsia"/>
              </w:rPr>
              <w:t>1</w:t>
            </w:r>
            <w:r>
              <w:rPr>
                <w:rFonts w:hint="eastAsia"/>
              </w:rPr>
              <w:t>位）、保留位</w:t>
            </w:r>
            <w:r>
              <w:rPr>
                <w:rFonts w:hint="eastAsia"/>
              </w:rPr>
              <w:t>R</w:t>
            </w:r>
            <w:r>
              <w:t>0</w:t>
            </w:r>
            <w:r>
              <w:rPr>
                <w:rFonts w:hint="eastAsia"/>
              </w:rPr>
              <w:t>（</w:t>
            </w:r>
            <w:r>
              <w:rPr>
                <w:rFonts w:hint="eastAsia"/>
              </w:rPr>
              <w:t>1</w:t>
            </w:r>
            <w:r>
              <w:rPr>
                <w:rFonts w:hint="eastAsia"/>
              </w:rPr>
              <w:t>位）、</w:t>
            </w:r>
            <w:r w:rsidRPr="00F968B2">
              <w:rPr>
                <w:rFonts w:hint="eastAsia"/>
                <w:b/>
                <w:bCs/>
              </w:rPr>
              <w:t>数据长度编码位</w:t>
            </w:r>
            <w:r>
              <w:rPr>
                <w:rFonts w:hint="eastAsia"/>
              </w:rPr>
              <w:t>D</w:t>
            </w:r>
            <w:r>
              <w:t>LC</w:t>
            </w:r>
            <w:r>
              <w:rPr>
                <w:rFonts w:hint="eastAsia"/>
              </w:rPr>
              <w:t>（</w:t>
            </w:r>
            <w:r>
              <w:rPr>
                <w:rFonts w:hint="eastAsia"/>
              </w:rPr>
              <w:t>4</w:t>
            </w:r>
            <w:r>
              <w:rPr>
                <w:rFonts w:hint="eastAsia"/>
              </w:rPr>
              <w:t>位）</w:t>
            </w:r>
            <w:r w:rsidR="00D87665">
              <w:rPr>
                <w:rFonts w:hint="eastAsia"/>
              </w:rPr>
              <w:t>；</w:t>
            </w:r>
          </w:p>
          <w:p w14:paraId="3A935544" w14:textId="77777777" w:rsidR="00D87665" w:rsidRDefault="00D87665" w:rsidP="00EA4821">
            <w:pPr>
              <w:pStyle w:val="a6"/>
            </w:pPr>
            <w:r>
              <w:rPr>
                <w:rFonts w:hint="eastAsia"/>
                <w:b/>
                <w:bCs/>
              </w:rPr>
              <w:t>4</w:t>
            </w:r>
            <w:r w:rsidRPr="00DB2710">
              <w:rPr>
                <w:rFonts w:hint="eastAsia"/>
                <w:b/>
                <w:bCs/>
              </w:rPr>
              <w:t>）</w:t>
            </w:r>
            <w:r>
              <w:rPr>
                <w:rFonts w:hint="eastAsia"/>
                <w:b/>
                <w:bCs/>
              </w:rPr>
              <w:t>数据</w:t>
            </w:r>
            <w:r w:rsidRPr="00DB2710">
              <w:rPr>
                <w:rFonts w:hint="eastAsia"/>
                <w:b/>
                <w:bCs/>
              </w:rPr>
              <w:t>段：</w:t>
            </w:r>
            <w:r w:rsidRPr="00D87665">
              <w:rPr>
                <w:rFonts w:hint="eastAsia"/>
              </w:rPr>
              <w:t>数据段为数据帧的核心内容，它是节点要发送的原始信息，由</w:t>
            </w:r>
            <w:r w:rsidRPr="00D87665">
              <w:rPr>
                <w:rFonts w:hint="eastAsia"/>
                <w:b/>
                <w:bCs/>
              </w:rPr>
              <w:t>0~8</w:t>
            </w:r>
            <w:r w:rsidRPr="00D87665">
              <w:rPr>
                <w:rFonts w:hint="eastAsia"/>
                <w:b/>
                <w:bCs/>
              </w:rPr>
              <w:t>个字节</w:t>
            </w:r>
            <w:r w:rsidRPr="00D87665">
              <w:rPr>
                <w:rFonts w:hint="eastAsia"/>
              </w:rPr>
              <w:t>组成，</w:t>
            </w:r>
            <w:r w:rsidRPr="00D87665">
              <w:rPr>
                <w:rFonts w:hint="eastAsia"/>
                <w:b/>
                <w:bCs/>
              </w:rPr>
              <w:t>MSB</w:t>
            </w:r>
            <w:r w:rsidRPr="00D87665">
              <w:rPr>
                <w:rFonts w:hint="eastAsia"/>
              </w:rPr>
              <w:t>先行</w:t>
            </w:r>
            <w:r w:rsidR="00F278B8">
              <w:rPr>
                <w:rFonts w:hint="eastAsia"/>
              </w:rPr>
              <w:t>；</w:t>
            </w:r>
          </w:p>
          <w:p w14:paraId="75A36155" w14:textId="260E94D0" w:rsidR="00F278B8" w:rsidRDefault="00F278B8" w:rsidP="00EA4821">
            <w:pPr>
              <w:pStyle w:val="a6"/>
            </w:pPr>
            <w:r w:rsidRPr="00F278B8">
              <w:rPr>
                <w:rFonts w:hint="eastAsia"/>
                <w:b/>
                <w:bCs/>
              </w:rPr>
              <w:t>5</w:t>
            </w:r>
            <w:r w:rsidRPr="00F278B8">
              <w:rPr>
                <w:rFonts w:hint="eastAsia"/>
                <w:b/>
                <w:bCs/>
              </w:rPr>
              <w:t>）循环校验段</w:t>
            </w:r>
            <w:r w:rsidRPr="00F278B8">
              <w:rPr>
                <w:rFonts w:hint="eastAsia"/>
                <w:b/>
                <w:bCs/>
              </w:rPr>
              <w:t>C</w:t>
            </w:r>
            <w:r w:rsidRPr="00F278B8">
              <w:rPr>
                <w:b/>
                <w:bCs/>
              </w:rPr>
              <w:t>RC</w:t>
            </w:r>
            <w:r>
              <w:rPr>
                <w:rFonts w:hint="eastAsia"/>
              </w:rPr>
              <w:t>：</w:t>
            </w:r>
            <w:r w:rsidR="008B506D">
              <w:rPr>
                <w:rFonts w:hint="eastAsia"/>
              </w:rPr>
              <w:t>包括</w:t>
            </w:r>
            <w:r w:rsidR="008B506D">
              <w:rPr>
                <w:rFonts w:hint="eastAsia"/>
              </w:rPr>
              <w:t>1</w:t>
            </w:r>
            <w:r w:rsidR="008B506D">
              <w:t>5</w:t>
            </w:r>
            <w:r w:rsidR="008B506D">
              <w:rPr>
                <w:rFonts w:hint="eastAsia"/>
              </w:rPr>
              <w:t>bit</w:t>
            </w:r>
            <w:r w:rsidR="008B506D">
              <w:rPr>
                <w:rFonts w:hint="eastAsia"/>
              </w:rPr>
              <w:t>的</w:t>
            </w:r>
            <w:r w:rsidR="008B506D">
              <w:rPr>
                <w:rFonts w:hint="eastAsia"/>
              </w:rPr>
              <w:t>C</w:t>
            </w:r>
            <w:r w:rsidR="008B506D">
              <w:t>RC</w:t>
            </w:r>
            <w:r w:rsidR="008B506D">
              <w:rPr>
                <w:rFonts w:hint="eastAsia"/>
              </w:rPr>
              <w:t>序列和</w:t>
            </w:r>
            <w:r w:rsidR="008B506D">
              <w:rPr>
                <w:rFonts w:hint="eastAsia"/>
              </w:rPr>
              <w:t>1bit</w:t>
            </w:r>
            <w:r w:rsidR="008B506D">
              <w:rPr>
                <w:rFonts w:hint="eastAsia"/>
              </w:rPr>
              <w:t>的界定符</w:t>
            </w:r>
            <w:r w:rsidR="008B506D">
              <w:rPr>
                <w:rFonts w:hint="eastAsia"/>
              </w:rPr>
              <w:t>D</w:t>
            </w:r>
            <w:r w:rsidR="008B506D">
              <w:t>EL</w:t>
            </w:r>
            <w:r w:rsidR="008B506D">
              <w:rPr>
                <w:rFonts w:hint="eastAsia"/>
              </w:rPr>
              <w:t>（表示循环校验序列结束）</w:t>
            </w:r>
          </w:p>
          <w:p w14:paraId="186FBFF7" w14:textId="12241663" w:rsidR="008B506D" w:rsidRPr="008B506D" w:rsidRDefault="008B506D" w:rsidP="00EA4821">
            <w:pPr>
              <w:pStyle w:val="a6"/>
              <w:rPr>
                <w:b/>
                <w:bCs/>
              </w:rPr>
            </w:pPr>
            <w:r w:rsidRPr="008B506D">
              <w:rPr>
                <w:rFonts w:hint="eastAsia"/>
                <w:b/>
                <w:bCs/>
              </w:rPr>
              <w:t>C</w:t>
            </w:r>
            <w:r w:rsidRPr="008B506D">
              <w:rPr>
                <w:b/>
                <w:bCs/>
              </w:rPr>
              <w:t>RC</w:t>
            </w:r>
            <w:r w:rsidRPr="008B506D">
              <w:rPr>
                <w:rFonts w:hint="eastAsia"/>
                <w:b/>
                <w:bCs/>
              </w:rPr>
              <w:t>序列</w:t>
            </w:r>
          </w:p>
          <w:p w14:paraId="2A3BCA4B" w14:textId="2494A429" w:rsidR="008B506D" w:rsidRDefault="008B506D" w:rsidP="008B506D">
            <w:pPr>
              <w:pStyle w:val="a6"/>
              <w:ind w:firstLineChars="200" w:firstLine="420"/>
            </w:pPr>
            <w:r>
              <w:rPr>
                <w:rFonts w:hint="eastAsia"/>
              </w:rPr>
              <w:t>一旦接收节点算出的</w:t>
            </w:r>
            <w:r>
              <w:rPr>
                <w:rFonts w:hint="eastAsia"/>
              </w:rPr>
              <w:t>CRC</w:t>
            </w:r>
            <w:r>
              <w:rPr>
                <w:rFonts w:hint="eastAsia"/>
              </w:rPr>
              <w:t>码跟接收到的</w:t>
            </w:r>
            <w:r>
              <w:rPr>
                <w:rFonts w:hint="eastAsia"/>
              </w:rPr>
              <w:t>CRC</w:t>
            </w:r>
            <w:r>
              <w:rPr>
                <w:rFonts w:hint="eastAsia"/>
              </w:rPr>
              <w:t>码不同，则它会向发送节点反馈出错信息，利用</w:t>
            </w:r>
            <w:r w:rsidRPr="008B506D">
              <w:rPr>
                <w:rFonts w:hint="eastAsia"/>
                <w:b/>
                <w:bCs/>
              </w:rPr>
              <w:t>错误帧</w:t>
            </w:r>
            <w:r>
              <w:rPr>
                <w:rFonts w:hint="eastAsia"/>
              </w:rPr>
              <w:t>请求它重新发送。</w:t>
            </w:r>
            <w:r>
              <w:rPr>
                <w:rFonts w:hint="eastAsia"/>
              </w:rPr>
              <w:t>CRC</w:t>
            </w:r>
            <w:r>
              <w:rPr>
                <w:rFonts w:hint="eastAsia"/>
              </w:rPr>
              <w:t>部分的计算一般由</w:t>
            </w:r>
            <w:r>
              <w:rPr>
                <w:rFonts w:hint="eastAsia"/>
              </w:rPr>
              <w:t>CAN</w:t>
            </w:r>
            <w:r>
              <w:rPr>
                <w:rFonts w:hint="eastAsia"/>
              </w:rPr>
              <w:t>控制器硬件完成，出错时的处理则由软件控制最大重发数。在</w:t>
            </w:r>
            <w:r>
              <w:rPr>
                <w:rFonts w:hint="eastAsia"/>
              </w:rPr>
              <w:t>CRC</w:t>
            </w:r>
            <w:r>
              <w:rPr>
                <w:rFonts w:hint="eastAsia"/>
              </w:rPr>
              <w:t>校验码之后，有一个</w:t>
            </w:r>
            <w:r>
              <w:rPr>
                <w:rFonts w:hint="eastAsia"/>
              </w:rPr>
              <w:t>CRC</w:t>
            </w:r>
            <w:r>
              <w:rPr>
                <w:rFonts w:hint="eastAsia"/>
              </w:rPr>
              <w:t>界定符，</w:t>
            </w:r>
            <w:r w:rsidR="00D52CAE">
              <w:rPr>
                <w:rFonts w:hint="eastAsia"/>
              </w:rPr>
              <w:t xml:space="preserve"> </w:t>
            </w:r>
          </w:p>
          <w:p w14:paraId="680D99F5" w14:textId="3C9B92E8" w:rsidR="008B506D" w:rsidRPr="008B506D" w:rsidRDefault="00D52CAE" w:rsidP="008B506D">
            <w:pPr>
              <w:pStyle w:val="a6"/>
              <w:rPr>
                <w:b/>
                <w:bCs/>
              </w:rPr>
            </w:pPr>
            <w:r w:rsidRPr="00D52CAE">
              <w:rPr>
                <w:rFonts w:hint="eastAsia"/>
                <w:b/>
                <w:bCs/>
              </w:rPr>
              <w:t>CRC</w:t>
            </w:r>
            <w:r w:rsidR="008B506D" w:rsidRPr="008B506D">
              <w:rPr>
                <w:rFonts w:hint="eastAsia"/>
                <w:b/>
                <w:bCs/>
              </w:rPr>
              <w:t>界定符</w:t>
            </w:r>
            <w:r w:rsidR="008B506D" w:rsidRPr="008B506D">
              <w:rPr>
                <w:rFonts w:hint="eastAsia"/>
                <w:b/>
                <w:bCs/>
              </w:rPr>
              <w:t>D</w:t>
            </w:r>
            <w:r w:rsidR="008B506D" w:rsidRPr="008B506D">
              <w:rPr>
                <w:b/>
                <w:bCs/>
              </w:rPr>
              <w:t>EL</w:t>
            </w:r>
          </w:p>
          <w:p w14:paraId="52D62C4B" w14:textId="68A6E6B6" w:rsidR="008B506D" w:rsidRDefault="00D52CAE" w:rsidP="008B506D">
            <w:pPr>
              <w:pStyle w:val="a6"/>
              <w:ind w:firstLineChars="200" w:firstLine="420"/>
            </w:pPr>
            <w:r>
              <w:rPr>
                <w:rFonts w:hint="eastAsia"/>
              </w:rPr>
              <w:t>为隐性位，主要作用是把</w:t>
            </w:r>
            <w:r>
              <w:rPr>
                <w:rFonts w:hint="eastAsia"/>
              </w:rPr>
              <w:t>CRC</w:t>
            </w:r>
            <w:r>
              <w:rPr>
                <w:rFonts w:hint="eastAsia"/>
              </w:rPr>
              <w:t>校验码与后面的</w:t>
            </w:r>
            <w:r>
              <w:rPr>
                <w:rFonts w:hint="eastAsia"/>
              </w:rPr>
              <w:t>ACK</w:t>
            </w:r>
            <w:r>
              <w:rPr>
                <w:rFonts w:hint="eastAsia"/>
              </w:rPr>
              <w:t>段间隔起来，</w:t>
            </w:r>
            <w:r w:rsidR="008B506D">
              <w:rPr>
                <w:rFonts w:hint="eastAsia"/>
              </w:rPr>
              <w:t>表示循环校验序列结束</w:t>
            </w:r>
            <w:r w:rsidR="00C248E2">
              <w:rPr>
                <w:rFonts w:hint="eastAsia"/>
              </w:rPr>
              <w:t>；</w:t>
            </w:r>
          </w:p>
          <w:p w14:paraId="3C9404DB" w14:textId="77777777" w:rsidR="008B506D" w:rsidRDefault="00454FDD" w:rsidP="008B506D">
            <w:pPr>
              <w:pStyle w:val="a6"/>
              <w:rPr>
                <w:rFonts w:ascii="Arial" w:hAnsi="Arial" w:cs="Arial"/>
                <w:color w:val="4D4D4D"/>
                <w:shd w:val="clear" w:color="auto" w:fill="FFFFFF"/>
              </w:rPr>
            </w:pPr>
            <w:r>
              <w:rPr>
                <w:rFonts w:hint="eastAsia"/>
                <w:b/>
                <w:bCs/>
              </w:rPr>
              <w:t>6</w:t>
            </w:r>
            <w:r w:rsidRPr="00F278B8">
              <w:rPr>
                <w:rFonts w:hint="eastAsia"/>
                <w:b/>
                <w:bCs/>
              </w:rPr>
              <w:t>）</w:t>
            </w:r>
            <w:r>
              <w:rPr>
                <w:rFonts w:hint="eastAsia"/>
                <w:b/>
                <w:bCs/>
              </w:rPr>
              <w:t>确认段</w:t>
            </w:r>
            <w:r>
              <w:rPr>
                <w:rFonts w:hint="eastAsia"/>
                <w:b/>
                <w:bCs/>
              </w:rPr>
              <w:t>A</w:t>
            </w:r>
            <w:r>
              <w:rPr>
                <w:b/>
                <w:bCs/>
              </w:rPr>
              <w:t>CK</w:t>
            </w:r>
            <w:r>
              <w:rPr>
                <w:rFonts w:hint="eastAsia"/>
              </w:rPr>
              <w:t>：包括</w:t>
            </w:r>
            <w:r>
              <w:rPr>
                <w:rFonts w:ascii="Arial" w:hAnsi="Arial" w:cs="Arial" w:hint="eastAsia"/>
                <w:color w:val="4D4D4D"/>
                <w:shd w:val="clear" w:color="auto" w:fill="FFFFFF"/>
              </w:rPr>
              <w:t>1bit</w:t>
            </w:r>
            <w:r>
              <w:rPr>
                <w:rFonts w:ascii="Arial" w:hAnsi="Arial" w:cs="Arial" w:hint="eastAsia"/>
                <w:color w:val="4D4D4D"/>
                <w:shd w:val="clear" w:color="auto" w:fill="FFFFFF"/>
              </w:rPr>
              <w:t>的</w:t>
            </w:r>
            <w:r>
              <w:rPr>
                <w:rFonts w:ascii="Arial" w:hAnsi="Arial" w:cs="Arial"/>
                <w:color w:val="4D4D4D"/>
                <w:shd w:val="clear" w:color="auto" w:fill="FFFFFF"/>
              </w:rPr>
              <w:t>ACK</w:t>
            </w:r>
            <w:r>
              <w:rPr>
                <w:rFonts w:ascii="Arial" w:hAnsi="Arial" w:cs="Arial"/>
                <w:color w:val="4D4D4D"/>
                <w:shd w:val="clear" w:color="auto" w:fill="FFFFFF"/>
              </w:rPr>
              <w:t>槽位和</w:t>
            </w:r>
            <w:r>
              <w:rPr>
                <w:rFonts w:ascii="Arial" w:hAnsi="Arial" w:cs="Arial" w:hint="eastAsia"/>
                <w:color w:val="4D4D4D"/>
                <w:shd w:val="clear" w:color="auto" w:fill="FFFFFF"/>
              </w:rPr>
              <w:t>1bit</w:t>
            </w:r>
            <w:r>
              <w:rPr>
                <w:rFonts w:ascii="Arial" w:hAnsi="Arial" w:cs="Arial" w:hint="eastAsia"/>
                <w:color w:val="4D4D4D"/>
                <w:shd w:val="clear" w:color="auto" w:fill="FFFFFF"/>
              </w:rPr>
              <w:t>的</w:t>
            </w:r>
            <w:r>
              <w:rPr>
                <w:rFonts w:ascii="Arial" w:hAnsi="Arial" w:cs="Arial"/>
                <w:color w:val="4D4D4D"/>
                <w:shd w:val="clear" w:color="auto" w:fill="FFFFFF"/>
              </w:rPr>
              <w:t>ACK</w:t>
            </w:r>
            <w:r>
              <w:rPr>
                <w:rFonts w:ascii="Arial" w:hAnsi="Arial" w:cs="Arial"/>
                <w:color w:val="4D4D4D"/>
                <w:shd w:val="clear" w:color="auto" w:fill="FFFFFF"/>
              </w:rPr>
              <w:t>界定符位</w:t>
            </w:r>
          </w:p>
          <w:p w14:paraId="1919054A" w14:textId="77777777" w:rsidR="004B7C71" w:rsidRDefault="004B7C71" w:rsidP="008B506D">
            <w:pPr>
              <w:pStyle w:val="a6"/>
            </w:pPr>
            <w:r>
              <w:rPr>
                <w:rFonts w:hint="eastAsia"/>
              </w:rPr>
              <w:t xml:space="preserve"> </w:t>
            </w:r>
            <w:r>
              <w:t xml:space="preserve">       </w:t>
            </w:r>
            <w:r w:rsidRPr="004B7C71">
              <w:rPr>
                <w:rFonts w:hint="eastAsia"/>
              </w:rPr>
              <w:t>在</w:t>
            </w:r>
            <w:r w:rsidRPr="004B7C71">
              <w:rPr>
                <w:rFonts w:hint="eastAsia"/>
              </w:rPr>
              <w:t>ACK</w:t>
            </w:r>
            <w:r w:rsidRPr="004B7C71">
              <w:rPr>
                <w:rFonts w:hint="eastAsia"/>
              </w:rPr>
              <w:t>槽位中，发送节点发送的是隐性位，而接收节点则在这一位中发送显性位以示应答。在</w:t>
            </w:r>
            <w:r w:rsidRPr="004B7C71">
              <w:rPr>
                <w:rFonts w:hint="eastAsia"/>
              </w:rPr>
              <w:t>ACK</w:t>
            </w:r>
            <w:r w:rsidRPr="004B7C71">
              <w:rPr>
                <w:rFonts w:hint="eastAsia"/>
              </w:rPr>
              <w:t>槽和帧结束之间由</w:t>
            </w:r>
            <w:r w:rsidRPr="004B7C71">
              <w:rPr>
                <w:rFonts w:hint="eastAsia"/>
              </w:rPr>
              <w:t>ACK</w:t>
            </w:r>
            <w:r w:rsidRPr="004B7C71">
              <w:rPr>
                <w:rFonts w:hint="eastAsia"/>
              </w:rPr>
              <w:t>界定符间隔开</w:t>
            </w:r>
            <w:r w:rsidR="00086E8B">
              <w:rPr>
                <w:rFonts w:hint="eastAsia"/>
              </w:rPr>
              <w:t>；</w:t>
            </w:r>
          </w:p>
          <w:p w14:paraId="6A415112" w14:textId="77777777" w:rsidR="00086E8B" w:rsidRDefault="00086E8B" w:rsidP="008B506D">
            <w:pPr>
              <w:pStyle w:val="a6"/>
            </w:pPr>
            <w:r w:rsidRPr="00AB4BA0">
              <w:rPr>
                <w:rFonts w:hint="eastAsia"/>
                <w:b/>
                <w:bCs/>
              </w:rPr>
              <w:t>7</w:t>
            </w:r>
            <w:r w:rsidRPr="00AB4BA0">
              <w:rPr>
                <w:rFonts w:hint="eastAsia"/>
                <w:b/>
                <w:bCs/>
              </w:rPr>
              <w:t>）帧结束</w:t>
            </w:r>
            <w:r w:rsidRPr="00AB4BA0">
              <w:rPr>
                <w:rFonts w:hint="eastAsia"/>
                <w:b/>
                <w:bCs/>
              </w:rPr>
              <w:t>E</w:t>
            </w:r>
            <w:r w:rsidRPr="00AB4BA0">
              <w:rPr>
                <w:b/>
                <w:bCs/>
              </w:rPr>
              <w:t>OF</w:t>
            </w:r>
            <w:r>
              <w:rPr>
                <w:rFonts w:hint="eastAsia"/>
              </w:rPr>
              <w:t>：</w:t>
            </w:r>
            <w:r w:rsidRPr="00086E8B">
              <w:rPr>
                <w:rFonts w:hint="eastAsia"/>
              </w:rPr>
              <w:t>由发送节点发送的</w:t>
            </w:r>
            <w:r w:rsidRPr="00086E8B">
              <w:rPr>
                <w:rFonts w:hint="eastAsia"/>
              </w:rPr>
              <w:t>7</w:t>
            </w:r>
            <w:r w:rsidRPr="00086E8B">
              <w:rPr>
                <w:rFonts w:hint="eastAsia"/>
              </w:rPr>
              <w:t>个隐性位表示结束</w:t>
            </w:r>
            <w:r>
              <w:rPr>
                <w:rFonts w:hint="eastAsia"/>
              </w:rPr>
              <w:t>。</w:t>
            </w:r>
          </w:p>
          <w:p w14:paraId="568A2E49" w14:textId="77777777" w:rsidR="00AB4BA0" w:rsidRDefault="00AB4BA0" w:rsidP="008B506D">
            <w:pPr>
              <w:pStyle w:val="a6"/>
            </w:pPr>
          </w:p>
          <w:p w14:paraId="21766C03" w14:textId="77777777" w:rsidR="00AB4BA0" w:rsidRDefault="00AB4BA0" w:rsidP="008B506D">
            <w:pPr>
              <w:pStyle w:val="a6"/>
            </w:pPr>
            <w:r w:rsidRPr="00AB4BA0">
              <w:rPr>
                <w:rFonts w:hint="eastAsia"/>
                <w:b/>
                <w:bCs/>
              </w:rPr>
              <w:t>（</w:t>
            </w:r>
            <w:r w:rsidRPr="00AB4BA0">
              <w:rPr>
                <w:rFonts w:hint="eastAsia"/>
                <w:b/>
                <w:bCs/>
              </w:rPr>
              <w:t>2</w:t>
            </w:r>
            <w:r w:rsidRPr="00AB4BA0">
              <w:rPr>
                <w:rFonts w:hint="eastAsia"/>
                <w:b/>
                <w:bCs/>
              </w:rPr>
              <w:t>）远程帧</w:t>
            </w:r>
            <w:r>
              <w:rPr>
                <w:rFonts w:hint="eastAsia"/>
                <w:b/>
                <w:bCs/>
              </w:rPr>
              <w:t>：</w:t>
            </w:r>
            <w:r>
              <w:rPr>
                <w:rFonts w:hint="eastAsia"/>
              </w:rPr>
              <w:t>通过发送远程帧，作为数据接收器的节点可以发起</w:t>
            </w:r>
            <w:r w:rsidRPr="00AB4BA0">
              <w:rPr>
                <w:rFonts w:hint="eastAsia"/>
              </w:rPr>
              <w:t>各自数据源的数据传送清求，即</w:t>
            </w:r>
            <w:r>
              <w:rPr>
                <w:rFonts w:hint="eastAsia"/>
              </w:rPr>
              <w:t>向数</w:t>
            </w:r>
            <w:r w:rsidRPr="00AB4BA0">
              <w:rPr>
                <w:rFonts w:hint="eastAsia"/>
              </w:rPr>
              <w:t>据发送</w:t>
            </w:r>
            <w:r>
              <w:rPr>
                <w:rFonts w:hint="eastAsia"/>
              </w:rPr>
              <w:t>器</w:t>
            </w:r>
            <w:r w:rsidRPr="00AB4BA0">
              <w:rPr>
                <w:rFonts w:hint="eastAsia"/>
              </w:rPr>
              <w:t>请求发送具有相</w:t>
            </w:r>
            <w:r>
              <w:rPr>
                <w:rFonts w:hint="eastAsia"/>
              </w:rPr>
              <w:t>同</w:t>
            </w:r>
            <w:r w:rsidRPr="00AB4BA0">
              <w:rPr>
                <w:rFonts w:hint="eastAsia"/>
              </w:rPr>
              <w:t>id</w:t>
            </w:r>
            <w:r w:rsidRPr="00AB4BA0">
              <w:rPr>
                <w:rFonts w:hint="eastAsia"/>
              </w:rPr>
              <w:t>的数据</w:t>
            </w:r>
            <w:r>
              <w:rPr>
                <w:rFonts w:hint="eastAsia"/>
              </w:rPr>
              <w:t>帧；</w:t>
            </w:r>
          </w:p>
          <w:p w14:paraId="6C0F779F" w14:textId="286CEED2" w:rsidR="00AB4BA0" w:rsidRDefault="00AB4BA0" w:rsidP="00AB4BA0">
            <w:pPr>
              <w:pStyle w:val="a6"/>
              <w:ind w:firstLine="214"/>
            </w:pPr>
            <w:r w:rsidRPr="00AB4BA0">
              <w:rPr>
                <w:rFonts w:hint="eastAsia"/>
              </w:rPr>
              <w:t>选程</w:t>
            </w:r>
            <w:r>
              <w:rPr>
                <w:rFonts w:hint="eastAsia"/>
              </w:rPr>
              <w:t>帧</w:t>
            </w:r>
            <w:r w:rsidRPr="00AB4BA0">
              <w:rPr>
                <w:rFonts w:hint="eastAsia"/>
              </w:rPr>
              <w:t>包</w:t>
            </w:r>
            <w:r>
              <w:rPr>
                <w:rFonts w:hint="eastAsia"/>
              </w:rPr>
              <w:t>括帧</w:t>
            </w:r>
            <w:r w:rsidRPr="00AB4BA0">
              <w:rPr>
                <w:rFonts w:hint="eastAsia"/>
              </w:rPr>
              <w:t>开始、</w:t>
            </w:r>
            <w:r w:rsidRPr="00AB4BA0">
              <w:rPr>
                <w:rFonts w:hint="eastAsia"/>
              </w:rPr>
              <w:t xml:space="preserve"> </w:t>
            </w:r>
            <w:r>
              <w:rPr>
                <w:rFonts w:hint="eastAsia"/>
              </w:rPr>
              <w:t>仲裁</w:t>
            </w:r>
            <w:r w:rsidRPr="00AB4BA0">
              <w:rPr>
                <w:rFonts w:hint="eastAsia"/>
              </w:rPr>
              <w:t>段</w:t>
            </w:r>
            <w:r>
              <w:rPr>
                <w:rFonts w:hint="eastAsia"/>
              </w:rPr>
              <w:t>、</w:t>
            </w:r>
            <w:r w:rsidRPr="00AB4BA0">
              <w:rPr>
                <w:rFonts w:hint="eastAsia"/>
              </w:rPr>
              <w:t>控制</w:t>
            </w:r>
            <w:r>
              <w:rPr>
                <w:rFonts w:hint="eastAsia"/>
              </w:rPr>
              <w:t>段</w:t>
            </w:r>
            <w:r w:rsidRPr="00AB4BA0">
              <w:rPr>
                <w:rFonts w:hint="eastAsia"/>
              </w:rPr>
              <w:t>、</w:t>
            </w:r>
            <w:r w:rsidRPr="00AB4BA0">
              <w:rPr>
                <w:rFonts w:hint="eastAsia"/>
              </w:rPr>
              <w:t>CRC</w:t>
            </w:r>
            <w:r w:rsidRPr="00AB4BA0">
              <w:rPr>
                <w:rFonts w:hint="eastAsia"/>
              </w:rPr>
              <w:t>段</w:t>
            </w:r>
            <w:r>
              <w:rPr>
                <w:rFonts w:hint="eastAsia"/>
              </w:rPr>
              <w:t>、</w:t>
            </w:r>
            <w:r w:rsidRPr="00AB4BA0">
              <w:rPr>
                <w:rFonts w:hint="eastAsia"/>
              </w:rPr>
              <w:t>ACK</w:t>
            </w:r>
            <w:r>
              <w:rPr>
                <w:rFonts w:hint="eastAsia"/>
              </w:rPr>
              <w:t>段</w:t>
            </w:r>
            <w:r w:rsidRPr="00AB4BA0">
              <w:rPr>
                <w:rFonts w:hint="eastAsia"/>
              </w:rPr>
              <w:t>和</w:t>
            </w:r>
            <w:r>
              <w:rPr>
                <w:rFonts w:hint="eastAsia"/>
              </w:rPr>
              <w:t>帧</w:t>
            </w:r>
            <w:r w:rsidRPr="00AB4BA0">
              <w:rPr>
                <w:rFonts w:hint="eastAsia"/>
              </w:rPr>
              <w:t>结</w:t>
            </w:r>
            <w:r>
              <w:rPr>
                <w:rFonts w:hint="eastAsia"/>
              </w:rPr>
              <w:t>束。远程帧</w:t>
            </w:r>
            <w:r w:rsidRPr="00AB4BA0">
              <w:rPr>
                <w:rFonts w:hint="eastAsia"/>
              </w:rPr>
              <w:t>没有数据段</w:t>
            </w:r>
            <w:r>
              <w:rPr>
                <w:rFonts w:hint="eastAsia"/>
              </w:rPr>
              <w:t>；</w:t>
            </w:r>
          </w:p>
          <w:p w14:paraId="2C822598" w14:textId="6BAC3CB6" w:rsidR="00AB4BA0" w:rsidRPr="00AB4BA0" w:rsidRDefault="00AB4BA0" w:rsidP="00254611">
            <w:pPr>
              <w:pStyle w:val="a6"/>
            </w:pPr>
            <w:r w:rsidRPr="00AB4BA0">
              <w:rPr>
                <w:rFonts w:hint="eastAsia"/>
                <w:b/>
                <w:bCs/>
              </w:rPr>
              <w:t>（</w:t>
            </w:r>
            <w:r w:rsidRPr="00AB4BA0">
              <w:rPr>
                <w:rFonts w:hint="eastAsia"/>
                <w:b/>
                <w:bCs/>
              </w:rPr>
              <w:t>3</w:t>
            </w:r>
            <w:r w:rsidRPr="00AB4BA0">
              <w:rPr>
                <w:rFonts w:hint="eastAsia"/>
                <w:b/>
                <w:bCs/>
              </w:rPr>
              <w:t>）错误帧</w:t>
            </w:r>
            <w:r>
              <w:rPr>
                <w:rFonts w:hint="eastAsia"/>
              </w:rPr>
              <w:t>：</w:t>
            </w:r>
            <w:r w:rsidR="00254611">
              <w:rPr>
                <w:rFonts w:hint="eastAsia"/>
              </w:rPr>
              <w:t>有两种错误标志</w:t>
            </w:r>
            <w:r w:rsidR="00254611">
              <w:rPr>
                <w:rFonts w:hint="eastAsia"/>
              </w:rPr>
              <w:t>:</w:t>
            </w:r>
            <w:r w:rsidR="00254611">
              <w:rPr>
                <w:rFonts w:hint="eastAsia"/>
              </w:rPr>
              <w:t>主动</w:t>
            </w:r>
            <w:r w:rsidR="00254611">
              <w:rPr>
                <w:rFonts w:hint="eastAsia"/>
              </w:rPr>
              <w:t>(</w:t>
            </w:r>
            <w:r w:rsidR="00254611">
              <w:rPr>
                <w:rFonts w:hint="eastAsia"/>
              </w:rPr>
              <w:t>正）错误标志和被动（负）错误标志。</w:t>
            </w:r>
            <w:r w:rsidR="00254611">
              <w:rPr>
                <w:rFonts w:hint="eastAsia"/>
              </w:rPr>
              <w:lastRenderedPageBreak/>
              <w:t>活动错误标志：由</w:t>
            </w:r>
            <w:r w:rsidR="00254611">
              <w:rPr>
                <w:rFonts w:hint="eastAsia"/>
              </w:rPr>
              <w:t>6</w:t>
            </w:r>
            <w:r w:rsidR="00254611">
              <w:rPr>
                <w:rFonts w:hint="eastAsia"/>
              </w:rPr>
              <w:t>个连续的显示位组成。</w:t>
            </w:r>
          </w:p>
        </w:tc>
      </w:tr>
      <w:tr w:rsidR="001879F8" w14:paraId="77926869" w14:textId="77777777" w:rsidTr="004E738A">
        <w:tc>
          <w:tcPr>
            <w:tcW w:w="1384" w:type="dxa"/>
            <w:vAlign w:val="center"/>
          </w:tcPr>
          <w:p w14:paraId="237737CA" w14:textId="1D9AC950" w:rsidR="00BF62A7" w:rsidRDefault="005E08CD" w:rsidP="004A00D5">
            <w:pPr>
              <w:pStyle w:val="a6"/>
              <w:jc w:val="center"/>
            </w:pPr>
            <w:r>
              <w:rPr>
                <w:rFonts w:hint="eastAsia"/>
              </w:rPr>
              <w:lastRenderedPageBreak/>
              <w:t>S</w:t>
            </w:r>
            <w:r>
              <w:t>PI</w:t>
            </w:r>
          </w:p>
        </w:tc>
        <w:tc>
          <w:tcPr>
            <w:tcW w:w="6095" w:type="dxa"/>
          </w:tcPr>
          <w:p w14:paraId="7B7DC287" w14:textId="142D6BAE" w:rsidR="006A49A8" w:rsidRDefault="005E08CD" w:rsidP="00A138FD">
            <w:pPr>
              <w:pStyle w:val="a6"/>
              <w:numPr>
                <w:ilvl w:val="0"/>
                <w:numId w:val="8"/>
              </w:numPr>
            </w:pPr>
            <w:r w:rsidRPr="000444F1">
              <w:rPr>
                <w:rFonts w:hint="eastAsia"/>
                <w:b/>
                <w:bCs/>
              </w:rPr>
              <w:t>全双工</w:t>
            </w:r>
            <w:r w:rsidRPr="00A138FD">
              <w:rPr>
                <w:rFonts w:hint="eastAsia"/>
              </w:rPr>
              <w:t>短距离单主</w:t>
            </w:r>
            <w:r>
              <w:rPr>
                <w:rFonts w:hint="eastAsia"/>
              </w:rPr>
              <w:t>设备通信协议，与</w:t>
            </w:r>
            <w:r>
              <w:rPr>
                <w:rFonts w:hint="eastAsia"/>
              </w:rPr>
              <w:t>Uart</w:t>
            </w:r>
            <w:r>
              <w:rPr>
                <w:rFonts w:hint="eastAsia"/>
              </w:rPr>
              <w:t>不同，他是</w:t>
            </w:r>
            <w:r w:rsidR="000444F1" w:rsidRPr="00B07385">
              <w:rPr>
                <w:rFonts w:hint="eastAsia"/>
                <w:b/>
                <w:bCs/>
              </w:rPr>
              <w:t>串行同步通信</w:t>
            </w:r>
            <w:r>
              <w:rPr>
                <w:rFonts w:hint="eastAsia"/>
              </w:rPr>
              <w:t>协议；</w:t>
            </w:r>
          </w:p>
          <w:p w14:paraId="219BC715" w14:textId="40AD4734" w:rsidR="00974674" w:rsidRDefault="00974674" w:rsidP="00A138FD">
            <w:pPr>
              <w:pStyle w:val="a6"/>
              <w:numPr>
                <w:ilvl w:val="0"/>
                <w:numId w:val="8"/>
              </w:numPr>
            </w:pPr>
            <w:r w:rsidRPr="00974674">
              <w:rPr>
                <w:rFonts w:hint="eastAsia"/>
              </w:rPr>
              <w:t>连接方式之一：主从连接</w:t>
            </w:r>
            <w:r>
              <w:rPr>
                <w:rFonts w:hint="eastAsia"/>
              </w:rPr>
              <w:t>。</w:t>
            </w:r>
          </w:p>
          <w:p w14:paraId="3C3C9E2A" w14:textId="22A0FACB" w:rsidR="008D224D" w:rsidRDefault="006A49A8" w:rsidP="00A138FD">
            <w:pPr>
              <w:pStyle w:val="a6"/>
              <w:numPr>
                <w:ilvl w:val="0"/>
                <w:numId w:val="8"/>
              </w:numPr>
            </w:pPr>
            <w:r>
              <w:rPr>
                <w:rFonts w:hint="eastAsia"/>
              </w:rPr>
              <w:t>支持</w:t>
            </w:r>
            <w:r w:rsidRPr="00A138FD">
              <w:rPr>
                <w:rFonts w:hint="eastAsia"/>
              </w:rPr>
              <w:t>一主多从</w:t>
            </w:r>
            <w:r>
              <w:rPr>
                <w:rFonts w:hint="eastAsia"/>
              </w:rPr>
              <w:t>。</w:t>
            </w:r>
            <w:r w:rsidR="008D224D">
              <w:rPr>
                <w:rFonts w:hint="eastAsia"/>
              </w:rPr>
              <w:t>在</w:t>
            </w:r>
            <w:r w:rsidR="008D224D">
              <w:rPr>
                <w:rFonts w:hint="eastAsia"/>
              </w:rPr>
              <w:t>SPI</w:t>
            </w:r>
            <w:r w:rsidR="008D224D">
              <w:rPr>
                <w:rFonts w:hint="eastAsia"/>
              </w:rPr>
              <w:t>总线上，某时刻可以出现多个从机，但只能存在一个主机，主机通过片选信号来确定要通信的从机，这就要求从机的</w:t>
            </w:r>
            <w:r w:rsidR="008D224D">
              <w:rPr>
                <w:rFonts w:hint="eastAsia"/>
              </w:rPr>
              <w:t>MISO</w:t>
            </w:r>
            <w:r w:rsidR="008D224D">
              <w:rPr>
                <w:rFonts w:hint="eastAsia"/>
              </w:rPr>
              <w:t>口具有三态性，使得该口在器件未被选中时表现为高阻态</w:t>
            </w:r>
          </w:p>
          <w:p w14:paraId="20F50F5E" w14:textId="12542EF9" w:rsidR="00D739BC" w:rsidRDefault="00D739BC" w:rsidP="00A138FD">
            <w:pPr>
              <w:pStyle w:val="a6"/>
              <w:numPr>
                <w:ilvl w:val="0"/>
                <w:numId w:val="8"/>
              </w:numPr>
            </w:pPr>
            <w:r>
              <w:rPr>
                <w:rFonts w:hint="eastAsia"/>
              </w:rPr>
              <w:t>可以同时发送和接收数据。发送的数据先到发送数据缓冲区，再到移位寄存器中按位传送，数据都是以字节为单位，</w:t>
            </w:r>
            <w:r w:rsidRPr="00A138FD">
              <w:rPr>
                <w:rFonts w:hint="eastAsia"/>
              </w:rPr>
              <w:t>高位优先</w:t>
            </w:r>
            <w:r>
              <w:rPr>
                <w:rFonts w:hint="eastAsia"/>
              </w:rPr>
              <w:t>。</w:t>
            </w:r>
          </w:p>
          <w:p w14:paraId="429AB357" w14:textId="25E767D0" w:rsidR="00F32333" w:rsidRDefault="00F32333" w:rsidP="00A138FD">
            <w:pPr>
              <w:pStyle w:val="a6"/>
              <w:numPr>
                <w:ilvl w:val="0"/>
                <w:numId w:val="8"/>
              </w:numPr>
            </w:pPr>
            <w:r w:rsidRPr="00F32333">
              <w:rPr>
                <w:rFonts w:hint="eastAsia"/>
              </w:rPr>
              <w:t>SPI</w:t>
            </w:r>
            <w:r w:rsidRPr="00F32333">
              <w:rPr>
                <w:rFonts w:hint="eastAsia"/>
              </w:rPr>
              <w:t>通信传输过程其实就是</w:t>
            </w:r>
            <w:r w:rsidRPr="00A138FD">
              <w:rPr>
                <w:rFonts w:hint="eastAsia"/>
              </w:rPr>
              <w:t>主、从设备数据交换的一个过程</w:t>
            </w:r>
            <w:r w:rsidRPr="00F32333">
              <w:rPr>
                <w:rFonts w:hint="eastAsia"/>
              </w:rPr>
              <w:t>，</w:t>
            </w:r>
            <w:r w:rsidRPr="00F32333">
              <w:rPr>
                <w:rFonts w:hint="eastAsia"/>
              </w:rPr>
              <w:t xml:space="preserve">MOSI </w:t>
            </w:r>
            <w:r w:rsidRPr="00F32333">
              <w:rPr>
                <w:rFonts w:hint="eastAsia"/>
              </w:rPr>
              <w:t>和</w:t>
            </w:r>
            <w:r w:rsidRPr="00F32333">
              <w:rPr>
                <w:rFonts w:hint="eastAsia"/>
              </w:rPr>
              <w:t xml:space="preserve"> MISO</w:t>
            </w:r>
            <w:r w:rsidRPr="00F32333">
              <w:rPr>
                <w:rFonts w:hint="eastAsia"/>
              </w:rPr>
              <w:t>在一个时钟周期内都会进行数据位的发送和接收，如果不需要接收的数据，直接忽略就可以了，不做处理。</w:t>
            </w:r>
          </w:p>
          <w:p w14:paraId="39866FBA" w14:textId="54C830CB" w:rsidR="00F32333" w:rsidRDefault="00F32333" w:rsidP="00A138FD">
            <w:pPr>
              <w:pStyle w:val="a6"/>
              <w:numPr>
                <w:ilvl w:val="0"/>
                <w:numId w:val="8"/>
              </w:numPr>
            </w:pPr>
            <w:r>
              <w:rPr>
                <w:rFonts w:hint="eastAsia"/>
              </w:rPr>
              <w:t>四种工作模式。时钟极性</w:t>
            </w:r>
            <w:r w:rsidRPr="00F32333">
              <w:rPr>
                <w:rFonts w:hint="eastAsia"/>
              </w:rPr>
              <w:t>（</w:t>
            </w:r>
            <w:r w:rsidRPr="00F32333">
              <w:rPr>
                <w:rFonts w:hint="eastAsia"/>
              </w:rPr>
              <w:t>CKP/CPOL</w:t>
            </w:r>
            <w:r w:rsidRPr="00F32333">
              <w:rPr>
                <w:rFonts w:hint="eastAsia"/>
              </w:rPr>
              <w:t>）</w:t>
            </w:r>
            <w:r>
              <w:rPr>
                <w:rFonts w:hint="eastAsia"/>
              </w:rPr>
              <w:t>和时钟相位</w:t>
            </w:r>
            <w:r w:rsidRPr="00F32333">
              <w:rPr>
                <w:rFonts w:hint="eastAsia"/>
              </w:rPr>
              <w:t>（</w:t>
            </w:r>
            <w:r w:rsidRPr="00F32333">
              <w:rPr>
                <w:rFonts w:hint="eastAsia"/>
              </w:rPr>
              <w:t>CKE/CPHA</w:t>
            </w:r>
            <w:r w:rsidRPr="00F32333">
              <w:rPr>
                <w:rFonts w:hint="eastAsia"/>
              </w:rPr>
              <w:t>）</w:t>
            </w:r>
            <w:r>
              <w:rPr>
                <w:rFonts w:hint="eastAsia"/>
              </w:rPr>
              <w:t>共同决定</w:t>
            </w:r>
            <w:r>
              <w:rPr>
                <w:rFonts w:hint="eastAsia"/>
              </w:rPr>
              <w:t>S</w:t>
            </w:r>
            <w:r>
              <w:t>PI</w:t>
            </w:r>
            <w:r>
              <w:rPr>
                <w:rFonts w:hint="eastAsia"/>
              </w:rPr>
              <w:t>读取数据的模式。</w:t>
            </w:r>
          </w:p>
          <w:p w14:paraId="791A3E6C" w14:textId="14FDD825" w:rsidR="00F32333" w:rsidRDefault="00F32333" w:rsidP="00A138FD">
            <w:pPr>
              <w:pStyle w:val="a6"/>
              <w:ind w:left="420"/>
            </w:pPr>
            <w:r w:rsidRPr="00A138FD">
              <w:rPr>
                <w:rFonts w:hint="eastAsia"/>
                <w:b/>
                <w:bCs/>
              </w:rPr>
              <w:t>时钟极性</w:t>
            </w:r>
            <w:r>
              <w:rPr>
                <w:rFonts w:hint="eastAsia"/>
              </w:rPr>
              <w:t>：设为“</w:t>
            </w:r>
            <w:r>
              <w:rPr>
                <w:rFonts w:hint="eastAsia"/>
              </w:rPr>
              <w:t>0</w:t>
            </w:r>
            <w:r>
              <w:rPr>
                <w:rFonts w:hint="eastAsia"/>
              </w:rPr>
              <w:t>”表示空闲状态时钟为低电平，</w:t>
            </w:r>
          </w:p>
          <w:p w14:paraId="0196957D" w14:textId="41460147" w:rsidR="00F32333" w:rsidRDefault="00F32333" w:rsidP="00A138FD">
            <w:pPr>
              <w:pStyle w:val="a6"/>
              <w:ind w:left="420"/>
            </w:pPr>
            <w:r>
              <w:rPr>
                <w:rFonts w:hint="eastAsia"/>
              </w:rPr>
              <w:t xml:space="preserve">                  </w:t>
            </w:r>
            <w:r>
              <w:rPr>
                <w:rFonts w:hint="eastAsia"/>
              </w:rPr>
              <w:t>设为“</w:t>
            </w:r>
            <w:r>
              <w:rPr>
                <w:rFonts w:hint="eastAsia"/>
              </w:rPr>
              <w:t>1</w:t>
            </w:r>
            <w:r>
              <w:rPr>
                <w:rFonts w:hint="eastAsia"/>
              </w:rPr>
              <w:t>”表示空闲状态时钟为高电平；</w:t>
            </w:r>
          </w:p>
          <w:p w14:paraId="377CF9E1" w14:textId="603EFF61" w:rsidR="00F32333" w:rsidRDefault="00F32333" w:rsidP="00A138FD">
            <w:pPr>
              <w:pStyle w:val="a6"/>
              <w:ind w:left="420"/>
            </w:pPr>
            <w:r w:rsidRPr="00A138FD">
              <w:rPr>
                <w:rFonts w:hint="eastAsia"/>
                <w:b/>
                <w:bCs/>
              </w:rPr>
              <w:t>时钟相位</w:t>
            </w:r>
            <w:r>
              <w:rPr>
                <w:rFonts w:hint="eastAsia"/>
              </w:rPr>
              <w:t>：设为</w:t>
            </w:r>
            <w:r>
              <w:rPr>
                <w:rFonts w:hint="eastAsia"/>
              </w:rPr>
              <w:t>"0"</w:t>
            </w:r>
            <w:r>
              <w:rPr>
                <w:rFonts w:hint="eastAsia"/>
              </w:rPr>
              <w:t>表示在时钟信号的第一个跳变沿采样；</w:t>
            </w:r>
          </w:p>
          <w:p w14:paraId="1F04C027" w14:textId="491131D1" w:rsidR="00F32333" w:rsidRPr="00F32333" w:rsidRDefault="00F32333" w:rsidP="00A138FD">
            <w:pPr>
              <w:pStyle w:val="a6"/>
              <w:ind w:left="420"/>
            </w:pPr>
            <w:r>
              <w:rPr>
                <w:rFonts w:hint="eastAsia"/>
              </w:rPr>
              <w:t xml:space="preserve">                 </w:t>
            </w:r>
            <w:r>
              <w:rPr>
                <w:rFonts w:hint="eastAsia"/>
              </w:rPr>
              <w:t>设为</w:t>
            </w:r>
            <w:r>
              <w:rPr>
                <w:rFonts w:hint="eastAsia"/>
              </w:rPr>
              <w:t>"1"</w:t>
            </w:r>
            <w:r>
              <w:rPr>
                <w:rFonts w:hint="eastAsia"/>
              </w:rPr>
              <w:t>表示在时钟信号的第二个跳变沿采样；</w:t>
            </w:r>
          </w:p>
          <w:p w14:paraId="196E8749" w14:textId="0A26A305" w:rsidR="00B1740C" w:rsidRPr="00A138FD" w:rsidRDefault="00F32333" w:rsidP="00A138FD">
            <w:pPr>
              <w:pStyle w:val="a6"/>
              <w:ind w:left="420"/>
              <w:rPr>
                <w:b/>
                <w:bCs/>
              </w:rPr>
            </w:pPr>
            <w:r w:rsidRPr="00A138FD">
              <w:rPr>
                <w:rFonts w:hint="eastAsia"/>
                <w:b/>
                <w:bCs/>
              </w:rPr>
              <w:t>模式</w:t>
            </w:r>
            <w:r w:rsidRPr="00A138FD">
              <w:rPr>
                <w:rFonts w:hint="eastAsia"/>
                <w:b/>
                <w:bCs/>
              </w:rPr>
              <w:t>0 (CPOL = 0,CPHA = 0)</w:t>
            </w:r>
            <w:r w:rsidRPr="00A138FD">
              <w:rPr>
                <w:rFonts w:hint="eastAsia"/>
                <w:b/>
                <w:bCs/>
              </w:rPr>
              <w:t>：</w:t>
            </w:r>
          </w:p>
          <w:p w14:paraId="5AB2D3A7" w14:textId="2112388D" w:rsidR="00B1740C" w:rsidRDefault="00F32333" w:rsidP="00A138FD">
            <w:pPr>
              <w:pStyle w:val="a6"/>
              <w:ind w:left="420"/>
            </w:pPr>
            <w:r w:rsidRPr="00F32333">
              <w:rPr>
                <w:rFonts w:hint="eastAsia"/>
              </w:rPr>
              <w:t>在空闲状态下，</w:t>
            </w:r>
            <w:r w:rsidRPr="00F32333">
              <w:rPr>
                <w:rFonts w:hint="eastAsia"/>
              </w:rPr>
              <w:t>SCLK</w:t>
            </w:r>
            <w:r w:rsidRPr="00F32333">
              <w:rPr>
                <w:rFonts w:hint="eastAsia"/>
              </w:rPr>
              <w:t>处于低电平，在第</w:t>
            </w:r>
            <w:r w:rsidRPr="00F32333">
              <w:rPr>
                <w:rFonts w:hint="eastAsia"/>
              </w:rPr>
              <w:t>1</w:t>
            </w:r>
            <w:r w:rsidRPr="00F32333">
              <w:rPr>
                <w:rFonts w:hint="eastAsia"/>
              </w:rPr>
              <w:t>个时钟边沿</w:t>
            </w:r>
            <w:r>
              <w:rPr>
                <w:rFonts w:hint="eastAsia"/>
              </w:rPr>
              <w:t>（</w:t>
            </w:r>
            <w:r w:rsidRPr="00F32333">
              <w:rPr>
                <w:rFonts w:hint="eastAsia"/>
              </w:rPr>
              <w:t>跳变</w:t>
            </w:r>
            <w:r>
              <w:rPr>
                <w:rFonts w:hint="eastAsia"/>
              </w:rPr>
              <w:t>）</w:t>
            </w:r>
            <w:r w:rsidRPr="00F32333">
              <w:rPr>
                <w:rFonts w:hint="eastAsia"/>
              </w:rPr>
              <w:t>进行数据采样，采样完在下一个跳变沿发送数据。</w:t>
            </w:r>
          </w:p>
          <w:p w14:paraId="5FE0074D" w14:textId="7757AABE" w:rsidR="008C7C27" w:rsidRPr="00A138FD" w:rsidRDefault="008C7C27" w:rsidP="00A138FD">
            <w:pPr>
              <w:pStyle w:val="a6"/>
              <w:ind w:left="420"/>
              <w:rPr>
                <w:b/>
                <w:bCs/>
              </w:rPr>
            </w:pPr>
            <w:r w:rsidRPr="00A138FD">
              <w:rPr>
                <w:rFonts w:hint="eastAsia"/>
                <w:b/>
                <w:bCs/>
              </w:rPr>
              <w:t>模式</w:t>
            </w:r>
            <w:r w:rsidRPr="00A138FD">
              <w:rPr>
                <w:rFonts w:hint="eastAsia"/>
                <w:b/>
                <w:bCs/>
              </w:rPr>
              <w:t>1 (CPOL = 0,CPHA = 1)</w:t>
            </w:r>
          </w:p>
          <w:p w14:paraId="38C104C0" w14:textId="2DA47ADE" w:rsidR="008C7C27" w:rsidRDefault="008C7C27" w:rsidP="00A138FD">
            <w:pPr>
              <w:pStyle w:val="a6"/>
              <w:ind w:left="420"/>
            </w:pPr>
            <w:r>
              <w:rPr>
                <w:rFonts w:hint="eastAsia"/>
              </w:rPr>
              <w:t>在空闲状态下，</w:t>
            </w:r>
            <w:r>
              <w:rPr>
                <w:rFonts w:hint="eastAsia"/>
              </w:rPr>
              <w:t>SCLK</w:t>
            </w:r>
            <w:r>
              <w:rPr>
                <w:rFonts w:hint="eastAsia"/>
              </w:rPr>
              <w:t>处于低电平，在第</w:t>
            </w:r>
            <w:r>
              <w:rPr>
                <w:rFonts w:hint="eastAsia"/>
              </w:rPr>
              <w:t>2</w:t>
            </w:r>
            <w:r>
              <w:rPr>
                <w:rFonts w:hint="eastAsia"/>
              </w:rPr>
              <w:t>个时钟边沿进行数据采样，第一个时钟沿进行发送数据</w:t>
            </w:r>
          </w:p>
          <w:p w14:paraId="142FA711" w14:textId="77777777" w:rsidR="00A842B8" w:rsidRPr="00A138FD" w:rsidRDefault="00A842B8" w:rsidP="00A138FD">
            <w:pPr>
              <w:pStyle w:val="a6"/>
              <w:ind w:left="420"/>
              <w:rPr>
                <w:b/>
                <w:bCs/>
              </w:rPr>
            </w:pPr>
            <w:r w:rsidRPr="00A138FD">
              <w:rPr>
                <w:rFonts w:hint="eastAsia"/>
                <w:b/>
                <w:bCs/>
              </w:rPr>
              <w:lastRenderedPageBreak/>
              <w:t>模式</w:t>
            </w:r>
            <w:r w:rsidRPr="00A138FD">
              <w:rPr>
                <w:rFonts w:hint="eastAsia"/>
                <w:b/>
                <w:bCs/>
              </w:rPr>
              <w:t>2 (CPOL = 1,CPHA = 0)</w:t>
            </w:r>
          </w:p>
          <w:p w14:paraId="018CB72D" w14:textId="16D35652" w:rsidR="00F32333" w:rsidRDefault="00A842B8" w:rsidP="00A138FD">
            <w:pPr>
              <w:pStyle w:val="a6"/>
              <w:ind w:left="420"/>
            </w:pPr>
            <w:r>
              <w:rPr>
                <w:rFonts w:hint="eastAsia"/>
              </w:rPr>
              <w:t>在空闲状态下，</w:t>
            </w:r>
            <w:r>
              <w:rPr>
                <w:rFonts w:hint="eastAsia"/>
              </w:rPr>
              <w:t>SCLK</w:t>
            </w:r>
            <w:r>
              <w:rPr>
                <w:rFonts w:hint="eastAsia"/>
              </w:rPr>
              <w:t>处于高电平，在第</w:t>
            </w:r>
            <w:r>
              <w:rPr>
                <w:rFonts w:hint="eastAsia"/>
              </w:rPr>
              <w:t>1</w:t>
            </w:r>
            <w:r>
              <w:rPr>
                <w:rFonts w:hint="eastAsia"/>
              </w:rPr>
              <w:t>个时钟边沿进行数据采样，采样完在下一个跳变沿发送数据。</w:t>
            </w:r>
          </w:p>
          <w:p w14:paraId="5F3DF2CA" w14:textId="77777777" w:rsidR="00A842B8" w:rsidRPr="00A138FD" w:rsidRDefault="00A842B8" w:rsidP="00A138FD">
            <w:pPr>
              <w:pStyle w:val="a6"/>
              <w:ind w:left="420"/>
              <w:rPr>
                <w:b/>
                <w:bCs/>
              </w:rPr>
            </w:pPr>
            <w:r w:rsidRPr="00A138FD">
              <w:rPr>
                <w:rFonts w:hint="eastAsia"/>
                <w:b/>
                <w:bCs/>
              </w:rPr>
              <w:t>模式</w:t>
            </w:r>
            <w:r w:rsidRPr="00A138FD">
              <w:rPr>
                <w:rFonts w:hint="eastAsia"/>
                <w:b/>
                <w:bCs/>
              </w:rPr>
              <w:t>3 (CPOL = 1,CPHA = 1)</w:t>
            </w:r>
          </w:p>
          <w:p w14:paraId="44A3502B" w14:textId="66980EB1" w:rsidR="00A842B8" w:rsidRPr="00A842B8" w:rsidRDefault="00A842B8" w:rsidP="00A138FD">
            <w:pPr>
              <w:pStyle w:val="a6"/>
              <w:ind w:left="420"/>
            </w:pPr>
            <w:r>
              <w:rPr>
                <w:rFonts w:hint="eastAsia"/>
              </w:rPr>
              <w:t>在空闲状态下，</w:t>
            </w:r>
            <w:r>
              <w:rPr>
                <w:rFonts w:hint="eastAsia"/>
              </w:rPr>
              <w:t>SCLK</w:t>
            </w:r>
            <w:r>
              <w:rPr>
                <w:rFonts w:hint="eastAsia"/>
              </w:rPr>
              <w:t>处于高电平，在第</w:t>
            </w:r>
            <w:r>
              <w:rPr>
                <w:rFonts w:hint="eastAsia"/>
              </w:rPr>
              <w:t>2</w:t>
            </w:r>
            <w:r>
              <w:rPr>
                <w:rFonts w:hint="eastAsia"/>
              </w:rPr>
              <w:t>个时钟边沿进行数据采样，第一个时钟沿进行发送数据。</w:t>
            </w:r>
          </w:p>
          <w:p w14:paraId="2FA40312" w14:textId="0F359CF7" w:rsidR="005E08CD" w:rsidRPr="00F32333" w:rsidRDefault="005E08CD" w:rsidP="00A138FD">
            <w:pPr>
              <w:pStyle w:val="a6"/>
              <w:ind w:left="420"/>
            </w:pPr>
          </w:p>
        </w:tc>
        <w:tc>
          <w:tcPr>
            <w:tcW w:w="7230" w:type="dxa"/>
          </w:tcPr>
          <w:p w14:paraId="3C75B718" w14:textId="77777777" w:rsidR="00BF62A7" w:rsidRDefault="00974674" w:rsidP="00CD4C39">
            <w:pPr>
              <w:pStyle w:val="a6"/>
              <w:rPr>
                <w:b/>
                <w:bCs/>
              </w:rPr>
            </w:pPr>
            <w:r w:rsidRPr="00974674">
              <w:rPr>
                <w:b/>
                <w:bCs/>
                <w:noProof/>
              </w:rPr>
              <w:lastRenderedPageBreak/>
              <w:drawing>
                <wp:inline distT="0" distB="0" distL="0" distR="0" wp14:anchorId="28480312" wp14:editId="465B4757">
                  <wp:extent cx="3089987" cy="64368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2895" cy="654710"/>
                          </a:xfrm>
                          <a:prstGeom prst="rect">
                            <a:avLst/>
                          </a:prstGeom>
                        </pic:spPr>
                      </pic:pic>
                    </a:graphicData>
                  </a:graphic>
                </wp:inline>
              </w:drawing>
            </w:r>
          </w:p>
          <w:p w14:paraId="0AFDDF06" w14:textId="02534FC5" w:rsidR="00B1740C" w:rsidRPr="008B0A8A" w:rsidRDefault="00B1740C" w:rsidP="00CD4C39">
            <w:pPr>
              <w:pStyle w:val="a6"/>
              <w:rPr>
                <w:b/>
                <w:bCs/>
                <w:noProof/>
              </w:rPr>
            </w:pPr>
            <w:r w:rsidRPr="008B0A8A">
              <w:rPr>
                <w:rFonts w:hint="eastAsia"/>
                <w:b/>
                <w:bCs/>
                <w:noProof/>
              </w:rPr>
              <w:t>1</w:t>
            </w:r>
            <w:r w:rsidRPr="008B0A8A">
              <w:rPr>
                <w:b/>
                <w:bCs/>
                <w:noProof/>
              </w:rPr>
              <w:t>.</w:t>
            </w:r>
            <w:r w:rsidRPr="008B0A8A">
              <w:rPr>
                <w:rFonts w:hint="eastAsia"/>
                <w:b/>
                <w:bCs/>
                <w:noProof/>
              </w:rPr>
              <w:t>接口：四根线</w:t>
            </w:r>
          </w:p>
          <w:p w14:paraId="4861B1B6" w14:textId="77777777" w:rsidR="00B1740C" w:rsidRDefault="00B1740C" w:rsidP="00CD4C39">
            <w:pPr>
              <w:pStyle w:val="a6"/>
              <w:rPr>
                <w:noProof/>
              </w:rPr>
            </w:pPr>
            <w:r>
              <w:rPr>
                <w:rFonts w:hint="eastAsia"/>
                <w:noProof/>
              </w:rPr>
              <w:t>S</w:t>
            </w:r>
            <w:r>
              <w:rPr>
                <w:noProof/>
              </w:rPr>
              <w:t>CL</w:t>
            </w:r>
            <w:r>
              <w:rPr>
                <w:rFonts w:hint="eastAsia"/>
                <w:noProof/>
              </w:rPr>
              <w:t>：串行时钟，用来同步数据传输，由主机输出；</w:t>
            </w:r>
          </w:p>
          <w:p w14:paraId="66EB665C" w14:textId="77777777" w:rsidR="00B1740C" w:rsidRDefault="00B1740C" w:rsidP="00CD4C39">
            <w:pPr>
              <w:pStyle w:val="a6"/>
              <w:rPr>
                <w:noProof/>
              </w:rPr>
            </w:pPr>
            <w:r>
              <w:rPr>
                <w:rFonts w:hint="eastAsia"/>
                <w:noProof/>
              </w:rPr>
              <w:t>M</w:t>
            </w:r>
            <w:r>
              <w:rPr>
                <w:noProof/>
              </w:rPr>
              <w:t>ISO</w:t>
            </w:r>
            <w:r>
              <w:rPr>
                <w:rFonts w:hint="eastAsia"/>
                <w:noProof/>
              </w:rPr>
              <w:t>：主入从出；</w:t>
            </w:r>
          </w:p>
          <w:p w14:paraId="6FC2D00E" w14:textId="77777777" w:rsidR="00B1740C" w:rsidRDefault="00B1740C" w:rsidP="00CD4C39">
            <w:pPr>
              <w:pStyle w:val="a6"/>
              <w:rPr>
                <w:noProof/>
              </w:rPr>
            </w:pPr>
            <w:r>
              <w:rPr>
                <w:rFonts w:hint="eastAsia"/>
                <w:noProof/>
              </w:rPr>
              <w:t>MOSI</w:t>
            </w:r>
            <w:r>
              <w:rPr>
                <w:rFonts w:hint="eastAsia"/>
                <w:noProof/>
              </w:rPr>
              <w:t>：主出从入</w:t>
            </w:r>
          </w:p>
          <w:p w14:paraId="1FB493DC" w14:textId="54819C36" w:rsidR="00B1740C" w:rsidRDefault="00B1740C" w:rsidP="00CD4C39">
            <w:pPr>
              <w:pStyle w:val="a6"/>
              <w:rPr>
                <w:noProof/>
              </w:rPr>
            </w:pPr>
            <w:r>
              <w:rPr>
                <w:rFonts w:hint="eastAsia"/>
                <w:noProof/>
              </w:rPr>
              <w:t>CS</w:t>
            </w:r>
            <w:r w:rsidR="006A49A8">
              <w:rPr>
                <w:noProof/>
              </w:rPr>
              <w:t>/</w:t>
            </w:r>
            <w:r w:rsidR="006A49A8">
              <w:rPr>
                <w:rFonts w:hint="eastAsia"/>
                <w:noProof/>
              </w:rPr>
              <w:t>SS</w:t>
            </w:r>
            <w:r>
              <w:rPr>
                <w:rFonts w:hint="eastAsia"/>
                <w:noProof/>
              </w:rPr>
              <w:t>：片选信号，低电平有效，由主机输出</w:t>
            </w:r>
          </w:p>
          <w:p w14:paraId="33B5E312" w14:textId="77777777" w:rsidR="00B1740C" w:rsidRPr="008B0A8A" w:rsidRDefault="00B1740C" w:rsidP="00CD4C39">
            <w:pPr>
              <w:pStyle w:val="a6"/>
              <w:rPr>
                <w:b/>
                <w:bCs/>
              </w:rPr>
            </w:pPr>
            <w:r w:rsidRPr="008B0A8A">
              <w:rPr>
                <w:rFonts w:hint="eastAsia"/>
                <w:b/>
                <w:bCs/>
              </w:rPr>
              <w:t>2</w:t>
            </w:r>
            <w:r w:rsidRPr="008B0A8A">
              <w:rPr>
                <w:b/>
                <w:bCs/>
              </w:rPr>
              <w:t>.</w:t>
            </w:r>
            <w:r w:rsidRPr="008B0A8A">
              <w:rPr>
                <w:rFonts w:hint="eastAsia"/>
                <w:b/>
                <w:bCs/>
              </w:rPr>
              <w:t>传输方式</w:t>
            </w:r>
          </w:p>
          <w:p w14:paraId="7BFEBF0E" w14:textId="77777777" w:rsidR="00B1740C" w:rsidRDefault="00B1740C" w:rsidP="00CD4C39">
            <w:pPr>
              <w:pStyle w:val="a6"/>
            </w:pPr>
            <w:r w:rsidRPr="00B1740C">
              <w:rPr>
                <w:noProof/>
              </w:rPr>
              <w:drawing>
                <wp:inline distT="0" distB="0" distL="0" distR="0" wp14:anchorId="3146C0E3" wp14:editId="657B4DCA">
                  <wp:extent cx="2773279" cy="13042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2101" cy="1322548"/>
                          </a:xfrm>
                          <a:prstGeom prst="rect">
                            <a:avLst/>
                          </a:prstGeom>
                        </pic:spPr>
                      </pic:pic>
                    </a:graphicData>
                  </a:graphic>
                </wp:inline>
              </w:drawing>
            </w:r>
          </w:p>
          <w:p w14:paraId="4B10EE93" w14:textId="77777777" w:rsidR="00B1740C" w:rsidRDefault="00B1740C" w:rsidP="00CD4C39">
            <w:pPr>
              <w:pStyle w:val="a6"/>
            </w:pPr>
            <w:r>
              <w:rPr>
                <w:rFonts w:hint="eastAsia"/>
              </w:rPr>
              <w:t>一个</w:t>
            </w:r>
            <w:r>
              <w:rPr>
                <w:rFonts w:hint="eastAsia"/>
              </w:rPr>
              <w:t>SPI</w:t>
            </w:r>
            <w:r>
              <w:rPr>
                <w:rFonts w:hint="eastAsia"/>
              </w:rPr>
              <w:t>时钟周期内，会完成：</w:t>
            </w:r>
          </w:p>
          <w:p w14:paraId="4C21339E" w14:textId="77777777" w:rsidR="00B1740C" w:rsidRDefault="00B1740C" w:rsidP="00CD4C39">
            <w:pPr>
              <w:pStyle w:val="a6"/>
            </w:pPr>
            <w:r>
              <w:rPr>
                <w:rFonts w:hint="eastAsia"/>
              </w:rPr>
              <w:t>主机通过</w:t>
            </w:r>
            <w:r>
              <w:rPr>
                <w:rFonts w:hint="eastAsia"/>
              </w:rPr>
              <w:t>M</w:t>
            </w:r>
            <w:r>
              <w:t>OSI</w:t>
            </w:r>
            <w:r>
              <w:rPr>
                <w:rFonts w:hint="eastAsia"/>
              </w:rPr>
              <w:t>线发送一位数据，从机通过该线读取这一位数据；</w:t>
            </w:r>
          </w:p>
          <w:p w14:paraId="43FBACC4" w14:textId="77777777" w:rsidR="00B1740C" w:rsidRDefault="00B1740C" w:rsidP="00CD4C39">
            <w:pPr>
              <w:pStyle w:val="a6"/>
            </w:pPr>
            <w:r>
              <w:rPr>
                <w:rFonts w:hint="eastAsia"/>
              </w:rPr>
              <w:t>从机通过</w:t>
            </w:r>
            <w:r>
              <w:rPr>
                <w:rFonts w:hint="eastAsia"/>
              </w:rPr>
              <w:t>M</w:t>
            </w:r>
            <w:r>
              <w:t>ISO</w:t>
            </w:r>
            <w:r>
              <w:rPr>
                <w:rFonts w:hint="eastAsia"/>
              </w:rPr>
              <w:t>线发送一位数据，主机通过该线读取这一位数据。</w:t>
            </w:r>
          </w:p>
          <w:p w14:paraId="4CEBCF6B" w14:textId="77777777" w:rsidR="00B1740C" w:rsidRDefault="00B1740C" w:rsidP="00CD4C39">
            <w:pPr>
              <w:pStyle w:val="a6"/>
            </w:pPr>
            <w:r>
              <w:rPr>
                <w:rFonts w:hint="eastAsia"/>
              </w:rPr>
              <w:t>这是通过移位寄存器来实现的。主机和从机各有一个移位寄存器，且二者连接成环。随着时钟脉冲，数据按照从高到低的方式依次</w:t>
            </w:r>
            <w:r w:rsidR="001B57A2">
              <w:rPr>
                <w:rFonts w:hint="eastAsia"/>
              </w:rPr>
              <w:t>移出主机寄存器和从机寄存器，并且依次移入从机寄存器和主机寄存器。当寄存器中的内容全部移出时，相当于完成两个寄存器内容的交换。</w:t>
            </w:r>
          </w:p>
          <w:p w14:paraId="2F583431" w14:textId="6450B58B" w:rsidR="00F32333" w:rsidRPr="008B0A8A" w:rsidRDefault="008B0A8A" w:rsidP="00CD4C39">
            <w:pPr>
              <w:pStyle w:val="a6"/>
              <w:rPr>
                <w:b/>
                <w:bCs/>
              </w:rPr>
            </w:pPr>
            <w:r w:rsidRPr="008B0A8A">
              <w:rPr>
                <w:rFonts w:hint="eastAsia"/>
                <w:b/>
                <w:bCs/>
                <w:noProof/>
              </w:rPr>
              <w:t>3</w:t>
            </w:r>
            <w:r w:rsidRPr="008B0A8A">
              <w:rPr>
                <w:b/>
                <w:bCs/>
                <w:noProof/>
              </w:rPr>
              <w:t>.</w:t>
            </w:r>
            <w:r w:rsidR="00935349" w:rsidRPr="008B0A8A">
              <w:rPr>
                <w:rFonts w:hint="eastAsia"/>
                <w:b/>
                <w:bCs/>
                <w:noProof/>
              </w:rPr>
              <w:t>工作模式：</w:t>
            </w:r>
          </w:p>
          <w:p w14:paraId="230FA2E5" w14:textId="13FA8257" w:rsidR="00F32333" w:rsidRDefault="00F32333" w:rsidP="00CD4C39">
            <w:pPr>
              <w:pStyle w:val="a6"/>
            </w:pPr>
            <w:r w:rsidRPr="00F32333">
              <w:rPr>
                <w:noProof/>
              </w:rPr>
              <w:lastRenderedPageBreak/>
              <w:drawing>
                <wp:inline distT="0" distB="0" distL="0" distR="0" wp14:anchorId="5B8304AB" wp14:editId="0BE18DB5">
                  <wp:extent cx="2169475" cy="93911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4914" cy="945796"/>
                          </a:xfrm>
                          <a:prstGeom prst="rect">
                            <a:avLst/>
                          </a:prstGeom>
                        </pic:spPr>
                      </pic:pic>
                    </a:graphicData>
                  </a:graphic>
                </wp:inline>
              </w:drawing>
            </w:r>
            <w:r w:rsidR="00A138FD" w:rsidRPr="008C7C27">
              <w:rPr>
                <w:noProof/>
              </w:rPr>
              <w:drawing>
                <wp:inline distT="0" distB="0" distL="0" distR="0" wp14:anchorId="0C670E3D" wp14:editId="5EC4B511">
                  <wp:extent cx="1837590" cy="8946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80656" cy="915597"/>
                          </a:xfrm>
                          <a:prstGeom prst="rect">
                            <a:avLst/>
                          </a:prstGeom>
                        </pic:spPr>
                      </pic:pic>
                    </a:graphicData>
                  </a:graphic>
                </wp:inline>
              </w:drawing>
            </w:r>
          </w:p>
          <w:p w14:paraId="07C82979" w14:textId="5709A889" w:rsidR="008C7C27" w:rsidRDefault="008C7C27" w:rsidP="00CD4C39">
            <w:pPr>
              <w:pStyle w:val="a6"/>
            </w:pPr>
          </w:p>
          <w:p w14:paraId="3CFD277E" w14:textId="7E9D22F1" w:rsidR="00A842B8" w:rsidRDefault="00A842B8" w:rsidP="00CD4C39">
            <w:pPr>
              <w:pStyle w:val="a6"/>
            </w:pPr>
            <w:r w:rsidRPr="00A842B8">
              <w:rPr>
                <w:noProof/>
              </w:rPr>
              <w:drawing>
                <wp:inline distT="0" distB="0" distL="0" distR="0" wp14:anchorId="47D3C1E7" wp14:editId="6D2DE612">
                  <wp:extent cx="2212504" cy="107256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53204" cy="1092297"/>
                          </a:xfrm>
                          <a:prstGeom prst="rect">
                            <a:avLst/>
                          </a:prstGeom>
                        </pic:spPr>
                      </pic:pic>
                    </a:graphicData>
                  </a:graphic>
                </wp:inline>
              </w:drawing>
            </w:r>
            <w:r w:rsidR="00A138FD" w:rsidRPr="00A842B8">
              <w:rPr>
                <w:noProof/>
              </w:rPr>
              <w:drawing>
                <wp:inline distT="0" distB="0" distL="0" distR="0" wp14:anchorId="6D5270B5" wp14:editId="04F3A840">
                  <wp:extent cx="2097291" cy="11022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12929" cy="1110442"/>
                          </a:xfrm>
                          <a:prstGeom prst="rect">
                            <a:avLst/>
                          </a:prstGeom>
                        </pic:spPr>
                      </pic:pic>
                    </a:graphicData>
                  </a:graphic>
                </wp:inline>
              </w:drawing>
            </w:r>
          </w:p>
          <w:p w14:paraId="42169657" w14:textId="6483A5FD" w:rsidR="00A842B8" w:rsidRPr="00B1740C" w:rsidRDefault="00A842B8" w:rsidP="00CD4C39">
            <w:pPr>
              <w:pStyle w:val="a6"/>
            </w:pPr>
          </w:p>
        </w:tc>
      </w:tr>
      <w:tr w:rsidR="001879F8" w14:paraId="5D1C6E83" w14:textId="77777777" w:rsidTr="004E738A">
        <w:tc>
          <w:tcPr>
            <w:tcW w:w="1384" w:type="dxa"/>
            <w:vAlign w:val="center"/>
          </w:tcPr>
          <w:p w14:paraId="11FF61FB" w14:textId="7758248E" w:rsidR="00BF62A7" w:rsidRDefault="004A00D5" w:rsidP="004A00D5">
            <w:pPr>
              <w:pStyle w:val="a6"/>
              <w:jc w:val="center"/>
            </w:pPr>
            <w:r>
              <w:rPr>
                <w:rFonts w:hint="eastAsia"/>
              </w:rPr>
              <w:lastRenderedPageBreak/>
              <w:t>I</w:t>
            </w:r>
            <w:r>
              <w:t>2</w:t>
            </w:r>
            <w:r>
              <w:rPr>
                <w:rFonts w:hint="eastAsia"/>
              </w:rPr>
              <w:t>C</w:t>
            </w:r>
          </w:p>
        </w:tc>
        <w:tc>
          <w:tcPr>
            <w:tcW w:w="6095" w:type="dxa"/>
          </w:tcPr>
          <w:p w14:paraId="6B2426E5" w14:textId="31644EDB" w:rsidR="00BF62A7" w:rsidRDefault="004A00D5" w:rsidP="004E738A">
            <w:pPr>
              <w:pStyle w:val="a6"/>
              <w:numPr>
                <w:ilvl w:val="0"/>
                <w:numId w:val="9"/>
              </w:numPr>
              <w:rPr>
                <w:noProof/>
              </w:rPr>
            </w:pPr>
            <w:r>
              <w:rPr>
                <w:rFonts w:hint="eastAsia"/>
                <w:noProof/>
              </w:rPr>
              <w:t>两条线连接的</w:t>
            </w:r>
            <w:r w:rsidRPr="004E738A">
              <w:rPr>
                <w:rFonts w:hint="eastAsia"/>
                <w:b/>
                <w:bCs/>
                <w:noProof/>
              </w:rPr>
              <w:t>半双工</w:t>
            </w:r>
            <w:r>
              <w:rPr>
                <w:rFonts w:hint="eastAsia"/>
                <w:noProof/>
              </w:rPr>
              <w:t>协议</w:t>
            </w:r>
            <w:r w:rsidR="004E738A">
              <w:rPr>
                <w:rFonts w:hint="eastAsia"/>
                <w:noProof/>
              </w:rPr>
              <w:t>（数据线：</w:t>
            </w:r>
            <w:r w:rsidR="004E738A">
              <w:rPr>
                <w:rFonts w:hint="eastAsia"/>
                <w:noProof/>
              </w:rPr>
              <w:t>S</w:t>
            </w:r>
            <w:r w:rsidR="004E738A">
              <w:rPr>
                <w:noProof/>
              </w:rPr>
              <w:t>DA</w:t>
            </w:r>
            <w:r w:rsidR="004E738A">
              <w:rPr>
                <w:rFonts w:hint="eastAsia"/>
                <w:noProof/>
              </w:rPr>
              <w:t>、时钟线：</w:t>
            </w:r>
            <w:r w:rsidR="004E738A">
              <w:rPr>
                <w:rFonts w:hint="eastAsia"/>
                <w:noProof/>
              </w:rPr>
              <w:t>S</w:t>
            </w:r>
            <w:r w:rsidR="004E738A">
              <w:rPr>
                <w:noProof/>
              </w:rPr>
              <w:t>CL</w:t>
            </w:r>
            <w:r w:rsidR="004E738A">
              <w:rPr>
                <w:rFonts w:hint="eastAsia"/>
                <w:noProof/>
              </w:rPr>
              <w:t>）；</w:t>
            </w:r>
          </w:p>
          <w:p w14:paraId="7031E4B3" w14:textId="1B8284A7" w:rsidR="00B07385" w:rsidRDefault="00B07385" w:rsidP="004E738A">
            <w:pPr>
              <w:pStyle w:val="a6"/>
              <w:numPr>
                <w:ilvl w:val="0"/>
                <w:numId w:val="9"/>
              </w:numPr>
              <w:rPr>
                <w:noProof/>
              </w:rPr>
            </w:pPr>
            <w:r w:rsidRPr="00B07385">
              <w:rPr>
                <w:rFonts w:hint="eastAsia"/>
                <w:b/>
                <w:bCs/>
              </w:rPr>
              <w:t>串行同步通信</w:t>
            </w:r>
            <w:r w:rsidR="0061416B">
              <w:rPr>
                <w:rFonts w:hint="eastAsia"/>
                <w:b/>
                <w:bCs/>
              </w:rPr>
              <w:t>；</w:t>
            </w:r>
          </w:p>
          <w:p w14:paraId="1297CA01" w14:textId="1CD7CFAE" w:rsidR="00B07385" w:rsidRDefault="004E738A" w:rsidP="00B07385">
            <w:pPr>
              <w:pStyle w:val="a6"/>
              <w:numPr>
                <w:ilvl w:val="0"/>
                <w:numId w:val="9"/>
              </w:numPr>
              <w:rPr>
                <w:noProof/>
              </w:rPr>
            </w:pPr>
            <w:r>
              <w:rPr>
                <w:rFonts w:hint="eastAsia"/>
                <w:noProof/>
              </w:rPr>
              <w:t>总是要通过电阻上拉至输入电压，工作于三种速度：高速、快速、慢速；</w:t>
            </w:r>
          </w:p>
          <w:p w14:paraId="1E46FBC9" w14:textId="14E6C0E8" w:rsidR="002E1301" w:rsidRDefault="002E1301" w:rsidP="00B07385">
            <w:pPr>
              <w:pStyle w:val="a6"/>
              <w:numPr>
                <w:ilvl w:val="0"/>
                <w:numId w:val="9"/>
              </w:numPr>
              <w:rPr>
                <w:noProof/>
              </w:rPr>
            </w:pPr>
            <w:r w:rsidRPr="002E1301">
              <w:rPr>
                <w:rFonts w:hint="eastAsia"/>
                <w:noProof/>
              </w:rPr>
              <w:t>每个连接到总线上的器件都有</w:t>
            </w:r>
            <w:r w:rsidRPr="002E1301">
              <w:rPr>
                <w:rFonts w:hint="eastAsia"/>
                <w:b/>
                <w:bCs/>
                <w:noProof/>
              </w:rPr>
              <w:t>唯一的地址</w:t>
            </w:r>
            <w:r w:rsidRPr="002E1301">
              <w:rPr>
                <w:rFonts w:hint="eastAsia"/>
                <w:noProof/>
              </w:rPr>
              <w:t>，任何器件既可以作为主机也可以作为从机，但同一时刻只允许有一个主机</w:t>
            </w:r>
          </w:p>
          <w:p w14:paraId="0B5883DC" w14:textId="77777777" w:rsidR="004E738A" w:rsidRDefault="004E738A" w:rsidP="004E738A">
            <w:pPr>
              <w:pStyle w:val="a6"/>
              <w:numPr>
                <w:ilvl w:val="0"/>
                <w:numId w:val="9"/>
              </w:numPr>
              <w:rPr>
                <w:noProof/>
              </w:rPr>
            </w:pPr>
            <w:r>
              <w:rPr>
                <w:rFonts w:hint="eastAsia"/>
                <w:noProof/>
              </w:rPr>
              <w:t>传输方式：</w:t>
            </w:r>
          </w:p>
          <w:p w14:paraId="42C81464" w14:textId="4110C75A" w:rsidR="004E738A" w:rsidRDefault="004E738A" w:rsidP="004E738A">
            <w:pPr>
              <w:pStyle w:val="a6"/>
              <w:ind w:left="420"/>
              <w:rPr>
                <w:noProof/>
              </w:rPr>
            </w:pPr>
            <w:r>
              <w:rPr>
                <w:rFonts w:hint="eastAsia"/>
                <w:noProof/>
              </w:rPr>
              <w:t>1</w:t>
            </w:r>
            <w:r>
              <w:rPr>
                <w:noProof/>
              </w:rPr>
              <w:t>)</w:t>
            </w:r>
            <w:r>
              <w:rPr>
                <w:rFonts w:hint="eastAsia"/>
                <w:noProof/>
              </w:rPr>
              <w:t>如果主机要发送数据给从器件，则主机首先寻找从器件，然后主动发送数据至从器件，最后由主机终止数据传输；</w:t>
            </w:r>
          </w:p>
          <w:p w14:paraId="0D5E820D" w14:textId="7ED17261" w:rsidR="004E738A" w:rsidRPr="004E738A" w:rsidRDefault="004E738A" w:rsidP="004E738A">
            <w:pPr>
              <w:pStyle w:val="a6"/>
              <w:ind w:left="420"/>
              <w:rPr>
                <w:noProof/>
              </w:rPr>
            </w:pPr>
            <w:r>
              <w:rPr>
                <w:noProof/>
              </w:rPr>
              <w:t>2)</w:t>
            </w:r>
            <w:r>
              <w:rPr>
                <w:rFonts w:hint="eastAsia"/>
                <w:noProof/>
              </w:rPr>
              <w:t xml:space="preserve"> </w:t>
            </w:r>
            <w:r>
              <w:rPr>
                <w:rFonts w:hint="eastAsia"/>
                <w:noProof/>
              </w:rPr>
              <w:t>如果主机要接收从器件的数据，首先由主机寻找从器件，然后主机接收从器件发送的数据，最后由主机终止接收过程。这种情况下，主机负责产生定时时钟和终止数据传送；</w:t>
            </w:r>
          </w:p>
        </w:tc>
        <w:tc>
          <w:tcPr>
            <w:tcW w:w="7230" w:type="dxa"/>
          </w:tcPr>
          <w:p w14:paraId="6381D1E2" w14:textId="619DAF34" w:rsidR="00BF62A7" w:rsidRDefault="00501526" w:rsidP="00CD4C39">
            <w:pPr>
              <w:pStyle w:val="a6"/>
            </w:pPr>
            <w:r w:rsidRPr="00501526">
              <w:rPr>
                <w:rFonts w:hint="eastAsia"/>
                <w:b/>
                <w:bCs/>
              </w:rPr>
              <w:t>1</w:t>
            </w:r>
            <w:r w:rsidRPr="00501526">
              <w:rPr>
                <w:b/>
                <w:bCs/>
              </w:rPr>
              <w:t>.</w:t>
            </w:r>
            <w:r w:rsidR="004E738A" w:rsidRPr="00501526">
              <w:rPr>
                <w:rFonts w:hint="eastAsia"/>
                <w:b/>
                <w:bCs/>
              </w:rPr>
              <w:t>数据格式：</w:t>
            </w:r>
          </w:p>
          <w:p w14:paraId="137A2D53" w14:textId="77777777" w:rsidR="004E738A" w:rsidRDefault="004E738A" w:rsidP="00CD4C39">
            <w:pPr>
              <w:pStyle w:val="a6"/>
            </w:pPr>
            <w:r>
              <w:rPr>
                <w:rFonts w:hint="eastAsia"/>
              </w:rPr>
              <w:t>每个字节必须是</w:t>
            </w:r>
            <w:r>
              <w:rPr>
                <w:rFonts w:hint="eastAsia"/>
              </w:rPr>
              <w:t>8</w:t>
            </w:r>
            <w:r>
              <w:rPr>
                <w:rFonts w:hint="eastAsia"/>
              </w:rPr>
              <w:t>位，最后一位为响应位；</w:t>
            </w:r>
          </w:p>
          <w:p w14:paraId="7893854B" w14:textId="77777777" w:rsidR="004E738A" w:rsidRDefault="004E738A" w:rsidP="00CD4C39">
            <w:pPr>
              <w:pStyle w:val="a6"/>
            </w:pPr>
            <w:r>
              <w:rPr>
                <w:rFonts w:hint="eastAsia"/>
              </w:rPr>
              <w:t>每次传输可以发送的</w:t>
            </w:r>
            <w:r w:rsidR="00501526">
              <w:rPr>
                <w:rFonts w:hint="eastAsia"/>
              </w:rPr>
              <w:t>字节数量不受限制；</w:t>
            </w:r>
          </w:p>
          <w:p w14:paraId="4C5A38FF" w14:textId="77777777" w:rsidR="00501526" w:rsidRDefault="00501526" w:rsidP="00CD4C39">
            <w:pPr>
              <w:pStyle w:val="a6"/>
            </w:pPr>
            <w:r>
              <w:rPr>
                <w:rFonts w:hint="eastAsia"/>
              </w:rPr>
              <w:t>最开始发送的是从机地址</w:t>
            </w:r>
          </w:p>
          <w:p w14:paraId="19F5DFA8" w14:textId="77777777" w:rsidR="00501526" w:rsidRDefault="00501526" w:rsidP="00CD4C39">
            <w:pPr>
              <w:pStyle w:val="a6"/>
            </w:pPr>
            <w:r w:rsidRPr="00501526">
              <w:rPr>
                <w:noProof/>
              </w:rPr>
              <w:drawing>
                <wp:inline distT="0" distB="0" distL="0" distR="0" wp14:anchorId="30C0EF00" wp14:editId="07C4A48C">
                  <wp:extent cx="3835233" cy="88706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1089" cy="897667"/>
                          </a:xfrm>
                          <a:prstGeom prst="rect">
                            <a:avLst/>
                          </a:prstGeom>
                        </pic:spPr>
                      </pic:pic>
                    </a:graphicData>
                  </a:graphic>
                </wp:inline>
              </w:drawing>
            </w:r>
          </w:p>
          <w:p w14:paraId="6E39817A" w14:textId="77777777" w:rsidR="00501526" w:rsidRDefault="00501526" w:rsidP="00CD4C39">
            <w:pPr>
              <w:pStyle w:val="a6"/>
              <w:rPr>
                <w:b/>
                <w:bCs/>
              </w:rPr>
            </w:pPr>
            <w:r w:rsidRPr="00501526">
              <w:rPr>
                <w:rFonts w:hint="eastAsia"/>
                <w:b/>
                <w:bCs/>
              </w:rPr>
              <w:t>2</w:t>
            </w:r>
            <w:r w:rsidRPr="00501526">
              <w:rPr>
                <w:b/>
                <w:bCs/>
              </w:rPr>
              <w:t>.</w:t>
            </w:r>
            <w:r w:rsidRPr="00501526">
              <w:rPr>
                <w:rFonts w:hint="eastAsia"/>
                <w:b/>
                <w:bCs/>
              </w:rPr>
              <w:t>应答响应：</w:t>
            </w:r>
          </w:p>
          <w:p w14:paraId="652056BF" w14:textId="77777777" w:rsidR="00501526" w:rsidRDefault="00501526" w:rsidP="00CD4C39">
            <w:pPr>
              <w:pStyle w:val="a6"/>
            </w:pPr>
            <w:r w:rsidRPr="003C551D">
              <w:rPr>
                <w:rFonts w:hint="eastAsia"/>
                <w:b/>
                <w:bCs/>
              </w:rPr>
              <w:t>地址匹配</w:t>
            </w:r>
            <w:r>
              <w:rPr>
                <w:rFonts w:hint="eastAsia"/>
              </w:rPr>
              <w:t>完成就会得到响应信号（</w:t>
            </w:r>
            <w:r>
              <w:rPr>
                <w:rFonts w:hint="eastAsia"/>
              </w:rPr>
              <w:t>ACK</w:t>
            </w:r>
            <w:r>
              <w:rPr>
                <w:rFonts w:hint="eastAsia"/>
              </w:rPr>
              <w:t>），说明从设备存在；</w:t>
            </w:r>
          </w:p>
          <w:p w14:paraId="59473463" w14:textId="4926E565" w:rsidR="00501526" w:rsidRDefault="00501526" w:rsidP="00CD4C39">
            <w:pPr>
              <w:pStyle w:val="a6"/>
            </w:pPr>
            <w:r w:rsidRPr="003C551D">
              <w:rPr>
                <w:rFonts w:hint="eastAsia"/>
                <w:b/>
                <w:bCs/>
              </w:rPr>
              <w:t>开始信号</w:t>
            </w:r>
            <w:r>
              <w:rPr>
                <w:rFonts w:hint="eastAsia"/>
              </w:rPr>
              <w:t>：主机让时钟</w:t>
            </w:r>
            <w:r>
              <w:rPr>
                <w:rFonts w:hint="eastAsia"/>
              </w:rPr>
              <w:t>SCL</w:t>
            </w:r>
            <w:r>
              <w:rPr>
                <w:rFonts w:hint="eastAsia"/>
              </w:rPr>
              <w:t>保持高电平，数据</w:t>
            </w:r>
            <w:r>
              <w:rPr>
                <w:rFonts w:hint="eastAsia"/>
              </w:rPr>
              <w:t>SDA</w:t>
            </w:r>
            <w:r>
              <w:rPr>
                <w:rFonts w:hint="eastAsia"/>
              </w:rPr>
              <w:t>由高电平跳到低电平；</w:t>
            </w:r>
          </w:p>
          <w:p w14:paraId="16F02D0F" w14:textId="743B218A" w:rsidR="00501526" w:rsidRDefault="00501526" w:rsidP="00501526">
            <w:pPr>
              <w:pStyle w:val="a6"/>
            </w:pPr>
            <w:r w:rsidRPr="003C551D">
              <w:rPr>
                <w:rFonts w:hint="eastAsia"/>
                <w:b/>
                <w:bCs/>
              </w:rPr>
              <w:t>停止信号</w:t>
            </w:r>
            <w:r>
              <w:rPr>
                <w:rFonts w:hint="eastAsia"/>
              </w:rPr>
              <w:t>：主机让时钟</w:t>
            </w:r>
            <w:r>
              <w:rPr>
                <w:rFonts w:hint="eastAsia"/>
              </w:rPr>
              <w:t>SCL</w:t>
            </w:r>
            <w:r>
              <w:rPr>
                <w:rFonts w:hint="eastAsia"/>
              </w:rPr>
              <w:t>保持高电平，数据</w:t>
            </w:r>
            <w:r>
              <w:rPr>
                <w:rFonts w:hint="eastAsia"/>
              </w:rPr>
              <w:t>SDA</w:t>
            </w:r>
            <w:r>
              <w:rPr>
                <w:rFonts w:hint="eastAsia"/>
              </w:rPr>
              <w:t>由低电平跳到高电平；</w:t>
            </w:r>
          </w:p>
          <w:p w14:paraId="1FA7194F" w14:textId="77777777" w:rsidR="00501526" w:rsidRDefault="003C551D" w:rsidP="00CD4C39">
            <w:pPr>
              <w:pStyle w:val="a6"/>
            </w:pPr>
            <w:r w:rsidRPr="003C551D">
              <w:rPr>
                <w:rFonts w:hint="eastAsia"/>
                <w:b/>
                <w:bCs/>
              </w:rPr>
              <w:t>响应信号</w:t>
            </w:r>
            <w:r>
              <w:rPr>
                <w:rFonts w:hint="eastAsia"/>
              </w:rPr>
              <w:t>（</w:t>
            </w:r>
            <w:r>
              <w:rPr>
                <w:rFonts w:hint="eastAsia"/>
              </w:rPr>
              <w:t>ACK</w:t>
            </w:r>
            <w:r>
              <w:rPr>
                <w:rFonts w:hint="eastAsia"/>
              </w:rPr>
              <w:t>）：接收器在接收到</w:t>
            </w:r>
            <w:r>
              <w:rPr>
                <w:rFonts w:hint="eastAsia"/>
              </w:rPr>
              <w:t>8</w:t>
            </w:r>
            <w:r>
              <w:rPr>
                <w:rFonts w:hint="eastAsia"/>
              </w:rPr>
              <w:t>位数据后，在第</w:t>
            </w:r>
            <w:r>
              <w:rPr>
                <w:rFonts w:hint="eastAsia"/>
              </w:rPr>
              <w:t>9</w:t>
            </w:r>
            <w:r>
              <w:rPr>
                <w:rFonts w:hint="eastAsia"/>
              </w:rPr>
              <w:t>个时钟周期拉低</w:t>
            </w:r>
            <w:r>
              <w:rPr>
                <w:rFonts w:hint="eastAsia"/>
              </w:rPr>
              <w:lastRenderedPageBreak/>
              <w:t>SDA</w:t>
            </w:r>
            <w:r>
              <w:rPr>
                <w:rFonts w:hint="eastAsia"/>
              </w:rPr>
              <w:t>为低电平；</w:t>
            </w:r>
          </w:p>
          <w:p w14:paraId="302F0092" w14:textId="77777777" w:rsidR="003C551D" w:rsidRDefault="003C551D" w:rsidP="00CD4C39">
            <w:pPr>
              <w:pStyle w:val="a6"/>
            </w:pPr>
            <w:r>
              <w:rPr>
                <w:rFonts w:hint="eastAsia"/>
              </w:rPr>
              <w:t>SDA</w:t>
            </w:r>
            <w:r>
              <w:rPr>
                <w:rFonts w:hint="eastAsia"/>
              </w:rPr>
              <w:t>上传输的数据必须在</w:t>
            </w:r>
            <w:r>
              <w:rPr>
                <w:rFonts w:hint="eastAsia"/>
              </w:rPr>
              <w:t>SCL</w:t>
            </w:r>
            <w:r>
              <w:rPr>
                <w:rFonts w:hint="eastAsia"/>
              </w:rPr>
              <w:t>为高电平的期间保持稳定，外部设备会在</w:t>
            </w:r>
            <w:r>
              <w:rPr>
                <w:rFonts w:hint="eastAsia"/>
              </w:rPr>
              <w:t>SCL</w:t>
            </w:r>
            <w:r>
              <w:rPr>
                <w:rFonts w:hint="eastAsia"/>
              </w:rPr>
              <w:t>为高电平时读取数据；</w:t>
            </w:r>
          </w:p>
          <w:p w14:paraId="7DAFD21C" w14:textId="39CED716" w:rsidR="003C551D" w:rsidRPr="00501526" w:rsidRDefault="003C551D" w:rsidP="00CD4C39">
            <w:pPr>
              <w:pStyle w:val="a6"/>
            </w:pPr>
            <w:r>
              <w:rPr>
                <w:rFonts w:hint="eastAsia"/>
              </w:rPr>
              <w:t>SDA</w:t>
            </w:r>
            <w:r>
              <w:rPr>
                <w:rFonts w:hint="eastAsia"/>
              </w:rPr>
              <w:t>的数据只能在</w:t>
            </w:r>
            <w:r>
              <w:rPr>
                <w:rFonts w:hint="eastAsia"/>
              </w:rPr>
              <w:t>SCL</w:t>
            </w:r>
            <w:r>
              <w:rPr>
                <w:rFonts w:hint="eastAsia"/>
              </w:rPr>
              <w:t>为低电平期间发生变化。</w:t>
            </w:r>
          </w:p>
        </w:tc>
      </w:tr>
      <w:tr w:rsidR="001879F8" w14:paraId="12C9DB05" w14:textId="77777777" w:rsidTr="004E738A">
        <w:tc>
          <w:tcPr>
            <w:tcW w:w="1384" w:type="dxa"/>
            <w:vAlign w:val="center"/>
          </w:tcPr>
          <w:p w14:paraId="12FD764B" w14:textId="45972A4F" w:rsidR="00BF62A7" w:rsidRDefault="00632C51" w:rsidP="004A00D5">
            <w:pPr>
              <w:pStyle w:val="a6"/>
              <w:jc w:val="center"/>
            </w:pPr>
            <w:r>
              <w:rPr>
                <w:rFonts w:hint="eastAsia"/>
              </w:rPr>
              <w:lastRenderedPageBreak/>
              <w:t>Arinc</w:t>
            </w:r>
            <w:r>
              <w:t>429</w:t>
            </w:r>
          </w:p>
        </w:tc>
        <w:tc>
          <w:tcPr>
            <w:tcW w:w="6095" w:type="dxa"/>
          </w:tcPr>
          <w:p w14:paraId="5CCB4FCD" w14:textId="77777777" w:rsidR="00BF62A7" w:rsidRDefault="00632C51" w:rsidP="00632C51">
            <w:pPr>
              <w:pStyle w:val="a6"/>
              <w:numPr>
                <w:ilvl w:val="0"/>
                <w:numId w:val="10"/>
              </w:numPr>
              <w:rPr>
                <w:noProof/>
              </w:rPr>
            </w:pPr>
            <w:r>
              <w:rPr>
                <w:rFonts w:hint="eastAsia"/>
                <w:noProof/>
              </w:rPr>
              <w:t>数据总线，民用飞机机载总线规范；</w:t>
            </w:r>
          </w:p>
          <w:p w14:paraId="3C5126EF" w14:textId="77777777" w:rsidR="00632C51" w:rsidRDefault="00632C51" w:rsidP="00632C51">
            <w:pPr>
              <w:pStyle w:val="a6"/>
              <w:numPr>
                <w:ilvl w:val="0"/>
                <w:numId w:val="10"/>
              </w:numPr>
              <w:rPr>
                <w:noProof/>
              </w:rPr>
            </w:pPr>
            <w:r w:rsidRPr="00632C51">
              <w:rPr>
                <w:rFonts w:hint="eastAsia"/>
                <w:noProof/>
              </w:rPr>
              <w:t>是一种</w:t>
            </w:r>
            <w:r w:rsidRPr="00632C51">
              <w:rPr>
                <w:rFonts w:hint="eastAsia"/>
                <w:b/>
                <w:bCs/>
                <w:noProof/>
              </w:rPr>
              <w:t>串行标准</w:t>
            </w:r>
            <w:r w:rsidRPr="00632C51">
              <w:rPr>
                <w:rFonts w:hint="eastAsia"/>
                <w:noProof/>
              </w:rPr>
              <w:t>，为面向接口型的</w:t>
            </w:r>
            <w:r w:rsidRPr="00643F6A">
              <w:rPr>
                <w:rFonts w:hint="eastAsia"/>
                <w:b/>
                <w:bCs/>
                <w:noProof/>
              </w:rPr>
              <w:t>单向广播式</w:t>
            </w:r>
            <w:r w:rsidRPr="00632C51">
              <w:rPr>
                <w:rFonts w:hint="eastAsia"/>
                <w:noProof/>
              </w:rPr>
              <w:t>传输总线。该总线上只允许有一个发送器，但可以有多个接收器（最多为</w:t>
            </w:r>
            <w:r w:rsidRPr="00632C51">
              <w:rPr>
                <w:rFonts w:hint="eastAsia"/>
                <w:noProof/>
              </w:rPr>
              <w:t>20</w:t>
            </w:r>
            <w:r w:rsidRPr="00632C51">
              <w:rPr>
                <w:rFonts w:hint="eastAsia"/>
                <w:noProof/>
              </w:rPr>
              <w:t>个）。</w:t>
            </w:r>
          </w:p>
          <w:p w14:paraId="55982F20" w14:textId="77777777" w:rsidR="00632C51" w:rsidRDefault="00632C51" w:rsidP="00632C51">
            <w:pPr>
              <w:pStyle w:val="a6"/>
              <w:numPr>
                <w:ilvl w:val="0"/>
                <w:numId w:val="10"/>
              </w:numPr>
              <w:rPr>
                <w:noProof/>
              </w:rPr>
            </w:pPr>
            <w:r w:rsidRPr="00632C51">
              <w:rPr>
                <w:rFonts w:hint="eastAsia"/>
                <w:noProof/>
              </w:rPr>
              <w:t>以</w:t>
            </w:r>
            <w:r w:rsidRPr="00632C51">
              <w:rPr>
                <w:rFonts w:hint="eastAsia"/>
                <w:b/>
                <w:bCs/>
                <w:noProof/>
              </w:rPr>
              <w:t>差动输出</w:t>
            </w:r>
            <w:r w:rsidRPr="00632C51">
              <w:rPr>
                <w:rFonts w:hint="eastAsia"/>
                <w:noProof/>
              </w:rPr>
              <w:t>的对称</w:t>
            </w:r>
            <w:r w:rsidRPr="00632C51">
              <w:rPr>
                <w:rFonts w:hint="eastAsia"/>
                <w:noProof/>
              </w:rPr>
              <w:t>(</w:t>
            </w:r>
            <w:r w:rsidRPr="00632C51">
              <w:rPr>
                <w:rFonts w:hint="eastAsia"/>
                <w:noProof/>
              </w:rPr>
              <w:t>平衡</w:t>
            </w:r>
            <w:r w:rsidRPr="00632C51">
              <w:rPr>
                <w:rFonts w:hint="eastAsia"/>
                <w:noProof/>
              </w:rPr>
              <w:t>)</w:t>
            </w:r>
            <w:r w:rsidRPr="00632C51">
              <w:rPr>
                <w:rFonts w:hint="eastAsia"/>
                <w:noProof/>
              </w:rPr>
              <w:t>方式工作</w:t>
            </w:r>
            <w:r>
              <w:rPr>
                <w:rFonts w:hint="eastAsia"/>
                <w:noProof/>
              </w:rPr>
              <w:t>。</w:t>
            </w:r>
          </w:p>
          <w:p w14:paraId="2FEA96C2" w14:textId="77777777" w:rsidR="00632C51" w:rsidRDefault="00632C51" w:rsidP="00632C51">
            <w:pPr>
              <w:pStyle w:val="a6"/>
              <w:numPr>
                <w:ilvl w:val="0"/>
                <w:numId w:val="10"/>
              </w:numPr>
              <w:rPr>
                <w:noProof/>
              </w:rPr>
            </w:pPr>
            <w:r w:rsidRPr="00632C51">
              <w:rPr>
                <w:rFonts w:hint="eastAsia"/>
                <w:noProof/>
              </w:rPr>
              <w:t>采用</w:t>
            </w:r>
            <w:r w:rsidRPr="00632C51">
              <w:rPr>
                <w:rFonts w:hint="eastAsia"/>
                <w:b/>
                <w:bCs/>
                <w:noProof/>
              </w:rPr>
              <w:t>双绞屏蔽线异步</w:t>
            </w:r>
            <w:r w:rsidRPr="00632C51">
              <w:rPr>
                <w:rFonts w:hint="eastAsia"/>
                <w:noProof/>
              </w:rPr>
              <w:t>传输数据。</w:t>
            </w:r>
          </w:p>
          <w:p w14:paraId="67CE8AB2" w14:textId="77777777" w:rsidR="00632C51" w:rsidRDefault="00632C51" w:rsidP="00632C51">
            <w:pPr>
              <w:pStyle w:val="a6"/>
              <w:numPr>
                <w:ilvl w:val="0"/>
                <w:numId w:val="10"/>
              </w:numPr>
              <w:rPr>
                <w:noProof/>
              </w:rPr>
            </w:pPr>
            <w:r w:rsidRPr="00632C51">
              <w:rPr>
                <w:rFonts w:hint="eastAsia"/>
                <w:noProof/>
              </w:rPr>
              <w:t>总线用</w:t>
            </w:r>
            <w:r w:rsidRPr="00632C51">
              <w:rPr>
                <w:rFonts w:hint="eastAsia"/>
                <w:b/>
                <w:bCs/>
                <w:noProof/>
              </w:rPr>
              <w:t>标志码字</w:t>
            </w:r>
            <w:r w:rsidRPr="00632C51">
              <w:rPr>
                <w:rFonts w:hint="eastAsia"/>
                <w:noProof/>
              </w:rPr>
              <w:t>来区分设备和信号名称</w:t>
            </w:r>
          </w:p>
          <w:p w14:paraId="20AFCECD" w14:textId="600A7DF8" w:rsidR="00632C51" w:rsidRDefault="00632C51" w:rsidP="00632C51">
            <w:pPr>
              <w:pStyle w:val="a6"/>
              <w:numPr>
                <w:ilvl w:val="0"/>
                <w:numId w:val="10"/>
              </w:numPr>
              <w:rPr>
                <w:noProof/>
              </w:rPr>
            </w:pPr>
            <w:r w:rsidRPr="00632C51">
              <w:rPr>
                <w:rFonts w:hint="eastAsia"/>
                <w:noProof/>
              </w:rPr>
              <w:t>速率为</w:t>
            </w:r>
            <w:r w:rsidRPr="00632C51">
              <w:rPr>
                <w:rFonts w:hint="eastAsia"/>
                <w:noProof/>
              </w:rPr>
              <w:t xml:space="preserve">12. 5 kbps </w:t>
            </w:r>
            <w:r w:rsidRPr="00632C51">
              <w:rPr>
                <w:rFonts w:hint="eastAsia"/>
                <w:noProof/>
              </w:rPr>
              <w:t>或</w:t>
            </w:r>
            <w:r w:rsidRPr="00632C51">
              <w:rPr>
                <w:rFonts w:hint="eastAsia"/>
                <w:noProof/>
              </w:rPr>
              <w:t>100 kbps</w:t>
            </w:r>
            <w:r w:rsidRPr="00632C51">
              <w:rPr>
                <w:rFonts w:hint="eastAsia"/>
                <w:noProof/>
              </w:rPr>
              <w:t>，通常以脉冲形式发送。</w:t>
            </w:r>
          </w:p>
        </w:tc>
        <w:tc>
          <w:tcPr>
            <w:tcW w:w="7230" w:type="dxa"/>
          </w:tcPr>
          <w:p w14:paraId="6B312ADF" w14:textId="6B775F73" w:rsidR="006C1A67" w:rsidRPr="006C1A67" w:rsidRDefault="006C1A67" w:rsidP="00CD4C39">
            <w:pPr>
              <w:pStyle w:val="a6"/>
              <w:rPr>
                <w:b/>
                <w:bCs/>
              </w:rPr>
            </w:pPr>
            <w:r>
              <w:rPr>
                <w:rFonts w:hint="eastAsia"/>
                <w:b/>
                <w:bCs/>
              </w:rPr>
              <w:t>1</w:t>
            </w:r>
            <w:r>
              <w:rPr>
                <w:b/>
                <w:bCs/>
              </w:rPr>
              <w:t>.</w:t>
            </w:r>
            <w:r w:rsidRPr="006C1A67">
              <w:rPr>
                <w:rFonts w:hint="eastAsia"/>
                <w:b/>
                <w:bCs/>
              </w:rPr>
              <w:t>数据：</w:t>
            </w:r>
          </w:p>
          <w:p w14:paraId="5CF97F6B" w14:textId="4E5D451C" w:rsidR="00BF62A7" w:rsidRDefault="00364CA9" w:rsidP="00CD4C39">
            <w:pPr>
              <w:pStyle w:val="a6"/>
            </w:pPr>
            <w:r w:rsidRPr="00364CA9">
              <w:rPr>
                <w:rFonts w:hint="eastAsia"/>
              </w:rPr>
              <w:t>ARINC-429</w:t>
            </w:r>
            <w:r w:rsidRPr="00364CA9">
              <w:rPr>
                <w:rFonts w:hint="eastAsia"/>
              </w:rPr>
              <w:t>通信采用带有</w:t>
            </w:r>
            <w:r w:rsidRPr="00364CA9">
              <w:rPr>
                <w:rFonts w:hint="eastAsia"/>
                <w:b/>
                <w:bCs/>
              </w:rPr>
              <w:t>奇偶校验的</w:t>
            </w:r>
            <w:r w:rsidRPr="00364CA9">
              <w:rPr>
                <w:rFonts w:hint="eastAsia"/>
                <w:b/>
                <w:bCs/>
              </w:rPr>
              <w:t>32</w:t>
            </w:r>
            <w:r w:rsidRPr="00364CA9">
              <w:rPr>
                <w:rFonts w:hint="eastAsia"/>
                <w:b/>
                <w:bCs/>
              </w:rPr>
              <w:t>位信息字</w:t>
            </w:r>
            <w:r w:rsidRPr="00364CA9">
              <w:rPr>
                <w:rFonts w:hint="eastAsia"/>
              </w:rPr>
              <w:t>，采用双极性归零码的三态调制编码方式，调制信号由“高”、“零”、“低”三种电平状态。</w:t>
            </w:r>
          </w:p>
          <w:p w14:paraId="20F62EB0" w14:textId="77777777" w:rsidR="006C1A67" w:rsidRDefault="006C1A67" w:rsidP="00CD4C39">
            <w:pPr>
              <w:pStyle w:val="a6"/>
            </w:pPr>
            <w:r w:rsidRPr="006C1A67">
              <w:rPr>
                <w:rFonts w:hint="eastAsia"/>
              </w:rPr>
              <w:t>接收器输入端（考虑到干扰情况下）</w:t>
            </w:r>
            <w:r>
              <w:rPr>
                <w:rFonts w:hint="eastAsia"/>
              </w:rPr>
              <w:t>：</w:t>
            </w:r>
          </w:p>
          <w:p w14:paraId="0319A192" w14:textId="77777777" w:rsidR="006C1A67" w:rsidRDefault="006C1A67" w:rsidP="00CD4C39">
            <w:pPr>
              <w:pStyle w:val="a6"/>
            </w:pPr>
            <w:r w:rsidRPr="006C1A67">
              <w:rPr>
                <w:rFonts w:hint="eastAsia"/>
              </w:rPr>
              <w:t>高电平为</w:t>
            </w:r>
            <w:r w:rsidRPr="006C1A67">
              <w:rPr>
                <w:rFonts w:hint="eastAsia"/>
              </w:rPr>
              <w:t>+6.5V~+13V</w:t>
            </w:r>
            <w:r>
              <w:rPr>
                <w:rFonts w:hint="eastAsia"/>
              </w:rPr>
              <w:t>；</w:t>
            </w:r>
          </w:p>
          <w:p w14:paraId="3D4C7CCF" w14:textId="77777777" w:rsidR="006C1A67" w:rsidRDefault="006C1A67" w:rsidP="00CD4C39">
            <w:pPr>
              <w:pStyle w:val="a6"/>
            </w:pPr>
            <w:r w:rsidRPr="006C1A67">
              <w:rPr>
                <w:rFonts w:hint="eastAsia"/>
              </w:rPr>
              <w:t>零电平为</w:t>
            </w:r>
            <w:r w:rsidRPr="006C1A67">
              <w:rPr>
                <w:rFonts w:hint="eastAsia"/>
              </w:rPr>
              <w:t>- 2.5V~ + 2.5V</w:t>
            </w:r>
            <w:r>
              <w:rPr>
                <w:rFonts w:hint="eastAsia"/>
              </w:rPr>
              <w:t>；</w:t>
            </w:r>
          </w:p>
          <w:p w14:paraId="1A7F3719" w14:textId="77777777" w:rsidR="006C1A67" w:rsidRDefault="006C1A67" w:rsidP="00CD4C39">
            <w:pPr>
              <w:pStyle w:val="a6"/>
            </w:pPr>
            <w:r w:rsidRPr="006C1A67">
              <w:rPr>
                <w:rFonts w:hint="eastAsia"/>
              </w:rPr>
              <w:t>低电平为</w:t>
            </w:r>
            <w:r w:rsidRPr="006C1A67">
              <w:rPr>
                <w:rFonts w:hint="eastAsia"/>
              </w:rPr>
              <w:t>-6.5V~-13V</w:t>
            </w:r>
            <w:r w:rsidRPr="006C1A67">
              <w:rPr>
                <w:rFonts w:hint="eastAsia"/>
              </w:rPr>
              <w:t>。</w:t>
            </w:r>
          </w:p>
          <w:p w14:paraId="46E22540" w14:textId="77777777" w:rsidR="006C1A67" w:rsidRDefault="006C1A67" w:rsidP="00CD4C39">
            <w:pPr>
              <w:pStyle w:val="a6"/>
            </w:pPr>
            <w:r w:rsidRPr="006C1A67">
              <w:rPr>
                <w:rFonts w:hint="eastAsia"/>
              </w:rPr>
              <w:t>数据传输中，发送端以足够高的速率传输数据，按开环方式控制传输，不需要接收器通知发送器已接收到信息。</w:t>
            </w:r>
          </w:p>
          <w:p w14:paraId="36549DF1" w14:textId="75B54119" w:rsidR="006C1A67" w:rsidRPr="006C1A67" w:rsidRDefault="006C1A67" w:rsidP="00CD4C39">
            <w:pPr>
              <w:pStyle w:val="a6"/>
              <w:rPr>
                <w:b/>
                <w:bCs/>
              </w:rPr>
            </w:pPr>
            <w:r w:rsidRPr="006C1A67">
              <w:rPr>
                <w:rFonts w:hint="eastAsia"/>
                <w:b/>
                <w:bCs/>
              </w:rPr>
              <w:t>2</w:t>
            </w:r>
            <w:r w:rsidRPr="006C1A67">
              <w:rPr>
                <w:b/>
                <w:bCs/>
              </w:rPr>
              <w:t>.</w:t>
            </w:r>
            <w:r w:rsidRPr="006C1A67">
              <w:rPr>
                <w:rFonts w:hint="eastAsia"/>
                <w:b/>
                <w:bCs/>
              </w:rPr>
              <w:t>总线规范</w:t>
            </w:r>
          </w:p>
          <w:p w14:paraId="1A1F41F3" w14:textId="2167D473" w:rsidR="006C1A67" w:rsidRDefault="006C1A67" w:rsidP="006C1A67">
            <w:pPr>
              <w:pStyle w:val="a6"/>
            </w:pPr>
            <w:r>
              <w:rPr>
                <w:rFonts w:hint="eastAsia"/>
              </w:rPr>
              <w:t>每个字格式由</w:t>
            </w:r>
            <w:r w:rsidRPr="006C1A67">
              <w:rPr>
                <w:rFonts w:hint="eastAsia"/>
                <w:b/>
                <w:bCs/>
              </w:rPr>
              <w:t>32</w:t>
            </w:r>
            <w:r w:rsidRPr="006C1A67">
              <w:rPr>
                <w:rFonts w:hint="eastAsia"/>
                <w:b/>
                <w:bCs/>
              </w:rPr>
              <w:t>位</w:t>
            </w:r>
            <w:r>
              <w:rPr>
                <w:rFonts w:hint="eastAsia"/>
              </w:rPr>
              <w:t>组成。</w:t>
            </w:r>
          </w:p>
          <w:p w14:paraId="3C31D940" w14:textId="77777777" w:rsidR="006C1A67" w:rsidRDefault="006C1A67" w:rsidP="006C1A67">
            <w:pPr>
              <w:pStyle w:val="a6"/>
            </w:pPr>
            <w:r>
              <w:rPr>
                <w:rFonts w:hint="eastAsia"/>
              </w:rPr>
              <w:t>在连续传输的字与字之间至少有</w:t>
            </w:r>
            <w:r>
              <w:rPr>
                <w:rFonts w:hint="eastAsia"/>
              </w:rPr>
              <w:t>4</w:t>
            </w:r>
            <w:r>
              <w:rPr>
                <w:rFonts w:hint="eastAsia"/>
              </w:rPr>
              <w:t>个位的时间间隔。</w:t>
            </w:r>
          </w:p>
          <w:p w14:paraId="3CB204E9" w14:textId="274DF49B" w:rsidR="006C1A67" w:rsidRDefault="006C1A67" w:rsidP="006C1A67">
            <w:pPr>
              <w:pStyle w:val="a6"/>
            </w:pPr>
            <w:r>
              <w:rPr>
                <w:rFonts w:hint="eastAsia"/>
              </w:rPr>
              <w:t>对于每一个字的同步，可通过检测每个字第一位的跃变来实现。</w:t>
            </w:r>
          </w:p>
          <w:p w14:paraId="458F51CB" w14:textId="14732BE6" w:rsidR="006C1A67" w:rsidRDefault="006C1A67" w:rsidP="006C1A67">
            <w:pPr>
              <w:pStyle w:val="a6"/>
            </w:pPr>
            <w:r>
              <w:rPr>
                <w:rFonts w:hint="eastAsia"/>
              </w:rPr>
              <w:t>在发送每组数据后有四位零周期，它是隔离符号，以便于发送下一组数据</w:t>
            </w:r>
          </w:p>
          <w:p w14:paraId="4211F9F1" w14:textId="77777777" w:rsidR="006C1A67" w:rsidRDefault="006C1A67" w:rsidP="00CD4C39">
            <w:pPr>
              <w:pStyle w:val="a6"/>
            </w:pPr>
            <w:r w:rsidRPr="006C1A67">
              <w:rPr>
                <w:noProof/>
              </w:rPr>
              <w:drawing>
                <wp:inline distT="0" distB="0" distL="0" distR="0" wp14:anchorId="7E8E48EA" wp14:editId="5D1E7D2E">
                  <wp:extent cx="3410464" cy="51851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67226" cy="527144"/>
                          </a:xfrm>
                          <a:prstGeom prst="rect">
                            <a:avLst/>
                          </a:prstGeom>
                        </pic:spPr>
                      </pic:pic>
                    </a:graphicData>
                  </a:graphic>
                </wp:inline>
              </w:drawing>
            </w:r>
          </w:p>
          <w:p w14:paraId="1918E598" w14:textId="77777777" w:rsidR="006C1A67" w:rsidRDefault="006C1A67" w:rsidP="00CD4C39">
            <w:pPr>
              <w:pStyle w:val="a6"/>
            </w:pPr>
            <w:r w:rsidRPr="006C1A67">
              <w:rPr>
                <w:rFonts w:hint="eastAsia"/>
                <w:b/>
                <w:bCs/>
              </w:rPr>
              <w:t>数据传输顺序</w:t>
            </w:r>
            <w:r w:rsidRPr="006C1A67">
              <w:rPr>
                <w:rFonts w:hint="eastAsia"/>
              </w:rPr>
              <w:t>：</w:t>
            </w:r>
            <w:r w:rsidRPr="006C1A67">
              <w:rPr>
                <w:rFonts w:hint="eastAsia"/>
              </w:rPr>
              <w:br/>
              <w:t>7,6,5,4,3,2,1,0,</w:t>
            </w:r>
            <w:r w:rsidRPr="006C1A67">
              <w:rPr>
                <w:rFonts w:hint="eastAsia"/>
              </w:rPr>
              <w:br/>
              <w:t>8,9,10,11,12</w:t>
            </w:r>
            <w:r w:rsidRPr="006C1A67">
              <w:rPr>
                <w:rFonts w:hint="eastAsia"/>
              </w:rPr>
              <w:t>……</w:t>
            </w:r>
            <w:r w:rsidRPr="006C1A67">
              <w:rPr>
                <w:rFonts w:hint="eastAsia"/>
              </w:rPr>
              <w:t>29,30,31</w:t>
            </w:r>
          </w:p>
          <w:p w14:paraId="6B1B1BAD" w14:textId="732C24BE" w:rsidR="006C1A67" w:rsidRDefault="006C1A67" w:rsidP="006C1A67">
            <w:pPr>
              <w:pStyle w:val="a6"/>
            </w:pPr>
            <w:r>
              <w:rPr>
                <w:rFonts w:hint="eastAsia"/>
              </w:rPr>
              <w:t>数据字主要包括五部分</w:t>
            </w:r>
            <w:r>
              <w:rPr>
                <w:rFonts w:hint="eastAsia"/>
              </w:rPr>
              <w:t>:</w:t>
            </w:r>
          </w:p>
          <w:p w14:paraId="7D450B29" w14:textId="7F8A7EA6" w:rsidR="006C1A67" w:rsidRDefault="006C1A67" w:rsidP="006C1A67">
            <w:pPr>
              <w:pStyle w:val="a6"/>
            </w:pPr>
            <w:r w:rsidRPr="006C1A67">
              <w:rPr>
                <w:rFonts w:hint="eastAsia"/>
                <w:b/>
                <w:bCs/>
              </w:rPr>
              <w:t>（</w:t>
            </w:r>
            <w:r w:rsidRPr="006C1A67">
              <w:rPr>
                <w:rFonts w:hint="eastAsia"/>
                <w:b/>
                <w:bCs/>
              </w:rPr>
              <w:t>1</w:t>
            </w:r>
            <w:r w:rsidRPr="006C1A67">
              <w:rPr>
                <w:rFonts w:hint="eastAsia"/>
                <w:b/>
                <w:bCs/>
              </w:rPr>
              <w:t>）标号</w:t>
            </w:r>
            <w:r w:rsidRPr="006C1A67">
              <w:rPr>
                <w:rFonts w:hint="eastAsia"/>
                <w:b/>
                <w:bCs/>
              </w:rPr>
              <w:t>( LABEL)</w:t>
            </w:r>
            <w:r>
              <w:rPr>
                <w:rFonts w:hint="eastAsia"/>
              </w:rPr>
              <w:t xml:space="preserve">  </w:t>
            </w:r>
            <w:r>
              <w:rPr>
                <w:rFonts w:hint="eastAsia"/>
              </w:rPr>
              <w:t>占</w:t>
            </w:r>
            <w:r>
              <w:rPr>
                <w:rFonts w:hint="eastAsia"/>
              </w:rPr>
              <w:t>8</w:t>
            </w:r>
            <w:r>
              <w:rPr>
                <w:rFonts w:hint="eastAsia"/>
              </w:rPr>
              <w:t>位（</w:t>
            </w:r>
            <w:r>
              <w:rPr>
                <w:rFonts w:hint="eastAsia"/>
              </w:rPr>
              <w:t>0bit-7bit</w:t>
            </w:r>
            <w:r>
              <w:rPr>
                <w:rFonts w:hint="eastAsia"/>
              </w:rPr>
              <w:t>）</w:t>
            </w:r>
          </w:p>
          <w:p w14:paraId="53223608" w14:textId="7F29A501" w:rsidR="006C1A67" w:rsidRDefault="006C1A67" w:rsidP="006C1A67">
            <w:pPr>
              <w:pStyle w:val="a6"/>
            </w:pPr>
            <w:r>
              <w:rPr>
                <w:rFonts w:hint="eastAsia"/>
              </w:rPr>
              <w:t>信息标识符，标号用</w:t>
            </w:r>
            <w:r w:rsidRPr="006C1A67">
              <w:rPr>
                <w:rFonts w:hint="eastAsia"/>
                <w:b/>
                <w:bCs/>
              </w:rPr>
              <w:t>八进制</w:t>
            </w:r>
            <w:r>
              <w:rPr>
                <w:rFonts w:hint="eastAsia"/>
              </w:rPr>
              <w:t>表示。</w:t>
            </w:r>
          </w:p>
          <w:p w14:paraId="56C35330" w14:textId="7BAC1D8E" w:rsidR="006C1A67" w:rsidRPr="006C1A67" w:rsidRDefault="006C1A67" w:rsidP="006C1A67">
            <w:pPr>
              <w:pStyle w:val="a6"/>
            </w:pPr>
            <w:r>
              <w:rPr>
                <w:rFonts w:hint="eastAsia"/>
              </w:rPr>
              <w:t>它标记出包括在这个传送字内的信息的类型，也就是传送的代码的意义是什</w:t>
            </w:r>
            <w:r>
              <w:rPr>
                <w:rFonts w:hint="eastAsia"/>
              </w:rPr>
              <w:lastRenderedPageBreak/>
              <w:t>么。</w:t>
            </w:r>
          </w:p>
          <w:p w14:paraId="1E5B35F3" w14:textId="77777777" w:rsidR="006C1A67" w:rsidRDefault="006C1A67" w:rsidP="006C1A67">
            <w:pPr>
              <w:pStyle w:val="a6"/>
            </w:pPr>
            <w:r>
              <w:rPr>
                <w:rFonts w:hint="eastAsia"/>
              </w:rPr>
              <w:t>如传送的是</w:t>
            </w:r>
            <w:r>
              <w:rPr>
                <w:rFonts w:hint="eastAsia"/>
              </w:rPr>
              <w:t>VHF</w:t>
            </w:r>
            <w:r>
              <w:rPr>
                <w:rFonts w:hint="eastAsia"/>
              </w:rPr>
              <w:t>信息，则标号为八进制数</w:t>
            </w:r>
            <w:r>
              <w:rPr>
                <w:rFonts w:hint="eastAsia"/>
              </w:rPr>
              <w:t>030</w:t>
            </w:r>
            <w:r>
              <w:rPr>
                <w:rFonts w:hint="eastAsia"/>
              </w:rPr>
              <w:t>；</w:t>
            </w:r>
          </w:p>
          <w:p w14:paraId="0100B644" w14:textId="5D8C11EB" w:rsidR="006C1A67" w:rsidRDefault="006C1A67" w:rsidP="006C1A67">
            <w:pPr>
              <w:pStyle w:val="a6"/>
            </w:pPr>
            <w:r>
              <w:rPr>
                <w:rFonts w:hint="eastAsia"/>
              </w:rPr>
              <w:t>若是</w:t>
            </w:r>
            <w:r>
              <w:rPr>
                <w:rFonts w:hint="eastAsia"/>
              </w:rPr>
              <w:t>DME</w:t>
            </w:r>
            <w:r>
              <w:rPr>
                <w:rFonts w:hint="eastAsia"/>
              </w:rPr>
              <w:t>数据，则标号为八进制数</w:t>
            </w:r>
            <w:r>
              <w:rPr>
                <w:rFonts w:hint="eastAsia"/>
              </w:rPr>
              <w:t>201</w:t>
            </w:r>
            <w:r>
              <w:rPr>
                <w:rFonts w:hint="eastAsia"/>
              </w:rPr>
              <w:t>等</w:t>
            </w:r>
          </w:p>
          <w:p w14:paraId="2268C75B" w14:textId="77777777" w:rsidR="006C1A67" w:rsidRDefault="006C1A67" w:rsidP="006C1A67">
            <w:pPr>
              <w:pStyle w:val="a6"/>
            </w:pPr>
            <w:r w:rsidRPr="006C1A67">
              <w:rPr>
                <w:rFonts w:hint="eastAsia"/>
                <w:b/>
                <w:bCs/>
              </w:rPr>
              <w:t>标号位发送数据顺序与正常顺序相反</w:t>
            </w:r>
            <w:r w:rsidRPr="006C1A67">
              <w:rPr>
                <w:rFonts w:hint="eastAsia"/>
                <w:b/>
                <w:bCs/>
              </w:rPr>
              <w:t xml:space="preserve">, </w:t>
            </w:r>
            <w:r w:rsidRPr="006C1A67">
              <w:rPr>
                <w:rFonts w:hint="eastAsia"/>
                <w:b/>
                <w:bCs/>
              </w:rPr>
              <w:t>先发送高字位再发送低字位</w:t>
            </w:r>
            <w:r>
              <w:rPr>
                <w:rFonts w:hint="eastAsia"/>
              </w:rPr>
              <w:t>。</w:t>
            </w:r>
          </w:p>
          <w:p w14:paraId="0F74C4E5" w14:textId="5CFA936B" w:rsidR="00A0524C" w:rsidRDefault="00A0524C" w:rsidP="00A0524C">
            <w:pPr>
              <w:pStyle w:val="a6"/>
            </w:pPr>
            <w:r w:rsidRPr="00A0524C">
              <w:rPr>
                <w:rFonts w:hint="eastAsia"/>
                <w:b/>
                <w:bCs/>
              </w:rPr>
              <w:t>（</w:t>
            </w:r>
            <w:r w:rsidRPr="00A0524C">
              <w:rPr>
                <w:rFonts w:hint="eastAsia"/>
                <w:b/>
                <w:bCs/>
              </w:rPr>
              <w:t>2</w:t>
            </w:r>
            <w:r w:rsidRPr="00A0524C">
              <w:rPr>
                <w:rFonts w:hint="eastAsia"/>
                <w:b/>
                <w:bCs/>
              </w:rPr>
              <w:t>）源</w:t>
            </w:r>
            <w:r w:rsidRPr="00A0524C">
              <w:rPr>
                <w:rFonts w:hint="eastAsia"/>
                <w:b/>
                <w:bCs/>
              </w:rPr>
              <w:t xml:space="preserve">/ </w:t>
            </w:r>
            <w:r w:rsidRPr="00A0524C">
              <w:rPr>
                <w:rFonts w:hint="eastAsia"/>
                <w:b/>
                <w:bCs/>
              </w:rPr>
              <w:t>目的标识</w:t>
            </w:r>
            <w:r w:rsidRPr="00A0524C">
              <w:rPr>
                <w:rFonts w:hint="eastAsia"/>
                <w:b/>
                <w:bCs/>
              </w:rPr>
              <w:t xml:space="preserve">( SDI) </w:t>
            </w:r>
            <w:r>
              <w:rPr>
                <w:rFonts w:hint="eastAsia"/>
              </w:rPr>
              <w:t xml:space="preserve">  </w:t>
            </w:r>
            <w:r>
              <w:rPr>
                <w:rFonts w:hint="eastAsia"/>
              </w:rPr>
              <w:t>占</w:t>
            </w:r>
            <w:r>
              <w:rPr>
                <w:rFonts w:hint="eastAsia"/>
              </w:rPr>
              <w:t>2</w:t>
            </w:r>
            <w:r>
              <w:rPr>
                <w:rFonts w:hint="eastAsia"/>
              </w:rPr>
              <w:t>位（</w:t>
            </w:r>
            <w:r>
              <w:rPr>
                <w:rFonts w:hint="eastAsia"/>
              </w:rPr>
              <w:t>8bit-9bit</w:t>
            </w:r>
            <w:r>
              <w:rPr>
                <w:rFonts w:hint="eastAsia"/>
              </w:rPr>
              <w:t>）</w:t>
            </w:r>
          </w:p>
          <w:p w14:paraId="0A571CBC" w14:textId="13F65793" w:rsidR="00A0524C" w:rsidRPr="00A0524C" w:rsidRDefault="00A0524C" w:rsidP="00A0524C">
            <w:pPr>
              <w:pStyle w:val="a6"/>
            </w:pPr>
            <w:r>
              <w:rPr>
                <w:rFonts w:hint="eastAsia"/>
              </w:rPr>
              <w:t>它指示信息的来源或信息的终端。</w:t>
            </w:r>
          </w:p>
          <w:p w14:paraId="144C508C" w14:textId="77777777" w:rsidR="00A0524C" w:rsidRDefault="00A0524C" w:rsidP="00A0524C">
            <w:pPr>
              <w:pStyle w:val="a6"/>
            </w:pPr>
            <w:r>
              <w:rPr>
                <w:rFonts w:hint="eastAsia"/>
              </w:rPr>
              <w:t>当需要将一些专用字传输到一个多系统的特定系统时，就可以用来识别字的目的地址。也可以根据字内容来判明一个多系统的原系统。</w:t>
            </w:r>
          </w:p>
          <w:p w14:paraId="7A7B71E3" w14:textId="4DD25B57" w:rsidR="00A0524C" w:rsidRDefault="00A0524C" w:rsidP="00A0524C">
            <w:pPr>
              <w:pStyle w:val="a6"/>
            </w:pPr>
            <w:r w:rsidRPr="00A0524C">
              <w:rPr>
                <w:rFonts w:hint="eastAsia"/>
                <w:b/>
                <w:bCs/>
              </w:rPr>
              <w:t>（</w:t>
            </w:r>
            <w:r w:rsidRPr="00A0524C">
              <w:rPr>
                <w:rFonts w:hint="eastAsia"/>
                <w:b/>
                <w:bCs/>
              </w:rPr>
              <w:t>3</w:t>
            </w:r>
            <w:r w:rsidRPr="00A0524C">
              <w:rPr>
                <w:rFonts w:hint="eastAsia"/>
                <w:b/>
                <w:bCs/>
              </w:rPr>
              <w:t>）数据组</w:t>
            </w:r>
            <w:r w:rsidRPr="00A0524C">
              <w:rPr>
                <w:rFonts w:hint="eastAsia"/>
                <w:b/>
                <w:bCs/>
              </w:rPr>
              <w:t xml:space="preserve">(DATA)  </w:t>
            </w:r>
            <w:r>
              <w:rPr>
                <w:rFonts w:hint="eastAsia"/>
              </w:rPr>
              <w:t xml:space="preserve">    </w:t>
            </w:r>
            <w:r>
              <w:rPr>
                <w:rFonts w:hint="eastAsia"/>
              </w:rPr>
              <w:t>占</w:t>
            </w:r>
            <w:r>
              <w:rPr>
                <w:rFonts w:hint="eastAsia"/>
              </w:rPr>
              <w:t>19</w:t>
            </w:r>
            <w:r>
              <w:rPr>
                <w:rFonts w:hint="eastAsia"/>
              </w:rPr>
              <w:t>位（</w:t>
            </w:r>
            <w:r>
              <w:rPr>
                <w:rFonts w:hint="eastAsia"/>
              </w:rPr>
              <w:t>10bit-28bit</w:t>
            </w:r>
            <w:r>
              <w:rPr>
                <w:rFonts w:hint="eastAsia"/>
              </w:rPr>
              <w:t>）</w:t>
            </w:r>
          </w:p>
          <w:p w14:paraId="110F0B99" w14:textId="49A919E5" w:rsidR="00A0524C" w:rsidRPr="00A0524C" w:rsidRDefault="00A0524C" w:rsidP="00A0524C">
            <w:pPr>
              <w:pStyle w:val="a6"/>
            </w:pPr>
            <w:r>
              <w:rPr>
                <w:rFonts w:hint="eastAsia"/>
              </w:rPr>
              <w:t>根据字的类型可确定为是</w:t>
            </w:r>
            <w:r>
              <w:rPr>
                <w:rFonts w:hint="eastAsia"/>
              </w:rPr>
              <w:t>18</w:t>
            </w:r>
            <w:r>
              <w:rPr>
                <w:rFonts w:hint="eastAsia"/>
              </w:rPr>
              <w:t>还是</w:t>
            </w:r>
            <w:r>
              <w:rPr>
                <w:rFonts w:hint="eastAsia"/>
              </w:rPr>
              <w:t>19</w:t>
            </w:r>
            <w:r>
              <w:rPr>
                <w:rFonts w:hint="eastAsia"/>
              </w:rPr>
              <w:t>位。</w:t>
            </w:r>
          </w:p>
          <w:p w14:paraId="73192BAD" w14:textId="77777777" w:rsidR="00A0524C" w:rsidRDefault="00A0524C" w:rsidP="00A0524C">
            <w:pPr>
              <w:pStyle w:val="a6"/>
            </w:pPr>
            <w:r>
              <w:rPr>
                <w:rFonts w:hint="eastAsia"/>
              </w:rPr>
              <w:t>它所代表的是所确定的特定数据。如标号为</w:t>
            </w:r>
            <w:r>
              <w:rPr>
                <w:rFonts w:hint="eastAsia"/>
              </w:rPr>
              <w:t>030</w:t>
            </w:r>
            <w:r>
              <w:rPr>
                <w:rFonts w:hint="eastAsia"/>
              </w:rPr>
              <w:t>，则</w:t>
            </w:r>
            <w:r>
              <w:rPr>
                <w:rFonts w:hint="eastAsia"/>
              </w:rPr>
              <w:t>10</w:t>
            </w:r>
            <w:r>
              <w:rPr>
                <w:rFonts w:hint="eastAsia"/>
              </w:rPr>
              <w:t>到</w:t>
            </w:r>
            <w:r>
              <w:rPr>
                <w:rFonts w:hint="eastAsia"/>
              </w:rPr>
              <w:t>28</w:t>
            </w:r>
            <w:r>
              <w:rPr>
                <w:rFonts w:hint="eastAsia"/>
              </w:rPr>
              <w:t>位为频率数据，使用的是</w:t>
            </w:r>
            <w:r w:rsidRPr="000F674C">
              <w:rPr>
                <w:rFonts w:hint="eastAsia"/>
                <w:b/>
                <w:bCs/>
              </w:rPr>
              <w:t>BCD</w:t>
            </w:r>
            <w:r w:rsidRPr="000F674C">
              <w:rPr>
                <w:rFonts w:hint="eastAsia"/>
                <w:b/>
                <w:bCs/>
              </w:rPr>
              <w:t>编码数据格式</w:t>
            </w:r>
            <w:r>
              <w:rPr>
                <w:rFonts w:hint="eastAsia"/>
              </w:rPr>
              <w:t>。</w:t>
            </w:r>
          </w:p>
          <w:p w14:paraId="557FC8AE" w14:textId="1EF415ED" w:rsidR="00BB1EBD" w:rsidRDefault="00BB1EBD" w:rsidP="00BB1EBD">
            <w:pPr>
              <w:pStyle w:val="a6"/>
            </w:pPr>
            <w:r w:rsidRPr="00BB1EBD">
              <w:rPr>
                <w:rFonts w:hint="eastAsia"/>
                <w:b/>
                <w:bCs/>
              </w:rPr>
              <w:t>（</w:t>
            </w:r>
            <w:r w:rsidRPr="00BB1EBD">
              <w:rPr>
                <w:rFonts w:hint="eastAsia"/>
                <w:b/>
                <w:bCs/>
              </w:rPr>
              <w:t>4</w:t>
            </w:r>
            <w:r w:rsidRPr="00BB1EBD">
              <w:rPr>
                <w:rFonts w:hint="eastAsia"/>
                <w:b/>
                <w:bCs/>
              </w:rPr>
              <w:t>）符号</w:t>
            </w:r>
            <w:r w:rsidRPr="00BB1EBD">
              <w:rPr>
                <w:rFonts w:hint="eastAsia"/>
                <w:b/>
                <w:bCs/>
              </w:rPr>
              <w:t>/</w:t>
            </w:r>
            <w:r w:rsidRPr="00BB1EBD">
              <w:rPr>
                <w:rFonts w:hint="eastAsia"/>
                <w:b/>
                <w:bCs/>
              </w:rPr>
              <w:t>状态位</w:t>
            </w:r>
            <w:r w:rsidRPr="00BB1EBD">
              <w:rPr>
                <w:rFonts w:hint="eastAsia"/>
                <w:b/>
                <w:bCs/>
              </w:rPr>
              <w:t xml:space="preserve">(SSM)  </w:t>
            </w:r>
            <w:r>
              <w:rPr>
                <w:rFonts w:hint="eastAsia"/>
              </w:rPr>
              <w:t xml:space="preserve">   </w:t>
            </w:r>
            <w:r>
              <w:rPr>
                <w:rFonts w:hint="eastAsia"/>
              </w:rPr>
              <w:t>占</w:t>
            </w:r>
            <w:r>
              <w:rPr>
                <w:rFonts w:hint="eastAsia"/>
              </w:rPr>
              <w:t>2</w:t>
            </w:r>
            <w:r>
              <w:rPr>
                <w:rFonts w:hint="eastAsia"/>
              </w:rPr>
              <w:t>位（</w:t>
            </w:r>
            <w:r>
              <w:rPr>
                <w:rFonts w:hint="eastAsia"/>
              </w:rPr>
              <w:t>29bit-30bit</w:t>
            </w:r>
            <w:r>
              <w:rPr>
                <w:rFonts w:hint="eastAsia"/>
              </w:rPr>
              <w:t>）</w:t>
            </w:r>
          </w:p>
          <w:p w14:paraId="7367B6D6" w14:textId="14F9F619" w:rsidR="00BB1EBD" w:rsidRPr="00BB1EBD" w:rsidRDefault="00BB1EBD" w:rsidP="00BB1EBD">
            <w:pPr>
              <w:pStyle w:val="a6"/>
            </w:pPr>
            <w:r>
              <w:rPr>
                <w:rFonts w:hint="eastAsia"/>
              </w:rPr>
              <w:t>根据字的类型号可确定为</w:t>
            </w:r>
            <w:r>
              <w:rPr>
                <w:rFonts w:hint="eastAsia"/>
              </w:rPr>
              <w:t>28</w:t>
            </w:r>
            <w:r>
              <w:rPr>
                <w:rFonts w:hint="eastAsia"/>
              </w:rPr>
              <w:t>到</w:t>
            </w:r>
            <w:r>
              <w:rPr>
                <w:rFonts w:hint="eastAsia"/>
              </w:rPr>
              <w:t>29</w:t>
            </w:r>
            <w:r>
              <w:rPr>
                <w:rFonts w:hint="eastAsia"/>
              </w:rPr>
              <w:t>到</w:t>
            </w:r>
            <w:r>
              <w:rPr>
                <w:rFonts w:hint="eastAsia"/>
              </w:rPr>
              <w:t>31</w:t>
            </w:r>
            <w:r>
              <w:rPr>
                <w:rFonts w:hint="eastAsia"/>
              </w:rPr>
              <w:t>。</w:t>
            </w:r>
          </w:p>
          <w:p w14:paraId="312067D7" w14:textId="77777777" w:rsidR="00BB1EBD" w:rsidRDefault="00BB1EBD" w:rsidP="00BB1EBD">
            <w:pPr>
              <w:pStyle w:val="a6"/>
            </w:pPr>
            <w:r>
              <w:rPr>
                <w:rFonts w:hint="eastAsia"/>
              </w:rPr>
              <w:t>它指出数据的特性，如方向、符号等（南，北，正，负）。</w:t>
            </w:r>
          </w:p>
          <w:p w14:paraId="1E573069" w14:textId="77777777" w:rsidR="00EA6C3D" w:rsidRDefault="00EA6C3D" w:rsidP="00BB1EBD">
            <w:pPr>
              <w:pStyle w:val="a6"/>
              <w:rPr>
                <w:noProof/>
              </w:rPr>
            </w:pPr>
            <w:r w:rsidRPr="00EA6C3D">
              <w:rPr>
                <w:noProof/>
              </w:rPr>
              <w:drawing>
                <wp:inline distT="0" distB="0" distL="0" distR="0" wp14:anchorId="5ED143D8" wp14:editId="134B63B8">
                  <wp:extent cx="1611953" cy="58291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52399" cy="633704"/>
                          </a:xfrm>
                          <a:prstGeom prst="rect">
                            <a:avLst/>
                          </a:prstGeom>
                        </pic:spPr>
                      </pic:pic>
                    </a:graphicData>
                  </a:graphic>
                </wp:inline>
              </w:drawing>
            </w:r>
            <w:r>
              <w:rPr>
                <w:noProof/>
              </w:rPr>
              <w:t xml:space="preserve">    </w:t>
            </w:r>
            <w:r w:rsidRPr="00EA6C3D">
              <w:rPr>
                <w:noProof/>
              </w:rPr>
              <w:drawing>
                <wp:inline distT="0" distB="0" distL="0" distR="0" wp14:anchorId="19E6EEE1" wp14:editId="4FF5C919">
                  <wp:extent cx="1640977" cy="58264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60104" cy="589434"/>
                          </a:xfrm>
                          <a:prstGeom prst="rect">
                            <a:avLst/>
                          </a:prstGeom>
                        </pic:spPr>
                      </pic:pic>
                    </a:graphicData>
                  </a:graphic>
                </wp:inline>
              </w:drawing>
            </w:r>
          </w:p>
          <w:p w14:paraId="036E9F4A" w14:textId="591CF291" w:rsidR="00023113" w:rsidRDefault="00023113" w:rsidP="00023113">
            <w:pPr>
              <w:pStyle w:val="a6"/>
            </w:pPr>
            <w:r w:rsidRPr="00023113">
              <w:rPr>
                <w:rFonts w:hint="eastAsia"/>
                <w:b/>
                <w:bCs/>
              </w:rPr>
              <w:t>（</w:t>
            </w:r>
            <w:r w:rsidRPr="00023113">
              <w:rPr>
                <w:rFonts w:hint="eastAsia"/>
                <w:b/>
                <w:bCs/>
              </w:rPr>
              <w:t>5</w:t>
            </w:r>
            <w:r w:rsidRPr="00023113">
              <w:rPr>
                <w:rFonts w:hint="eastAsia"/>
                <w:b/>
                <w:bCs/>
              </w:rPr>
              <w:t>）奇偶校验位</w:t>
            </w:r>
            <w:r w:rsidRPr="00023113">
              <w:rPr>
                <w:rFonts w:hint="eastAsia"/>
                <w:b/>
                <w:bCs/>
              </w:rPr>
              <w:t xml:space="preserve">(P)  </w:t>
            </w:r>
            <w:r>
              <w:rPr>
                <w:rFonts w:hint="eastAsia"/>
              </w:rPr>
              <w:t xml:space="preserve">      </w:t>
            </w:r>
            <w:r>
              <w:rPr>
                <w:rFonts w:hint="eastAsia"/>
              </w:rPr>
              <w:t>占</w:t>
            </w:r>
            <w:r>
              <w:rPr>
                <w:rFonts w:hint="eastAsia"/>
              </w:rPr>
              <w:t>1</w:t>
            </w:r>
            <w:r>
              <w:rPr>
                <w:rFonts w:hint="eastAsia"/>
              </w:rPr>
              <w:t>位（</w:t>
            </w:r>
            <w:r>
              <w:rPr>
                <w:rFonts w:hint="eastAsia"/>
              </w:rPr>
              <w:t>31bit</w:t>
            </w:r>
            <w:r>
              <w:rPr>
                <w:rFonts w:hint="eastAsia"/>
              </w:rPr>
              <w:t>）</w:t>
            </w:r>
          </w:p>
          <w:p w14:paraId="2BA083E7" w14:textId="77777777" w:rsidR="00023113" w:rsidRDefault="00023113" w:rsidP="00023113">
            <w:pPr>
              <w:pStyle w:val="a6"/>
            </w:pPr>
            <w:r>
              <w:rPr>
                <w:rFonts w:hint="eastAsia"/>
              </w:rPr>
              <w:t>用于检查发送的数据是否有效。</w:t>
            </w:r>
          </w:p>
          <w:p w14:paraId="139D40C1" w14:textId="7E96C53F" w:rsidR="001879F8" w:rsidRPr="00BB1EBD" w:rsidRDefault="001879F8" w:rsidP="00023113">
            <w:pPr>
              <w:pStyle w:val="a6"/>
            </w:pPr>
            <w:r w:rsidRPr="001879F8">
              <w:rPr>
                <w:noProof/>
              </w:rPr>
              <w:drawing>
                <wp:inline distT="0" distB="0" distL="0" distR="0" wp14:anchorId="791A07C8" wp14:editId="13A409D8">
                  <wp:extent cx="3539896" cy="113877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8970" cy="1154565"/>
                          </a:xfrm>
                          <a:prstGeom prst="rect">
                            <a:avLst/>
                          </a:prstGeom>
                        </pic:spPr>
                      </pic:pic>
                    </a:graphicData>
                  </a:graphic>
                </wp:inline>
              </w:drawing>
            </w:r>
          </w:p>
        </w:tc>
      </w:tr>
      <w:tr w:rsidR="00F2757A" w14:paraId="296B65E9" w14:textId="77777777" w:rsidTr="004E738A">
        <w:tc>
          <w:tcPr>
            <w:tcW w:w="1384" w:type="dxa"/>
            <w:vAlign w:val="center"/>
          </w:tcPr>
          <w:p w14:paraId="03626A43" w14:textId="77777777" w:rsidR="00AC431E" w:rsidRDefault="00AC431E" w:rsidP="004A00D5">
            <w:pPr>
              <w:pStyle w:val="a6"/>
              <w:jc w:val="center"/>
            </w:pPr>
          </w:p>
        </w:tc>
        <w:tc>
          <w:tcPr>
            <w:tcW w:w="6095" w:type="dxa"/>
          </w:tcPr>
          <w:p w14:paraId="71934356" w14:textId="77777777" w:rsidR="00AC431E" w:rsidRDefault="00AC431E" w:rsidP="00CD4C39">
            <w:pPr>
              <w:pStyle w:val="a6"/>
              <w:rPr>
                <w:noProof/>
              </w:rPr>
            </w:pPr>
          </w:p>
        </w:tc>
        <w:tc>
          <w:tcPr>
            <w:tcW w:w="7230" w:type="dxa"/>
          </w:tcPr>
          <w:p w14:paraId="398B2085" w14:textId="77777777" w:rsidR="00AC431E" w:rsidRDefault="00AC431E" w:rsidP="00CD4C39">
            <w:pPr>
              <w:pStyle w:val="a6"/>
            </w:pPr>
          </w:p>
        </w:tc>
      </w:tr>
    </w:tbl>
    <w:p w14:paraId="54932A4B" w14:textId="10CD42E5" w:rsidR="00C05472" w:rsidRDefault="00C05472" w:rsidP="00AC431E">
      <w:pPr>
        <w:ind w:firstLine="480"/>
      </w:pPr>
      <w:r>
        <w:lastRenderedPageBreak/>
        <w:t xml:space="preserve">CAN </w:t>
      </w:r>
      <w:r>
        <w:rPr>
          <w:rFonts w:hint="eastAsia"/>
        </w:rPr>
        <w:t>的帧格式：</w:t>
      </w:r>
    </w:p>
    <w:p w14:paraId="179F9B6B" w14:textId="6BCDE33A" w:rsidR="00AC431E" w:rsidRDefault="0089508E" w:rsidP="00AC431E">
      <w:pPr>
        <w:ind w:firstLine="480"/>
        <w:sectPr w:rsidR="00AC431E" w:rsidSect="004577D6">
          <w:pgSz w:w="16838" w:h="11906" w:orient="landscape"/>
          <w:pgMar w:top="1800" w:right="1440" w:bottom="1800" w:left="1440" w:header="851" w:footer="992" w:gutter="0"/>
          <w:cols w:space="425"/>
          <w:docGrid w:type="lines" w:linePitch="326"/>
        </w:sectPr>
      </w:pPr>
      <w:r w:rsidRPr="0089508E">
        <w:rPr>
          <w:noProof/>
        </w:rPr>
        <w:drawing>
          <wp:inline distT="0" distB="0" distL="0" distR="0" wp14:anchorId="1F6CAB69" wp14:editId="6A0DD5B1">
            <wp:extent cx="4258945" cy="479906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62223" cy="4802756"/>
                    </a:xfrm>
                    <a:prstGeom prst="rect">
                      <a:avLst/>
                    </a:prstGeom>
                  </pic:spPr>
                </pic:pic>
              </a:graphicData>
            </a:graphic>
          </wp:inline>
        </w:drawing>
      </w:r>
    </w:p>
    <w:p w14:paraId="2089D102" w14:textId="18315C16" w:rsidR="0071713A" w:rsidRDefault="0071713A" w:rsidP="0071713A">
      <w:pPr>
        <w:pStyle w:val="1"/>
        <w:numPr>
          <w:ilvl w:val="0"/>
          <w:numId w:val="1"/>
        </w:numPr>
      </w:pPr>
      <w:r>
        <w:rPr>
          <w:rFonts w:hint="eastAsia"/>
        </w:rPr>
        <w:lastRenderedPageBreak/>
        <w:t>常见通信方式</w:t>
      </w:r>
    </w:p>
    <w:tbl>
      <w:tblPr>
        <w:tblStyle w:val="a5"/>
        <w:tblW w:w="15593" w:type="dxa"/>
        <w:tblInd w:w="-743" w:type="dxa"/>
        <w:tblLook w:val="04A0" w:firstRow="1" w:lastRow="0" w:firstColumn="1" w:lastColumn="0" w:noHBand="0" w:noVBand="1"/>
      </w:tblPr>
      <w:tblGrid>
        <w:gridCol w:w="1010"/>
        <w:gridCol w:w="1010"/>
        <w:gridCol w:w="3364"/>
        <w:gridCol w:w="1421"/>
        <w:gridCol w:w="2126"/>
        <w:gridCol w:w="1985"/>
        <w:gridCol w:w="2551"/>
        <w:gridCol w:w="2126"/>
      </w:tblGrid>
      <w:tr w:rsidR="002456F5" w:rsidRPr="002456F5" w14:paraId="2304EFCE" w14:textId="5E4BA3E3" w:rsidTr="002456F5">
        <w:trPr>
          <w:tblHeader/>
        </w:trPr>
        <w:tc>
          <w:tcPr>
            <w:tcW w:w="1010" w:type="dxa"/>
            <w:tcBorders>
              <w:top w:val="single" w:sz="8" w:space="0" w:color="auto"/>
              <w:left w:val="single" w:sz="8" w:space="0" w:color="auto"/>
              <w:bottom w:val="single" w:sz="8" w:space="0" w:color="auto"/>
            </w:tcBorders>
            <w:vAlign w:val="center"/>
          </w:tcPr>
          <w:p w14:paraId="47ACF069" w14:textId="77777777" w:rsidR="002456F5" w:rsidRPr="002456F5" w:rsidRDefault="00BF62A7" w:rsidP="002456F5">
            <w:pPr>
              <w:pStyle w:val="a6"/>
              <w:jc w:val="center"/>
              <w:rPr>
                <w:b/>
                <w:bCs/>
              </w:rPr>
            </w:pPr>
            <w:r w:rsidRPr="002456F5">
              <w:rPr>
                <w:rFonts w:hint="eastAsia"/>
                <w:b/>
                <w:bCs/>
              </w:rPr>
              <w:t>通信</w:t>
            </w:r>
          </w:p>
          <w:p w14:paraId="42C0A116" w14:textId="18E5EC74" w:rsidR="00BF62A7" w:rsidRPr="002456F5" w:rsidRDefault="00BF62A7" w:rsidP="002456F5">
            <w:pPr>
              <w:pStyle w:val="a6"/>
              <w:jc w:val="center"/>
              <w:rPr>
                <w:b/>
                <w:bCs/>
              </w:rPr>
            </w:pPr>
            <w:r w:rsidRPr="002456F5">
              <w:rPr>
                <w:rFonts w:hint="eastAsia"/>
                <w:b/>
                <w:bCs/>
              </w:rPr>
              <w:t>类别</w:t>
            </w:r>
          </w:p>
        </w:tc>
        <w:tc>
          <w:tcPr>
            <w:tcW w:w="1010" w:type="dxa"/>
            <w:tcBorders>
              <w:top w:val="single" w:sz="8" w:space="0" w:color="auto"/>
              <w:bottom w:val="single" w:sz="8" w:space="0" w:color="auto"/>
            </w:tcBorders>
            <w:vAlign w:val="center"/>
          </w:tcPr>
          <w:p w14:paraId="23BBC759" w14:textId="77777777" w:rsidR="002456F5" w:rsidRDefault="00BF62A7" w:rsidP="002456F5">
            <w:pPr>
              <w:pStyle w:val="a6"/>
              <w:jc w:val="center"/>
              <w:rPr>
                <w:b/>
                <w:bCs/>
              </w:rPr>
            </w:pPr>
            <w:r w:rsidRPr="002456F5">
              <w:rPr>
                <w:rFonts w:hint="eastAsia"/>
                <w:b/>
                <w:bCs/>
              </w:rPr>
              <w:t>通信</w:t>
            </w:r>
          </w:p>
          <w:p w14:paraId="72F0903F" w14:textId="390F8706" w:rsidR="00BF62A7" w:rsidRPr="002456F5" w:rsidRDefault="00BF62A7" w:rsidP="002456F5">
            <w:pPr>
              <w:pStyle w:val="a6"/>
              <w:jc w:val="center"/>
              <w:rPr>
                <w:b/>
                <w:bCs/>
              </w:rPr>
            </w:pPr>
            <w:r w:rsidRPr="002456F5">
              <w:rPr>
                <w:rFonts w:hint="eastAsia"/>
                <w:b/>
                <w:bCs/>
              </w:rPr>
              <w:t>协议</w:t>
            </w:r>
          </w:p>
        </w:tc>
        <w:tc>
          <w:tcPr>
            <w:tcW w:w="3364" w:type="dxa"/>
            <w:tcBorders>
              <w:top w:val="single" w:sz="8" w:space="0" w:color="auto"/>
              <w:bottom w:val="single" w:sz="8" w:space="0" w:color="auto"/>
            </w:tcBorders>
            <w:vAlign w:val="center"/>
          </w:tcPr>
          <w:p w14:paraId="0EB01261" w14:textId="04804B46" w:rsidR="00BF62A7" w:rsidRPr="002456F5" w:rsidRDefault="00974674" w:rsidP="002456F5">
            <w:pPr>
              <w:pStyle w:val="a6"/>
              <w:jc w:val="center"/>
              <w:rPr>
                <w:b/>
                <w:bCs/>
              </w:rPr>
            </w:pPr>
            <w:r w:rsidRPr="002456F5">
              <w:rPr>
                <w:rFonts w:hint="eastAsia"/>
                <w:b/>
                <w:bCs/>
              </w:rPr>
              <w:t>接口</w:t>
            </w:r>
            <w:r w:rsidRPr="002456F5">
              <w:rPr>
                <w:rFonts w:hint="eastAsia"/>
                <w:b/>
                <w:bCs/>
              </w:rPr>
              <w:t>/</w:t>
            </w:r>
            <w:r w:rsidR="00BF62A7" w:rsidRPr="002456F5">
              <w:rPr>
                <w:rFonts w:hint="eastAsia"/>
                <w:b/>
                <w:bCs/>
              </w:rPr>
              <w:t>传输方式</w:t>
            </w:r>
          </w:p>
        </w:tc>
        <w:tc>
          <w:tcPr>
            <w:tcW w:w="1421" w:type="dxa"/>
            <w:tcBorders>
              <w:top w:val="single" w:sz="8" w:space="0" w:color="auto"/>
              <w:bottom w:val="single" w:sz="8" w:space="0" w:color="auto"/>
            </w:tcBorders>
            <w:vAlign w:val="center"/>
          </w:tcPr>
          <w:p w14:paraId="13BDDF38" w14:textId="1030F825" w:rsidR="00BF62A7" w:rsidRPr="002456F5" w:rsidRDefault="00BF62A7" w:rsidP="002456F5">
            <w:pPr>
              <w:pStyle w:val="a6"/>
              <w:jc w:val="center"/>
              <w:rPr>
                <w:b/>
                <w:bCs/>
              </w:rPr>
            </w:pPr>
            <w:r w:rsidRPr="002456F5">
              <w:rPr>
                <w:rFonts w:hint="eastAsia"/>
                <w:b/>
                <w:bCs/>
              </w:rPr>
              <w:t>传输距离</w:t>
            </w:r>
          </w:p>
        </w:tc>
        <w:tc>
          <w:tcPr>
            <w:tcW w:w="2126" w:type="dxa"/>
            <w:tcBorders>
              <w:top w:val="single" w:sz="8" w:space="0" w:color="auto"/>
              <w:bottom w:val="single" w:sz="8" w:space="0" w:color="auto"/>
            </w:tcBorders>
            <w:vAlign w:val="center"/>
          </w:tcPr>
          <w:p w14:paraId="624F2272" w14:textId="68949BB5" w:rsidR="00BF62A7" w:rsidRPr="002456F5" w:rsidRDefault="00BF62A7" w:rsidP="002456F5">
            <w:pPr>
              <w:pStyle w:val="a6"/>
              <w:jc w:val="center"/>
              <w:rPr>
                <w:b/>
                <w:bCs/>
              </w:rPr>
            </w:pPr>
            <w:r w:rsidRPr="002456F5">
              <w:rPr>
                <w:rFonts w:hint="eastAsia"/>
                <w:b/>
                <w:bCs/>
              </w:rPr>
              <w:t>传输速度</w:t>
            </w:r>
          </w:p>
        </w:tc>
        <w:tc>
          <w:tcPr>
            <w:tcW w:w="1985" w:type="dxa"/>
            <w:tcBorders>
              <w:top w:val="single" w:sz="8" w:space="0" w:color="auto"/>
              <w:bottom w:val="single" w:sz="8" w:space="0" w:color="auto"/>
            </w:tcBorders>
            <w:vAlign w:val="center"/>
          </w:tcPr>
          <w:p w14:paraId="762921DC" w14:textId="21C3743E" w:rsidR="00BF62A7" w:rsidRPr="002456F5" w:rsidRDefault="00BF62A7" w:rsidP="002456F5">
            <w:pPr>
              <w:pStyle w:val="a6"/>
              <w:jc w:val="center"/>
              <w:rPr>
                <w:b/>
                <w:bCs/>
              </w:rPr>
            </w:pPr>
            <w:r w:rsidRPr="002456F5">
              <w:rPr>
                <w:rFonts w:hint="eastAsia"/>
                <w:b/>
                <w:bCs/>
              </w:rPr>
              <w:t>优点</w:t>
            </w:r>
          </w:p>
        </w:tc>
        <w:tc>
          <w:tcPr>
            <w:tcW w:w="2551" w:type="dxa"/>
            <w:tcBorders>
              <w:top w:val="single" w:sz="8" w:space="0" w:color="auto"/>
              <w:bottom w:val="single" w:sz="8" w:space="0" w:color="auto"/>
            </w:tcBorders>
            <w:vAlign w:val="center"/>
          </w:tcPr>
          <w:p w14:paraId="3CCC9244" w14:textId="45D91C51" w:rsidR="00BF62A7" w:rsidRPr="002456F5" w:rsidRDefault="00BF62A7" w:rsidP="002456F5">
            <w:pPr>
              <w:pStyle w:val="a6"/>
              <w:jc w:val="center"/>
              <w:rPr>
                <w:b/>
                <w:bCs/>
              </w:rPr>
            </w:pPr>
            <w:r w:rsidRPr="002456F5">
              <w:rPr>
                <w:rFonts w:hint="eastAsia"/>
                <w:b/>
                <w:bCs/>
              </w:rPr>
              <w:t>缺点</w:t>
            </w:r>
          </w:p>
        </w:tc>
        <w:tc>
          <w:tcPr>
            <w:tcW w:w="2126" w:type="dxa"/>
            <w:tcBorders>
              <w:top w:val="single" w:sz="8" w:space="0" w:color="auto"/>
              <w:bottom w:val="single" w:sz="8" w:space="0" w:color="auto"/>
              <w:right w:val="single" w:sz="8" w:space="0" w:color="auto"/>
            </w:tcBorders>
            <w:vAlign w:val="center"/>
          </w:tcPr>
          <w:p w14:paraId="16DB1C20" w14:textId="7885B70E" w:rsidR="00BF62A7" w:rsidRPr="002456F5" w:rsidRDefault="00BF62A7" w:rsidP="002456F5">
            <w:pPr>
              <w:pStyle w:val="a6"/>
              <w:jc w:val="center"/>
              <w:rPr>
                <w:b/>
                <w:bCs/>
              </w:rPr>
            </w:pPr>
            <w:r w:rsidRPr="002456F5">
              <w:rPr>
                <w:rFonts w:hint="eastAsia"/>
                <w:b/>
                <w:bCs/>
              </w:rPr>
              <w:t>备注</w:t>
            </w:r>
          </w:p>
        </w:tc>
      </w:tr>
      <w:tr w:rsidR="002456F5" w14:paraId="623BE075" w14:textId="5398E00C" w:rsidTr="002456F5">
        <w:tc>
          <w:tcPr>
            <w:tcW w:w="1010" w:type="dxa"/>
            <w:tcBorders>
              <w:top w:val="single" w:sz="8" w:space="0" w:color="auto"/>
              <w:left w:val="single" w:sz="8" w:space="0" w:color="auto"/>
            </w:tcBorders>
            <w:vAlign w:val="center"/>
          </w:tcPr>
          <w:p w14:paraId="3154E1E1" w14:textId="02225C4C" w:rsidR="00BF62A7" w:rsidRDefault="00BF62A7" w:rsidP="002456F5">
            <w:pPr>
              <w:pStyle w:val="a6"/>
              <w:jc w:val="center"/>
            </w:pPr>
            <w:r>
              <w:rPr>
                <w:rFonts w:hint="eastAsia"/>
              </w:rPr>
              <w:t>R</w:t>
            </w:r>
            <w:r>
              <w:t>S232</w:t>
            </w:r>
          </w:p>
          <w:p w14:paraId="7F0AA727" w14:textId="41F7153A" w:rsidR="00BF62A7" w:rsidRDefault="00BF62A7" w:rsidP="002456F5">
            <w:pPr>
              <w:pStyle w:val="a6"/>
              <w:jc w:val="center"/>
            </w:pPr>
          </w:p>
        </w:tc>
        <w:tc>
          <w:tcPr>
            <w:tcW w:w="1010" w:type="dxa"/>
            <w:tcBorders>
              <w:top w:val="single" w:sz="8" w:space="0" w:color="auto"/>
            </w:tcBorders>
          </w:tcPr>
          <w:p w14:paraId="0CF802EE" w14:textId="77777777" w:rsidR="00BF62A7" w:rsidRDefault="00BF62A7" w:rsidP="003424F3">
            <w:pPr>
              <w:pStyle w:val="a6"/>
            </w:pPr>
            <w:r>
              <w:rPr>
                <w:rFonts w:hint="eastAsia"/>
              </w:rPr>
              <w:t>Uart</w:t>
            </w:r>
          </w:p>
          <w:p w14:paraId="56BB7BE0" w14:textId="7AAD8DD8" w:rsidR="00035FD5" w:rsidRDefault="00035FD5" w:rsidP="003424F3">
            <w:pPr>
              <w:pStyle w:val="a6"/>
            </w:pPr>
            <w:r>
              <w:rPr>
                <w:rFonts w:hint="eastAsia"/>
              </w:rPr>
              <w:t>串行异步通信</w:t>
            </w:r>
          </w:p>
        </w:tc>
        <w:tc>
          <w:tcPr>
            <w:tcW w:w="3364" w:type="dxa"/>
            <w:tcBorders>
              <w:top w:val="single" w:sz="8" w:space="0" w:color="auto"/>
            </w:tcBorders>
          </w:tcPr>
          <w:p w14:paraId="134CF498" w14:textId="77777777" w:rsidR="00BF62A7" w:rsidRDefault="00BF62A7" w:rsidP="003424F3">
            <w:pPr>
              <w:pStyle w:val="a6"/>
            </w:pPr>
            <w:r w:rsidRPr="003424F3">
              <w:rPr>
                <w:noProof/>
              </w:rPr>
              <w:drawing>
                <wp:inline distT="0" distB="0" distL="0" distR="0" wp14:anchorId="461DF5FD" wp14:editId="2444E2A9">
                  <wp:extent cx="1125132" cy="39188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flipV="1">
                            <a:off x="0" y="0"/>
                            <a:ext cx="1232329" cy="429223"/>
                          </a:xfrm>
                          <a:prstGeom prst="rect">
                            <a:avLst/>
                          </a:prstGeom>
                        </pic:spPr>
                      </pic:pic>
                    </a:graphicData>
                  </a:graphic>
                </wp:inline>
              </w:drawing>
            </w:r>
          </w:p>
          <w:p w14:paraId="2A6E5845" w14:textId="6D806920" w:rsidR="00BF62A7" w:rsidRDefault="00BF62A7" w:rsidP="003424F3">
            <w:pPr>
              <w:pStyle w:val="a6"/>
            </w:pPr>
            <w:r>
              <w:rPr>
                <w:rFonts w:hint="eastAsia"/>
              </w:rPr>
              <w:t>三根线，</w:t>
            </w:r>
            <w:r>
              <w:rPr>
                <w:rFonts w:hint="eastAsia"/>
              </w:rPr>
              <w:t>T</w:t>
            </w:r>
            <w:r>
              <w:t>X</w:t>
            </w:r>
            <w:r>
              <w:rPr>
                <w:rFonts w:hint="eastAsia"/>
              </w:rPr>
              <w:t>、</w:t>
            </w:r>
            <w:r>
              <w:t>RX</w:t>
            </w:r>
            <w:r>
              <w:rPr>
                <w:rFonts w:hint="eastAsia"/>
              </w:rPr>
              <w:t>、</w:t>
            </w:r>
            <w:r>
              <w:t>GND</w:t>
            </w:r>
            <w:r>
              <w:rPr>
                <w:rFonts w:hint="eastAsia"/>
              </w:rPr>
              <w:t>，</w:t>
            </w:r>
            <w:r w:rsidRPr="00112C0F">
              <w:rPr>
                <w:rFonts w:hint="eastAsia"/>
                <w:b/>
                <w:bCs/>
              </w:rPr>
              <w:t>全双工</w:t>
            </w:r>
          </w:p>
        </w:tc>
        <w:tc>
          <w:tcPr>
            <w:tcW w:w="1421" w:type="dxa"/>
            <w:tcBorders>
              <w:top w:val="single" w:sz="8" w:space="0" w:color="auto"/>
            </w:tcBorders>
          </w:tcPr>
          <w:p w14:paraId="663D1A38" w14:textId="50D244EF" w:rsidR="00BF62A7" w:rsidRDefault="00BF62A7" w:rsidP="003424F3">
            <w:pPr>
              <w:pStyle w:val="a6"/>
            </w:pPr>
            <w:r>
              <w:rPr>
                <w:rFonts w:hint="eastAsia"/>
              </w:rPr>
              <w:t>最大</w:t>
            </w:r>
            <w:r>
              <w:rPr>
                <w:rFonts w:hint="eastAsia"/>
              </w:rPr>
              <w:t>5</w:t>
            </w:r>
            <w:r>
              <w:t>0</w:t>
            </w:r>
            <w:r>
              <w:rPr>
                <w:rFonts w:hint="eastAsia"/>
              </w:rPr>
              <w:t>m</w:t>
            </w:r>
          </w:p>
        </w:tc>
        <w:tc>
          <w:tcPr>
            <w:tcW w:w="2126" w:type="dxa"/>
            <w:tcBorders>
              <w:top w:val="single" w:sz="8" w:space="0" w:color="auto"/>
            </w:tcBorders>
          </w:tcPr>
          <w:p w14:paraId="1DA9DB2D" w14:textId="6924AB06" w:rsidR="00BF62A7" w:rsidRDefault="00BF62A7" w:rsidP="003424F3">
            <w:pPr>
              <w:pStyle w:val="a6"/>
            </w:pPr>
            <w:r>
              <w:rPr>
                <w:rFonts w:hint="eastAsia"/>
              </w:rPr>
              <w:t>2</w:t>
            </w:r>
            <w:r>
              <w:t>0Kbps</w:t>
            </w:r>
          </w:p>
        </w:tc>
        <w:tc>
          <w:tcPr>
            <w:tcW w:w="1985" w:type="dxa"/>
            <w:tcBorders>
              <w:top w:val="single" w:sz="8" w:space="0" w:color="auto"/>
            </w:tcBorders>
          </w:tcPr>
          <w:p w14:paraId="5123B74D" w14:textId="4BFC0071" w:rsidR="00BF62A7" w:rsidRDefault="00BF62A7" w:rsidP="003424F3">
            <w:pPr>
              <w:pStyle w:val="a6"/>
            </w:pPr>
            <w:r>
              <w:rPr>
                <w:rFonts w:hint="eastAsia"/>
              </w:rPr>
              <w:t>全双工效率高</w:t>
            </w:r>
          </w:p>
        </w:tc>
        <w:tc>
          <w:tcPr>
            <w:tcW w:w="2551" w:type="dxa"/>
            <w:tcBorders>
              <w:top w:val="single" w:sz="8" w:space="0" w:color="auto"/>
            </w:tcBorders>
          </w:tcPr>
          <w:p w14:paraId="5B8B5F60" w14:textId="57866EDD" w:rsidR="00BF62A7" w:rsidRDefault="00BF62A7" w:rsidP="003424F3">
            <w:pPr>
              <w:pStyle w:val="a6"/>
            </w:pPr>
            <w:r>
              <w:rPr>
                <w:rFonts w:hint="eastAsia"/>
              </w:rPr>
              <w:t>传输距离短，抗干扰差容易产生共模干扰</w:t>
            </w:r>
          </w:p>
        </w:tc>
        <w:tc>
          <w:tcPr>
            <w:tcW w:w="2126" w:type="dxa"/>
            <w:tcBorders>
              <w:top w:val="single" w:sz="8" w:space="0" w:color="auto"/>
              <w:right w:val="single" w:sz="8" w:space="0" w:color="auto"/>
            </w:tcBorders>
          </w:tcPr>
          <w:p w14:paraId="43006CD5" w14:textId="71780F12" w:rsidR="00BF62A7" w:rsidRDefault="005771A8" w:rsidP="005771A8">
            <w:pPr>
              <w:pStyle w:val="a6"/>
            </w:pPr>
            <w:r>
              <w:rPr>
                <w:rFonts w:hint="eastAsia"/>
              </w:rPr>
              <w:t>1</w:t>
            </w:r>
            <w:r>
              <w:t>.</w:t>
            </w:r>
            <w:r w:rsidR="00BF62A7">
              <w:rPr>
                <w:rFonts w:hint="eastAsia"/>
              </w:rPr>
              <w:t>一对一通信</w:t>
            </w:r>
          </w:p>
          <w:p w14:paraId="2AD817CF" w14:textId="3A5D6652" w:rsidR="005771A8" w:rsidRDefault="005771A8" w:rsidP="005771A8">
            <w:pPr>
              <w:pStyle w:val="a6"/>
            </w:pPr>
            <w:r>
              <w:t>2.</w:t>
            </w:r>
            <w:r>
              <w:rPr>
                <w:rFonts w:hint="eastAsia"/>
              </w:rPr>
              <w:t>不可以与</w:t>
            </w:r>
            <w:r>
              <w:rPr>
                <w:rFonts w:hint="eastAsia"/>
              </w:rPr>
              <w:t>T</w:t>
            </w:r>
            <w:r>
              <w:t>TL</w:t>
            </w:r>
            <w:r>
              <w:rPr>
                <w:rFonts w:hint="eastAsia"/>
              </w:rPr>
              <w:t>兼容</w:t>
            </w:r>
          </w:p>
        </w:tc>
      </w:tr>
      <w:tr w:rsidR="002456F5" w14:paraId="5D78B400" w14:textId="77777777" w:rsidTr="002456F5">
        <w:tc>
          <w:tcPr>
            <w:tcW w:w="1010" w:type="dxa"/>
            <w:tcBorders>
              <w:left w:val="single" w:sz="8" w:space="0" w:color="auto"/>
            </w:tcBorders>
            <w:vAlign w:val="center"/>
          </w:tcPr>
          <w:p w14:paraId="2F07CB44" w14:textId="7A9E5F1B" w:rsidR="00BF62A7" w:rsidRDefault="00BF62A7" w:rsidP="002456F5">
            <w:pPr>
              <w:pStyle w:val="a6"/>
              <w:jc w:val="center"/>
            </w:pPr>
            <w:r>
              <w:rPr>
                <w:rFonts w:hint="eastAsia"/>
              </w:rPr>
              <w:t>R</w:t>
            </w:r>
            <w:r>
              <w:t>S485</w:t>
            </w:r>
          </w:p>
        </w:tc>
        <w:tc>
          <w:tcPr>
            <w:tcW w:w="1010" w:type="dxa"/>
          </w:tcPr>
          <w:p w14:paraId="68655BAE" w14:textId="77777777" w:rsidR="00BF62A7" w:rsidRDefault="00BF62A7" w:rsidP="003424F3">
            <w:pPr>
              <w:pStyle w:val="a6"/>
            </w:pPr>
            <w:r>
              <w:rPr>
                <w:rFonts w:hint="eastAsia"/>
              </w:rPr>
              <w:t>Uart</w:t>
            </w:r>
          </w:p>
          <w:p w14:paraId="590DB0E4" w14:textId="137B23EA" w:rsidR="00035FD5" w:rsidRDefault="00035FD5" w:rsidP="003424F3">
            <w:pPr>
              <w:pStyle w:val="a6"/>
            </w:pPr>
            <w:r>
              <w:rPr>
                <w:rFonts w:hint="eastAsia"/>
              </w:rPr>
              <w:t>串行异步通信</w:t>
            </w:r>
          </w:p>
        </w:tc>
        <w:tc>
          <w:tcPr>
            <w:tcW w:w="3364" w:type="dxa"/>
          </w:tcPr>
          <w:p w14:paraId="31148681" w14:textId="77777777" w:rsidR="00BF62A7" w:rsidRDefault="00BF62A7" w:rsidP="003424F3">
            <w:pPr>
              <w:pStyle w:val="a6"/>
            </w:pPr>
            <w:r w:rsidRPr="003424F3">
              <w:rPr>
                <w:noProof/>
              </w:rPr>
              <w:drawing>
                <wp:inline distT="0" distB="0" distL="0" distR="0" wp14:anchorId="31ED2B96" wp14:editId="27547230">
                  <wp:extent cx="1042911" cy="5685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68488" cy="582519"/>
                          </a:xfrm>
                          <a:prstGeom prst="rect">
                            <a:avLst/>
                          </a:prstGeom>
                        </pic:spPr>
                      </pic:pic>
                    </a:graphicData>
                  </a:graphic>
                </wp:inline>
              </w:drawing>
            </w:r>
          </w:p>
          <w:p w14:paraId="4CAA53FB" w14:textId="1C9154D9" w:rsidR="00BF62A7" w:rsidRPr="003424F3" w:rsidRDefault="00BF62A7" w:rsidP="003424F3">
            <w:pPr>
              <w:pStyle w:val="a6"/>
            </w:pPr>
            <w:r>
              <w:rPr>
                <w:rFonts w:hint="eastAsia"/>
              </w:rPr>
              <w:t>差分信号，</w:t>
            </w:r>
            <w:r>
              <w:rPr>
                <w:rFonts w:hint="eastAsia"/>
              </w:rPr>
              <w:t>+</w:t>
            </w:r>
            <w:r>
              <w:t>-</w:t>
            </w:r>
            <w:r>
              <w:rPr>
                <w:rFonts w:hint="eastAsia"/>
              </w:rPr>
              <w:t>两根线，</w:t>
            </w:r>
            <w:r w:rsidRPr="00112C0F">
              <w:rPr>
                <w:rFonts w:hint="eastAsia"/>
                <w:b/>
                <w:bCs/>
              </w:rPr>
              <w:t>半双工</w:t>
            </w:r>
          </w:p>
        </w:tc>
        <w:tc>
          <w:tcPr>
            <w:tcW w:w="1421" w:type="dxa"/>
          </w:tcPr>
          <w:p w14:paraId="73A2D227" w14:textId="77777777" w:rsidR="009C1D04" w:rsidRDefault="00BF62A7" w:rsidP="003424F3">
            <w:pPr>
              <w:pStyle w:val="a6"/>
            </w:pPr>
            <w:bookmarkStart w:id="0" w:name="_Hlk127701658"/>
            <w:r>
              <w:rPr>
                <w:rFonts w:hint="eastAsia"/>
              </w:rPr>
              <w:t>比</w:t>
            </w:r>
            <w:r>
              <w:t>RS</w:t>
            </w:r>
            <w:r>
              <w:rPr>
                <w:rFonts w:hint="eastAsia"/>
              </w:rPr>
              <w:t>2</w:t>
            </w:r>
            <w:r>
              <w:t>32</w:t>
            </w:r>
            <w:r>
              <w:rPr>
                <w:rFonts w:hint="eastAsia"/>
              </w:rPr>
              <w:t>长，最大</w:t>
            </w:r>
            <w:r>
              <w:rPr>
                <w:rFonts w:hint="eastAsia"/>
              </w:rPr>
              <w:t>1</w:t>
            </w:r>
            <w:r>
              <w:t>200</w:t>
            </w:r>
            <w:r>
              <w:rPr>
                <w:rFonts w:hint="eastAsia"/>
              </w:rPr>
              <w:t>m</w:t>
            </w:r>
          </w:p>
          <w:p w14:paraId="3D64B09B" w14:textId="294FC0C3" w:rsidR="00BF62A7" w:rsidRDefault="00BF62A7" w:rsidP="003424F3">
            <w:pPr>
              <w:pStyle w:val="a6"/>
            </w:pPr>
            <w:r>
              <w:t>(9600bps)</w:t>
            </w:r>
            <w:bookmarkEnd w:id="0"/>
          </w:p>
        </w:tc>
        <w:tc>
          <w:tcPr>
            <w:tcW w:w="2126" w:type="dxa"/>
          </w:tcPr>
          <w:p w14:paraId="6AAC8935" w14:textId="22F96CC9" w:rsidR="00BF62A7" w:rsidRDefault="00BF62A7" w:rsidP="003424F3">
            <w:pPr>
              <w:pStyle w:val="a6"/>
            </w:pPr>
            <w:r>
              <w:rPr>
                <w:rFonts w:hint="eastAsia"/>
              </w:rPr>
              <w:t>最高传输速度</w:t>
            </w:r>
            <w:r>
              <w:rPr>
                <w:rFonts w:hint="eastAsia"/>
              </w:rPr>
              <w:t>1</w:t>
            </w:r>
            <w:r>
              <w:t>0M</w:t>
            </w:r>
            <w:r>
              <w:rPr>
                <w:rFonts w:hint="eastAsia"/>
              </w:rPr>
              <w:t>bps</w:t>
            </w:r>
            <w:r>
              <w:t>,</w:t>
            </w:r>
            <w:r>
              <w:rPr>
                <w:rFonts w:hint="eastAsia"/>
              </w:rPr>
              <w:t>但是速度越高，传输距离越短，所以往往设为</w:t>
            </w:r>
            <w:r>
              <w:rPr>
                <w:rFonts w:hint="eastAsia"/>
              </w:rPr>
              <w:t>9</w:t>
            </w:r>
            <w:r>
              <w:t>600</w:t>
            </w:r>
            <w:r>
              <w:rPr>
                <w:rFonts w:hint="eastAsia"/>
              </w:rPr>
              <w:t>bps</w:t>
            </w:r>
          </w:p>
        </w:tc>
        <w:tc>
          <w:tcPr>
            <w:tcW w:w="1985" w:type="dxa"/>
          </w:tcPr>
          <w:p w14:paraId="5AD7FDC7" w14:textId="705D1BF6" w:rsidR="00BF62A7" w:rsidRDefault="00BF62A7" w:rsidP="003424F3">
            <w:pPr>
              <w:pStyle w:val="a6"/>
            </w:pPr>
            <w:r>
              <w:rPr>
                <w:rFonts w:hint="eastAsia"/>
              </w:rPr>
              <w:t>传输距离长，多节点，差分信号抗干扰强，</w:t>
            </w:r>
            <w:r w:rsidRPr="00413A00">
              <w:rPr>
                <w:rFonts w:hint="eastAsia"/>
                <w:b/>
                <w:bCs/>
              </w:rPr>
              <w:t>工业应用首选</w:t>
            </w:r>
          </w:p>
        </w:tc>
        <w:tc>
          <w:tcPr>
            <w:tcW w:w="2551" w:type="dxa"/>
          </w:tcPr>
          <w:p w14:paraId="2806A450" w14:textId="7674DD49" w:rsidR="00BF62A7" w:rsidRDefault="00BF62A7" w:rsidP="003424F3">
            <w:pPr>
              <w:pStyle w:val="a6"/>
            </w:pPr>
            <w:r>
              <w:rPr>
                <w:rFonts w:hint="eastAsia"/>
              </w:rPr>
              <w:t>半双工效率低</w:t>
            </w:r>
          </w:p>
        </w:tc>
        <w:tc>
          <w:tcPr>
            <w:tcW w:w="2126" w:type="dxa"/>
            <w:tcBorders>
              <w:right w:val="single" w:sz="8" w:space="0" w:color="auto"/>
            </w:tcBorders>
          </w:tcPr>
          <w:p w14:paraId="64AC0A63" w14:textId="1622AC92" w:rsidR="00BF62A7" w:rsidRDefault="00BF62A7" w:rsidP="003424F3">
            <w:pPr>
              <w:pStyle w:val="a6"/>
            </w:pPr>
            <w:r>
              <w:t>1.</w:t>
            </w:r>
            <w:r>
              <w:rPr>
                <w:rFonts w:hint="eastAsia"/>
              </w:rPr>
              <w:t>R</w:t>
            </w:r>
            <w:r>
              <w:t>S485</w:t>
            </w:r>
            <w:r>
              <w:rPr>
                <w:rFonts w:hint="eastAsia"/>
              </w:rPr>
              <w:t>牺牲了</w:t>
            </w:r>
            <w:r>
              <w:rPr>
                <w:rFonts w:hint="eastAsia"/>
              </w:rPr>
              <w:t>2</w:t>
            </w:r>
            <w:r>
              <w:t>32</w:t>
            </w:r>
            <w:r>
              <w:rPr>
                <w:rFonts w:hint="eastAsia"/>
              </w:rPr>
              <w:t>全双工的效率来达到远距离传输；</w:t>
            </w:r>
          </w:p>
          <w:p w14:paraId="14D23171" w14:textId="77777777" w:rsidR="00BF62A7" w:rsidRDefault="00BF62A7" w:rsidP="003424F3">
            <w:pPr>
              <w:pStyle w:val="a6"/>
            </w:pPr>
            <w:r>
              <w:t>2.</w:t>
            </w:r>
            <w:r>
              <w:rPr>
                <w:rFonts w:hint="eastAsia"/>
              </w:rPr>
              <w:t>可以一对一，也可以一对多</w:t>
            </w:r>
          </w:p>
          <w:p w14:paraId="2B2FA279" w14:textId="18C72EE7" w:rsidR="005771A8" w:rsidRPr="00413A00" w:rsidRDefault="005771A8" w:rsidP="003424F3">
            <w:pPr>
              <w:pStyle w:val="a6"/>
            </w:pPr>
            <w:r>
              <w:rPr>
                <w:rFonts w:hint="eastAsia"/>
              </w:rPr>
              <w:t>3</w:t>
            </w:r>
            <w:r>
              <w:t>.</w:t>
            </w:r>
            <w:r>
              <w:rPr>
                <w:rFonts w:hint="eastAsia"/>
              </w:rPr>
              <w:t>可以与</w:t>
            </w:r>
            <w:r>
              <w:rPr>
                <w:rFonts w:hint="eastAsia"/>
              </w:rPr>
              <w:t>T</w:t>
            </w:r>
            <w:r>
              <w:t>TL</w:t>
            </w:r>
            <w:r>
              <w:rPr>
                <w:rFonts w:hint="eastAsia"/>
              </w:rPr>
              <w:t>兼容</w:t>
            </w:r>
          </w:p>
        </w:tc>
      </w:tr>
      <w:tr w:rsidR="002456F5" w14:paraId="148D212F" w14:textId="3F1625CF" w:rsidTr="002456F5">
        <w:tc>
          <w:tcPr>
            <w:tcW w:w="1010" w:type="dxa"/>
            <w:tcBorders>
              <w:left w:val="single" w:sz="8" w:space="0" w:color="auto"/>
            </w:tcBorders>
            <w:vAlign w:val="center"/>
          </w:tcPr>
          <w:p w14:paraId="2E1EE064" w14:textId="56758ADD" w:rsidR="00BF62A7" w:rsidRDefault="00BF62A7" w:rsidP="002456F5">
            <w:pPr>
              <w:pStyle w:val="a6"/>
              <w:jc w:val="center"/>
            </w:pPr>
            <w:r>
              <w:t>RS422</w:t>
            </w:r>
          </w:p>
        </w:tc>
        <w:tc>
          <w:tcPr>
            <w:tcW w:w="1010" w:type="dxa"/>
          </w:tcPr>
          <w:p w14:paraId="668119E9" w14:textId="77777777" w:rsidR="00BF62A7" w:rsidRDefault="00BF62A7" w:rsidP="003424F3">
            <w:pPr>
              <w:pStyle w:val="a6"/>
            </w:pPr>
            <w:r>
              <w:rPr>
                <w:rFonts w:hint="eastAsia"/>
              </w:rPr>
              <w:t>Uart</w:t>
            </w:r>
          </w:p>
          <w:p w14:paraId="719327C7" w14:textId="01CBFBCE" w:rsidR="00035FD5" w:rsidRDefault="00035FD5" w:rsidP="003424F3">
            <w:pPr>
              <w:pStyle w:val="a6"/>
            </w:pPr>
            <w:r>
              <w:rPr>
                <w:rFonts w:hint="eastAsia"/>
              </w:rPr>
              <w:t>串行异步通信</w:t>
            </w:r>
          </w:p>
        </w:tc>
        <w:tc>
          <w:tcPr>
            <w:tcW w:w="3364" w:type="dxa"/>
          </w:tcPr>
          <w:p w14:paraId="1DE8EA8E" w14:textId="77777777" w:rsidR="00BF62A7" w:rsidRDefault="00BF62A7" w:rsidP="003424F3">
            <w:pPr>
              <w:pStyle w:val="a6"/>
            </w:pPr>
            <w:r w:rsidRPr="00E74F2D">
              <w:rPr>
                <w:noProof/>
              </w:rPr>
              <w:drawing>
                <wp:inline distT="0" distB="0" distL="0" distR="0" wp14:anchorId="48D41DAE" wp14:editId="0A292395">
                  <wp:extent cx="1287779" cy="55379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20339" cy="567800"/>
                          </a:xfrm>
                          <a:prstGeom prst="rect">
                            <a:avLst/>
                          </a:prstGeom>
                        </pic:spPr>
                      </pic:pic>
                    </a:graphicData>
                  </a:graphic>
                </wp:inline>
              </w:drawing>
            </w:r>
          </w:p>
          <w:p w14:paraId="3DAD68C7" w14:textId="4D396E78" w:rsidR="00BF62A7" w:rsidRDefault="00BF62A7" w:rsidP="003424F3">
            <w:pPr>
              <w:pStyle w:val="a6"/>
            </w:pPr>
            <w:r w:rsidRPr="009A47A5">
              <w:rPr>
                <w:rFonts w:hint="eastAsia"/>
                <w:b/>
                <w:bCs/>
              </w:rPr>
              <w:t>2</w:t>
            </w:r>
            <w:r w:rsidRPr="009A47A5">
              <w:rPr>
                <w:rFonts w:hint="eastAsia"/>
                <w:b/>
                <w:bCs/>
              </w:rPr>
              <w:t>个</w:t>
            </w:r>
            <w:r w:rsidRPr="009A47A5">
              <w:rPr>
                <w:rFonts w:hint="eastAsia"/>
                <w:b/>
                <w:bCs/>
              </w:rPr>
              <w:t>4</w:t>
            </w:r>
            <w:r w:rsidRPr="009A47A5">
              <w:rPr>
                <w:b/>
                <w:bCs/>
              </w:rPr>
              <w:t>85</w:t>
            </w:r>
            <w:r>
              <w:rPr>
                <w:rFonts w:hint="eastAsia"/>
              </w:rPr>
              <w:t>，</w:t>
            </w:r>
            <w:r>
              <w:rPr>
                <w:rFonts w:hint="eastAsia"/>
              </w:rPr>
              <w:t>4</w:t>
            </w:r>
            <w:r>
              <w:rPr>
                <w:rFonts w:hint="eastAsia"/>
              </w:rPr>
              <w:t>根线，</w:t>
            </w:r>
            <w:r w:rsidRPr="00112C0F">
              <w:rPr>
                <w:rFonts w:hint="eastAsia"/>
                <w:b/>
                <w:bCs/>
              </w:rPr>
              <w:t>全双工</w:t>
            </w:r>
          </w:p>
        </w:tc>
        <w:tc>
          <w:tcPr>
            <w:tcW w:w="1421" w:type="dxa"/>
          </w:tcPr>
          <w:p w14:paraId="40997B40" w14:textId="77777777" w:rsidR="00BF62A7" w:rsidRDefault="00BF62A7" w:rsidP="003424F3">
            <w:pPr>
              <w:pStyle w:val="a6"/>
            </w:pPr>
          </w:p>
        </w:tc>
        <w:tc>
          <w:tcPr>
            <w:tcW w:w="2126" w:type="dxa"/>
          </w:tcPr>
          <w:p w14:paraId="679252DF" w14:textId="77777777" w:rsidR="00BF62A7" w:rsidRDefault="00BF62A7" w:rsidP="003424F3">
            <w:pPr>
              <w:pStyle w:val="a6"/>
            </w:pPr>
          </w:p>
        </w:tc>
        <w:tc>
          <w:tcPr>
            <w:tcW w:w="1985" w:type="dxa"/>
          </w:tcPr>
          <w:p w14:paraId="5B1A21BC" w14:textId="7818B986" w:rsidR="00BF62A7" w:rsidRDefault="00BF62A7" w:rsidP="003424F3">
            <w:pPr>
              <w:pStyle w:val="a6"/>
            </w:pPr>
            <w:r>
              <w:rPr>
                <w:rFonts w:hint="eastAsia"/>
              </w:rPr>
              <w:t>全双工效率高，传输距离长</w:t>
            </w:r>
          </w:p>
        </w:tc>
        <w:tc>
          <w:tcPr>
            <w:tcW w:w="2551" w:type="dxa"/>
          </w:tcPr>
          <w:p w14:paraId="5374CF64" w14:textId="10FB7645" w:rsidR="00BF62A7" w:rsidRDefault="00BF62A7" w:rsidP="003424F3">
            <w:pPr>
              <w:pStyle w:val="a6"/>
            </w:pPr>
            <w:r>
              <w:rPr>
                <w:rFonts w:hint="eastAsia"/>
              </w:rPr>
              <w:t>线太多，问答式（一问一答）通信体现不出优势</w:t>
            </w:r>
          </w:p>
        </w:tc>
        <w:tc>
          <w:tcPr>
            <w:tcW w:w="2126" w:type="dxa"/>
            <w:tcBorders>
              <w:right w:val="single" w:sz="8" w:space="0" w:color="auto"/>
            </w:tcBorders>
          </w:tcPr>
          <w:p w14:paraId="4FB54639" w14:textId="21DA6C2D" w:rsidR="00BF62A7" w:rsidRDefault="00BF62A7" w:rsidP="003424F3">
            <w:pPr>
              <w:pStyle w:val="a6"/>
            </w:pPr>
            <w:r>
              <w:rPr>
                <w:rFonts w:hint="eastAsia"/>
              </w:rPr>
              <w:t>既像</w:t>
            </w:r>
            <w:r>
              <w:rPr>
                <w:rFonts w:hint="eastAsia"/>
              </w:rPr>
              <w:t>2</w:t>
            </w:r>
            <w:r>
              <w:t>32</w:t>
            </w:r>
            <w:r>
              <w:rPr>
                <w:rFonts w:hint="eastAsia"/>
              </w:rPr>
              <w:t>一样全双工，又像</w:t>
            </w:r>
            <w:r>
              <w:rPr>
                <w:rFonts w:hint="eastAsia"/>
              </w:rPr>
              <w:t>4</w:t>
            </w:r>
            <w:r>
              <w:t>85</w:t>
            </w:r>
            <w:r>
              <w:rPr>
                <w:rFonts w:hint="eastAsia"/>
              </w:rPr>
              <w:t>有较远的传输距离</w:t>
            </w:r>
          </w:p>
        </w:tc>
      </w:tr>
      <w:tr w:rsidR="002456F5" w14:paraId="4D871A71" w14:textId="7853D23E" w:rsidTr="002456F5">
        <w:tc>
          <w:tcPr>
            <w:tcW w:w="1010" w:type="dxa"/>
            <w:tcBorders>
              <w:left w:val="single" w:sz="8" w:space="0" w:color="auto"/>
            </w:tcBorders>
            <w:vAlign w:val="center"/>
          </w:tcPr>
          <w:p w14:paraId="053ED388" w14:textId="63D8AC91" w:rsidR="00BF62A7" w:rsidRDefault="00BF62A7" w:rsidP="002456F5">
            <w:pPr>
              <w:pStyle w:val="a6"/>
              <w:jc w:val="center"/>
            </w:pPr>
            <w:r>
              <w:rPr>
                <w:rFonts w:hint="eastAsia"/>
              </w:rPr>
              <w:t>C</w:t>
            </w:r>
            <w:r>
              <w:t>AN</w:t>
            </w:r>
          </w:p>
        </w:tc>
        <w:tc>
          <w:tcPr>
            <w:tcW w:w="1010" w:type="dxa"/>
          </w:tcPr>
          <w:p w14:paraId="37F04D29" w14:textId="77777777" w:rsidR="00BF62A7" w:rsidRDefault="00BF62A7" w:rsidP="003424F3">
            <w:pPr>
              <w:pStyle w:val="a6"/>
            </w:pPr>
            <w:r>
              <w:t>CAN</w:t>
            </w:r>
          </w:p>
          <w:p w14:paraId="5645B882" w14:textId="18CCEEE3" w:rsidR="00035FD5" w:rsidRDefault="00035FD5" w:rsidP="003424F3">
            <w:pPr>
              <w:pStyle w:val="a6"/>
            </w:pPr>
            <w:r>
              <w:rPr>
                <w:rFonts w:hint="eastAsia"/>
              </w:rPr>
              <w:t>串行异步通信</w:t>
            </w:r>
          </w:p>
        </w:tc>
        <w:tc>
          <w:tcPr>
            <w:tcW w:w="3364" w:type="dxa"/>
          </w:tcPr>
          <w:p w14:paraId="4FA2A130" w14:textId="123B9F93" w:rsidR="00BF62A7" w:rsidRDefault="009A1432" w:rsidP="003424F3">
            <w:pPr>
              <w:pStyle w:val="a6"/>
            </w:pPr>
            <w:r w:rsidRPr="009A1432">
              <w:rPr>
                <w:noProof/>
              </w:rPr>
              <w:drawing>
                <wp:inline distT="0" distB="0" distL="0" distR="0" wp14:anchorId="14658AD8" wp14:editId="2B7ECC5C">
                  <wp:extent cx="1999397" cy="11664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31910" cy="1185464"/>
                          </a:xfrm>
                          <a:prstGeom prst="rect">
                            <a:avLst/>
                          </a:prstGeom>
                        </pic:spPr>
                      </pic:pic>
                    </a:graphicData>
                  </a:graphic>
                </wp:inline>
              </w:drawing>
            </w:r>
          </w:p>
          <w:p w14:paraId="59ED1692" w14:textId="748BAE97" w:rsidR="009C1D04" w:rsidRDefault="009C1D04" w:rsidP="003424F3">
            <w:pPr>
              <w:pStyle w:val="a6"/>
            </w:pPr>
            <w:r>
              <w:rPr>
                <w:rFonts w:hint="eastAsia"/>
              </w:rPr>
              <w:t>由控制器和收发器组成</w:t>
            </w:r>
            <w:r w:rsidR="009A1432">
              <w:rPr>
                <w:rFonts w:hint="eastAsia"/>
              </w:rPr>
              <w:t>，</w:t>
            </w:r>
          </w:p>
          <w:p w14:paraId="43884E3D" w14:textId="6517B7A5" w:rsidR="006061C5" w:rsidRDefault="006061C5" w:rsidP="003424F3">
            <w:pPr>
              <w:pStyle w:val="a6"/>
            </w:pPr>
            <w:r>
              <w:rPr>
                <w:rFonts w:hint="eastAsia"/>
              </w:rPr>
              <w:t>双绞线，差分信号</w:t>
            </w:r>
            <w:r>
              <w:rPr>
                <w:noProof/>
              </w:rPr>
              <w:t>CAN_H</w:t>
            </w:r>
            <w:r>
              <w:rPr>
                <w:rFonts w:hint="eastAsia"/>
                <w:noProof/>
              </w:rPr>
              <w:t>igh</w:t>
            </w:r>
            <w:r>
              <w:rPr>
                <w:rFonts w:hint="eastAsia"/>
                <w:noProof/>
              </w:rPr>
              <w:t>、</w:t>
            </w:r>
            <w:r>
              <w:rPr>
                <w:noProof/>
              </w:rPr>
              <w:t>CAN_L</w:t>
            </w:r>
            <w:r>
              <w:rPr>
                <w:rFonts w:hint="eastAsia"/>
                <w:noProof/>
              </w:rPr>
              <w:t>ow</w:t>
            </w:r>
            <w:r>
              <w:rPr>
                <w:rFonts w:hint="eastAsia"/>
              </w:rPr>
              <w:t>，</w:t>
            </w:r>
            <w:r w:rsidRPr="00035FD5">
              <w:rPr>
                <w:rFonts w:hint="eastAsia"/>
                <w:b/>
                <w:bCs/>
              </w:rPr>
              <w:t>半双工</w:t>
            </w:r>
          </w:p>
        </w:tc>
        <w:tc>
          <w:tcPr>
            <w:tcW w:w="1421" w:type="dxa"/>
          </w:tcPr>
          <w:p w14:paraId="04343E6D" w14:textId="77777777" w:rsidR="00BF62A7" w:rsidRDefault="006061C5" w:rsidP="003424F3">
            <w:pPr>
              <w:pStyle w:val="a6"/>
            </w:pPr>
            <w:r>
              <w:rPr>
                <w:rFonts w:hint="eastAsia"/>
              </w:rPr>
              <w:t>通信距离远</w:t>
            </w:r>
          </w:p>
          <w:p w14:paraId="7FADC065" w14:textId="77777777" w:rsidR="009C1D04" w:rsidRDefault="009C1D04" w:rsidP="003424F3">
            <w:pPr>
              <w:pStyle w:val="a6"/>
            </w:pPr>
            <w:r>
              <w:rPr>
                <w:rFonts w:hint="eastAsia"/>
              </w:rPr>
              <w:t>最远</w:t>
            </w:r>
            <w:r>
              <w:rPr>
                <w:rFonts w:hint="eastAsia"/>
              </w:rPr>
              <w:t>1</w:t>
            </w:r>
            <w:r>
              <w:t>0</w:t>
            </w:r>
            <w:r>
              <w:rPr>
                <w:rFonts w:hint="eastAsia"/>
              </w:rPr>
              <w:t>km</w:t>
            </w:r>
            <w:r>
              <w:rPr>
                <w:rFonts w:hint="eastAsia"/>
              </w:rPr>
              <w:t>（速率低于</w:t>
            </w:r>
            <w:r>
              <w:rPr>
                <w:rFonts w:hint="eastAsia"/>
              </w:rPr>
              <w:t>5kbps</w:t>
            </w:r>
            <w:r>
              <w:rPr>
                <w:rFonts w:hint="eastAsia"/>
              </w:rPr>
              <w:t>）</w:t>
            </w:r>
            <w:r>
              <w:rPr>
                <w:rFonts w:hint="eastAsia"/>
              </w:rPr>
              <w:t>,</w:t>
            </w:r>
          </w:p>
          <w:p w14:paraId="5F2E5DE3" w14:textId="43B8F050" w:rsidR="009C1D04" w:rsidRDefault="009C1D04" w:rsidP="003424F3">
            <w:pPr>
              <w:pStyle w:val="a6"/>
            </w:pPr>
            <w:r>
              <w:rPr>
                <w:rFonts w:hint="eastAsia"/>
              </w:rPr>
              <w:t>最短小于</w:t>
            </w:r>
            <w:r>
              <w:rPr>
                <w:rFonts w:hint="eastAsia"/>
              </w:rPr>
              <w:t>4</w:t>
            </w:r>
            <w:r>
              <w:t>0</w:t>
            </w:r>
            <w:r>
              <w:rPr>
                <w:rFonts w:hint="eastAsia"/>
              </w:rPr>
              <w:t>m</w:t>
            </w:r>
            <w:r>
              <w:t>(</w:t>
            </w:r>
            <w:r>
              <w:rPr>
                <w:rFonts w:hint="eastAsia"/>
              </w:rPr>
              <w:t>通信速率</w:t>
            </w:r>
            <w:r>
              <w:rPr>
                <w:rFonts w:hint="eastAsia"/>
              </w:rPr>
              <w:t>1</w:t>
            </w:r>
            <w:r>
              <w:t>M</w:t>
            </w:r>
            <w:r>
              <w:rPr>
                <w:rFonts w:hint="eastAsia"/>
              </w:rPr>
              <w:t>bps</w:t>
            </w:r>
            <w:r>
              <w:t>)</w:t>
            </w:r>
          </w:p>
        </w:tc>
        <w:tc>
          <w:tcPr>
            <w:tcW w:w="2126" w:type="dxa"/>
          </w:tcPr>
          <w:p w14:paraId="2FB131D5" w14:textId="77777777" w:rsidR="00BF62A7" w:rsidRDefault="006061C5" w:rsidP="003424F3">
            <w:pPr>
              <w:pStyle w:val="a6"/>
            </w:pPr>
            <w:r>
              <w:rPr>
                <w:rFonts w:hint="eastAsia"/>
              </w:rPr>
              <w:t>通信速度快</w:t>
            </w:r>
            <w:r w:rsidR="009C1D04">
              <w:rPr>
                <w:rFonts w:hint="eastAsia"/>
              </w:rPr>
              <w:t>，</w:t>
            </w:r>
          </w:p>
          <w:p w14:paraId="62DEEC11" w14:textId="3BD492FD" w:rsidR="009C1D04" w:rsidRDefault="009C1D04" w:rsidP="003424F3">
            <w:pPr>
              <w:pStyle w:val="a6"/>
            </w:pPr>
            <w:r>
              <w:rPr>
                <w:rFonts w:hint="eastAsia"/>
              </w:rPr>
              <w:t>最高</w:t>
            </w:r>
            <w:r>
              <w:rPr>
                <w:rFonts w:hint="eastAsia"/>
              </w:rPr>
              <w:t>1</w:t>
            </w:r>
            <w:r>
              <w:t>M</w:t>
            </w:r>
            <w:r>
              <w:rPr>
                <w:rFonts w:hint="eastAsia"/>
              </w:rPr>
              <w:t>bps</w:t>
            </w:r>
            <w:r>
              <w:rPr>
                <w:rFonts w:hint="eastAsia"/>
              </w:rPr>
              <w:t>，通常</w:t>
            </w:r>
            <w:r>
              <w:rPr>
                <w:rFonts w:hint="eastAsia"/>
              </w:rPr>
              <w:t>5</w:t>
            </w:r>
            <w:r>
              <w:t>00</w:t>
            </w:r>
            <w:r>
              <w:rPr>
                <w:rFonts w:hint="eastAsia"/>
              </w:rPr>
              <w:t>kbps</w:t>
            </w:r>
            <w:r>
              <w:rPr>
                <w:rFonts w:hint="eastAsia"/>
              </w:rPr>
              <w:t>、</w:t>
            </w:r>
            <w:r>
              <w:rPr>
                <w:rFonts w:hint="eastAsia"/>
              </w:rPr>
              <w:t>2</w:t>
            </w:r>
            <w:r>
              <w:t>50</w:t>
            </w:r>
            <w:r>
              <w:rPr>
                <w:rFonts w:hint="eastAsia"/>
              </w:rPr>
              <w:t>kbps</w:t>
            </w:r>
          </w:p>
        </w:tc>
        <w:tc>
          <w:tcPr>
            <w:tcW w:w="1985" w:type="dxa"/>
          </w:tcPr>
          <w:p w14:paraId="10D4C49B" w14:textId="6C482144" w:rsidR="00BF62A7" w:rsidRDefault="006061C5" w:rsidP="003424F3">
            <w:pPr>
              <w:pStyle w:val="a6"/>
            </w:pPr>
            <w:r>
              <w:rPr>
                <w:rFonts w:hint="eastAsia"/>
              </w:rPr>
              <w:t>多节点，通信距离远，通信速度快，具有错误检测、错误通知、错误恢复功能</w:t>
            </w:r>
            <w:r w:rsidR="00EF3EE0">
              <w:rPr>
                <w:rFonts w:hint="eastAsia"/>
              </w:rPr>
              <w:t>，抗干扰性强</w:t>
            </w:r>
          </w:p>
        </w:tc>
        <w:tc>
          <w:tcPr>
            <w:tcW w:w="2551" w:type="dxa"/>
          </w:tcPr>
          <w:p w14:paraId="5BFD5DC2" w14:textId="74219475" w:rsidR="00BF62A7" w:rsidRDefault="00CD1AA0" w:rsidP="003424F3">
            <w:pPr>
              <w:pStyle w:val="a6"/>
            </w:pPr>
            <w:r>
              <w:rPr>
                <w:rFonts w:hint="eastAsia"/>
              </w:rPr>
              <w:t>1</w:t>
            </w:r>
            <w:r>
              <w:t>.</w:t>
            </w:r>
            <w:r w:rsidR="005771A8">
              <w:rPr>
                <w:rFonts w:hint="eastAsia"/>
              </w:rPr>
              <w:t>半双工效率低；</w:t>
            </w:r>
          </w:p>
          <w:p w14:paraId="0FCCCFE0" w14:textId="77777777" w:rsidR="005771A8" w:rsidRDefault="00CD1AA0" w:rsidP="003424F3">
            <w:pPr>
              <w:pStyle w:val="a6"/>
            </w:pPr>
            <w:r>
              <w:rPr>
                <w:rFonts w:hint="eastAsia"/>
              </w:rPr>
              <w:t>2</w:t>
            </w:r>
            <w:r>
              <w:t>.</w:t>
            </w:r>
            <w:r w:rsidR="005771A8">
              <w:rPr>
                <w:rFonts w:hint="eastAsia"/>
              </w:rPr>
              <w:t>长数据传输时数据负载偏低（以扩展帧为例，其</w:t>
            </w:r>
            <w:r w:rsidR="005771A8">
              <w:rPr>
                <w:rFonts w:hint="eastAsia"/>
              </w:rPr>
              <w:t>2</w:t>
            </w:r>
            <w:r w:rsidR="005771A8">
              <w:t>9</w:t>
            </w:r>
            <w:r w:rsidR="005771A8">
              <w:rPr>
                <w:rFonts w:hint="eastAsia"/>
              </w:rPr>
              <w:t>位</w:t>
            </w:r>
            <w:r w:rsidR="005771A8">
              <w:t>ID</w:t>
            </w:r>
            <w:r w:rsidR="005771A8">
              <w:rPr>
                <w:rFonts w:hint="eastAsia"/>
              </w:rPr>
              <w:t>和</w:t>
            </w:r>
            <w:r w:rsidR="005771A8">
              <w:rPr>
                <w:rFonts w:hint="eastAsia"/>
              </w:rPr>
              <w:t>6</w:t>
            </w:r>
            <w:r w:rsidR="005771A8">
              <w:t>4</w:t>
            </w:r>
            <w:r w:rsidR="005771A8">
              <w:rPr>
                <w:rFonts w:hint="eastAsia"/>
              </w:rPr>
              <w:t>位的数据，导致数据承载只有</w:t>
            </w:r>
            <w:r w:rsidR="005771A8">
              <w:rPr>
                <w:rFonts w:hint="eastAsia"/>
              </w:rPr>
              <w:t>6</w:t>
            </w:r>
            <w:r w:rsidR="005771A8">
              <w:t>0%</w:t>
            </w:r>
            <w:r w:rsidR="005771A8">
              <w:rPr>
                <w:rFonts w:hint="eastAsia"/>
              </w:rPr>
              <w:t>）</w:t>
            </w:r>
            <w:r>
              <w:rPr>
                <w:rFonts w:hint="eastAsia"/>
              </w:rPr>
              <w:t>；</w:t>
            </w:r>
          </w:p>
          <w:p w14:paraId="4B6C1D8F" w14:textId="4DABC0C0" w:rsidR="00CD1AA0" w:rsidRDefault="00CD1AA0" w:rsidP="003424F3">
            <w:pPr>
              <w:pStyle w:val="a6"/>
            </w:pPr>
            <w:r>
              <w:rPr>
                <w:rFonts w:hint="eastAsia"/>
              </w:rPr>
              <w:t>3</w:t>
            </w:r>
            <w:r>
              <w:t>.</w:t>
            </w:r>
            <w:r>
              <w:rPr>
                <w:rFonts w:hint="eastAsia"/>
              </w:rPr>
              <w:t xml:space="preserve"> </w:t>
            </w:r>
            <w:r w:rsidRPr="00CD1AA0">
              <w:rPr>
                <w:rFonts w:hint="eastAsia"/>
              </w:rPr>
              <w:t>长数据</w:t>
            </w:r>
            <w:r>
              <w:rPr>
                <w:rFonts w:hint="eastAsia"/>
              </w:rPr>
              <w:t>（大于</w:t>
            </w:r>
            <w:r>
              <w:rPr>
                <w:rFonts w:hint="eastAsia"/>
              </w:rPr>
              <w:t>8</w:t>
            </w:r>
            <w:r>
              <w:rPr>
                <w:rFonts w:hint="eastAsia"/>
              </w:rPr>
              <w:t>字节）</w:t>
            </w:r>
            <w:r w:rsidRPr="00CD1AA0">
              <w:rPr>
                <w:rFonts w:hint="eastAsia"/>
              </w:rPr>
              <w:t>传输分帧丢帧，会导致整包传输失败。</w:t>
            </w:r>
          </w:p>
        </w:tc>
        <w:tc>
          <w:tcPr>
            <w:tcW w:w="2126" w:type="dxa"/>
            <w:tcBorders>
              <w:right w:val="single" w:sz="8" w:space="0" w:color="auto"/>
            </w:tcBorders>
          </w:tcPr>
          <w:p w14:paraId="42B5970C" w14:textId="4A3C004A" w:rsidR="00BF62A7" w:rsidRDefault="00C87DE3" w:rsidP="003424F3">
            <w:pPr>
              <w:pStyle w:val="a6"/>
            </w:pPr>
            <w:r>
              <w:rPr>
                <w:rFonts w:hint="eastAsia"/>
              </w:rPr>
              <w:t>多主控制：在总线空闲时，所有单元都可以发送信息，而两个以上单元同时发送信息时，根据标识符（</w:t>
            </w:r>
            <w:r>
              <w:rPr>
                <w:rFonts w:hint="eastAsia"/>
              </w:rPr>
              <w:t>I</w:t>
            </w:r>
            <w:r>
              <w:t>D</w:t>
            </w:r>
            <w:r>
              <w:rPr>
                <w:rFonts w:hint="eastAsia"/>
              </w:rPr>
              <w:t>）决定优先级，</w:t>
            </w:r>
            <w:r w:rsidR="009C1D04" w:rsidRPr="009C1D04">
              <w:rPr>
                <w:rFonts w:hint="eastAsia"/>
              </w:rPr>
              <w:t>优先级高的单元可以继续发送信息，其他单元停止发送转为接受工作</w:t>
            </w:r>
          </w:p>
        </w:tc>
      </w:tr>
      <w:tr w:rsidR="002456F5" w14:paraId="6FCC75FA" w14:textId="1002FD4E" w:rsidTr="002456F5">
        <w:tc>
          <w:tcPr>
            <w:tcW w:w="1010" w:type="dxa"/>
            <w:tcBorders>
              <w:left w:val="single" w:sz="8" w:space="0" w:color="auto"/>
            </w:tcBorders>
            <w:vAlign w:val="center"/>
          </w:tcPr>
          <w:p w14:paraId="7A25F3D9" w14:textId="3AEFFC3D" w:rsidR="00BF62A7" w:rsidRDefault="00BF62A7" w:rsidP="002456F5">
            <w:pPr>
              <w:pStyle w:val="a6"/>
              <w:jc w:val="center"/>
            </w:pPr>
            <w:r>
              <w:rPr>
                <w:rFonts w:hint="eastAsia"/>
              </w:rPr>
              <w:lastRenderedPageBreak/>
              <w:t>S</w:t>
            </w:r>
            <w:r>
              <w:t>PI</w:t>
            </w:r>
          </w:p>
        </w:tc>
        <w:tc>
          <w:tcPr>
            <w:tcW w:w="1010" w:type="dxa"/>
          </w:tcPr>
          <w:p w14:paraId="40AE2B33" w14:textId="77777777" w:rsidR="00BF62A7" w:rsidRDefault="00035FD5" w:rsidP="003424F3">
            <w:pPr>
              <w:pStyle w:val="a6"/>
            </w:pPr>
            <w:r>
              <w:rPr>
                <w:rFonts w:hint="eastAsia"/>
              </w:rPr>
              <w:t>S</w:t>
            </w:r>
            <w:r>
              <w:t>PI</w:t>
            </w:r>
          </w:p>
          <w:p w14:paraId="1D08BC9A" w14:textId="569F3E4D" w:rsidR="00035FD5" w:rsidRDefault="00035FD5" w:rsidP="003424F3">
            <w:pPr>
              <w:pStyle w:val="a6"/>
            </w:pPr>
            <w:r w:rsidRPr="00B07385">
              <w:rPr>
                <w:rFonts w:hint="eastAsia"/>
                <w:b/>
                <w:bCs/>
              </w:rPr>
              <w:t>串行</w:t>
            </w:r>
            <w:r w:rsidRPr="00BB7364">
              <w:rPr>
                <w:rFonts w:hint="eastAsia"/>
                <w:b/>
                <w:bCs/>
              </w:rPr>
              <w:t>同步</w:t>
            </w:r>
            <w:r>
              <w:rPr>
                <w:rFonts w:hint="eastAsia"/>
              </w:rPr>
              <w:t>通信</w:t>
            </w:r>
          </w:p>
        </w:tc>
        <w:tc>
          <w:tcPr>
            <w:tcW w:w="3364" w:type="dxa"/>
          </w:tcPr>
          <w:p w14:paraId="4B89F1BA" w14:textId="44EC8596" w:rsidR="00BB7364" w:rsidRDefault="0071707A" w:rsidP="003424F3">
            <w:pPr>
              <w:pStyle w:val="a6"/>
            </w:pPr>
            <w:r w:rsidRPr="0071707A">
              <w:rPr>
                <w:noProof/>
              </w:rPr>
              <w:drawing>
                <wp:inline distT="0" distB="0" distL="0" distR="0" wp14:anchorId="40CD9812" wp14:editId="739EC226">
                  <wp:extent cx="1848073" cy="99348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12538" cy="1028138"/>
                          </a:xfrm>
                          <a:prstGeom prst="rect">
                            <a:avLst/>
                          </a:prstGeom>
                        </pic:spPr>
                      </pic:pic>
                    </a:graphicData>
                  </a:graphic>
                </wp:inline>
              </w:drawing>
            </w:r>
          </w:p>
          <w:p w14:paraId="4B700F55" w14:textId="3419646B" w:rsidR="00BF62A7" w:rsidRDefault="00BB7364" w:rsidP="003424F3">
            <w:pPr>
              <w:pStyle w:val="a6"/>
            </w:pPr>
            <w:r>
              <w:rPr>
                <w:rFonts w:hint="eastAsia"/>
              </w:rPr>
              <w:t>4</w:t>
            </w:r>
            <w:r>
              <w:rPr>
                <w:rFonts w:hint="eastAsia"/>
              </w:rPr>
              <w:t>根线，有一个时钟信号，</w:t>
            </w:r>
            <w:r w:rsidR="00035FD5" w:rsidRPr="00BB7364">
              <w:rPr>
                <w:rFonts w:hint="eastAsia"/>
                <w:b/>
                <w:bCs/>
              </w:rPr>
              <w:t>全双工</w:t>
            </w:r>
          </w:p>
        </w:tc>
        <w:tc>
          <w:tcPr>
            <w:tcW w:w="1421" w:type="dxa"/>
          </w:tcPr>
          <w:p w14:paraId="25091FE6" w14:textId="24F10510" w:rsidR="00BF62A7" w:rsidRDefault="00371D74" w:rsidP="003424F3">
            <w:pPr>
              <w:pStyle w:val="a6"/>
            </w:pPr>
            <w:r>
              <w:rPr>
                <w:rFonts w:hint="eastAsia"/>
              </w:rPr>
              <w:t>可靠传输距离一般为</w:t>
            </w:r>
            <w:r>
              <w:rPr>
                <w:rFonts w:hint="eastAsia"/>
              </w:rPr>
              <w:t>1</w:t>
            </w:r>
            <w:r>
              <w:t>-3</w:t>
            </w:r>
            <w:r>
              <w:rPr>
                <w:rFonts w:hint="eastAsia"/>
              </w:rPr>
              <w:t>米，</w:t>
            </w:r>
          </w:p>
        </w:tc>
        <w:tc>
          <w:tcPr>
            <w:tcW w:w="2126" w:type="dxa"/>
          </w:tcPr>
          <w:p w14:paraId="68ABC8CA" w14:textId="77777777" w:rsidR="00BF62A7" w:rsidRDefault="00371D74" w:rsidP="003424F3">
            <w:pPr>
              <w:pStyle w:val="a6"/>
            </w:pPr>
            <w:r>
              <w:rPr>
                <w:rFonts w:hint="eastAsia"/>
              </w:rPr>
              <w:t>速度比</w:t>
            </w:r>
            <w:r>
              <w:rPr>
                <w:rFonts w:hint="eastAsia"/>
              </w:rPr>
              <w:t>I</w:t>
            </w:r>
            <w:r>
              <w:t>2C</w:t>
            </w:r>
            <w:r>
              <w:rPr>
                <w:rFonts w:hint="eastAsia"/>
              </w:rPr>
              <w:t>快</w:t>
            </w:r>
            <w:r w:rsidR="009C0528">
              <w:rPr>
                <w:rFonts w:hint="eastAsia"/>
              </w:rPr>
              <w:t>；</w:t>
            </w:r>
          </w:p>
          <w:p w14:paraId="2046D52A" w14:textId="15A1D380" w:rsidR="009C0528" w:rsidRDefault="009C0528" w:rsidP="003424F3">
            <w:pPr>
              <w:pStyle w:val="a6"/>
            </w:pPr>
            <w:r w:rsidRPr="009C0528">
              <w:rPr>
                <w:rFonts w:hint="eastAsia"/>
              </w:rPr>
              <w:t>SPI</w:t>
            </w:r>
            <w:r w:rsidRPr="009C0528">
              <w:rPr>
                <w:rFonts w:hint="eastAsia"/>
              </w:rPr>
              <w:t>是一种事实标准，由</w:t>
            </w:r>
            <w:r w:rsidRPr="009C0528">
              <w:rPr>
                <w:rFonts w:hint="eastAsia"/>
              </w:rPr>
              <w:t>Motorola</w:t>
            </w:r>
            <w:r w:rsidRPr="009C0528">
              <w:rPr>
                <w:rFonts w:hint="eastAsia"/>
              </w:rPr>
              <w:t>开发，并没有一个官方标准。已知的有的器件</w:t>
            </w:r>
            <w:r w:rsidRPr="009C0528">
              <w:rPr>
                <w:rFonts w:hint="eastAsia"/>
              </w:rPr>
              <w:t>SPI</w:t>
            </w:r>
            <w:r w:rsidRPr="009C0528">
              <w:rPr>
                <w:rFonts w:hint="eastAsia"/>
              </w:rPr>
              <w:t>已达到</w:t>
            </w:r>
            <w:r w:rsidRPr="009C0528">
              <w:rPr>
                <w:rFonts w:hint="eastAsia"/>
                <w:b/>
                <w:bCs/>
              </w:rPr>
              <w:t>50Mbps</w:t>
            </w:r>
          </w:p>
        </w:tc>
        <w:tc>
          <w:tcPr>
            <w:tcW w:w="1985" w:type="dxa"/>
          </w:tcPr>
          <w:p w14:paraId="619253DA" w14:textId="77777777" w:rsidR="00BF62A7" w:rsidRDefault="001E534D" w:rsidP="003424F3">
            <w:pPr>
              <w:pStyle w:val="a6"/>
            </w:pPr>
            <w:r>
              <w:rPr>
                <w:rFonts w:hint="eastAsia"/>
              </w:rPr>
              <w:t>全双工；</w:t>
            </w:r>
          </w:p>
          <w:p w14:paraId="72BF8211" w14:textId="5296394C" w:rsidR="001E534D" w:rsidRDefault="001E534D" w:rsidP="003424F3">
            <w:pPr>
              <w:pStyle w:val="a6"/>
            </w:pPr>
            <w:r>
              <w:rPr>
                <w:rFonts w:hint="eastAsia"/>
              </w:rPr>
              <w:t>简单</w:t>
            </w:r>
            <w:r w:rsidR="00F42C72">
              <w:rPr>
                <w:rFonts w:hint="eastAsia"/>
              </w:rPr>
              <w:t>的软件配置</w:t>
            </w:r>
            <w:r>
              <w:rPr>
                <w:rFonts w:hint="eastAsia"/>
              </w:rPr>
              <w:t>；</w:t>
            </w:r>
          </w:p>
          <w:p w14:paraId="31D84285" w14:textId="77777777" w:rsidR="001E534D" w:rsidRDefault="001E534D" w:rsidP="003424F3">
            <w:pPr>
              <w:pStyle w:val="a6"/>
            </w:pPr>
            <w:r>
              <w:rPr>
                <w:rFonts w:hint="eastAsia"/>
              </w:rPr>
              <w:t>数据传输速率较高</w:t>
            </w:r>
            <w:r w:rsidR="00F42C72">
              <w:rPr>
                <w:rFonts w:hint="eastAsia"/>
              </w:rPr>
              <w:t>；</w:t>
            </w:r>
          </w:p>
          <w:p w14:paraId="6A19833C" w14:textId="5C6BBB03" w:rsidR="00F42C72" w:rsidRDefault="00F42C72" w:rsidP="003424F3">
            <w:pPr>
              <w:pStyle w:val="a6"/>
            </w:pPr>
            <w:r>
              <w:rPr>
                <w:rFonts w:hint="eastAsia"/>
              </w:rPr>
              <w:t>数据传输大小可任意配置</w:t>
            </w:r>
          </w:p>
        </w:tc>
        <w:tc>
          <w:tcPr>
            <w:tcW w:w="2551" w:type="dxa"/>
          </w:tcPr>
          <w:p w14:paraId="037E89A0" w14:textId="77777777" w:rsidR="00BF62A7" w:rsidRDefault="001E534D" w:rsidP="003424F3">
            <w:pPr>
              <w:pStyle w:val="a6"/>
            </w:pPr>
            <w:r>
              <w:rPr>
                <w:rFonts w:hint="eastAsia"/>
              </w:rPr>
              <w:t>占用主机较多的口线（每个从机需要一根片选线）；</w:t>
            </w:r>
          </w:p>
          <w:p w14:paraId="42F07301" w14:textId="77777777" w:rsidR="001E534D" w:rsidRDefault="001E534D" w:rsidP="003424F3">
            <w:pPr>
              <w:pStyle w:val="a6"/>
            </w:pPr>
            <w:r>
              <w:rPr>
                <w:rFonts w:hint="eastAsia"/>
              </w:rPr>
              <w:t>只支持单主机；</w:t>
            </w:r>
          </w:p>
          <w:p w14:paraId="2C8ECE52" w14:textId="77777777" w:rsidR="001E534D" w:rsidRDefault="001E534D" w:rsidP="003424F3">
            <w:pPr>
              <w:pStyle w:val="a6"/>
            </w:pPr>
            <w:r>
              <w:rPr>
                <w:rFonts w:hint="eastAsia"/>
              </w:rPr>
              <w:t>没有应答机制确认是否接收到数据</w:t>
            </w:r>
            <w:r w:rsidR="00F42C72">
              <w:rPr>
                <w:rFonts w:hint="eastAsia"/>
              </w:rPr>
              <w:t>；</w:t>
            </w:r>
          </w:p>
          <w:p w14:paraId="7662B70B" w14:textId="082FF2BD" w:rsidR="00F42C72" w:rsidRDefault="00F42C72" w:rsidP="003424F3">
            <w:pPr>
              <w:pStyle w:val="a6"/>
            </w:pPr>
            <w:r>
              <w:rPr>
                <w:rFonts w:hint="eastAsia"/>
              </w:rPr>
              <w:t>传输距离短</w:t>
            </w:r>
          </w:p>
        </w:tc>
        <w:tc>
          <w:tcPr>
            <w:tcW w:w="2126" w:type="dxa"/>
            <w:tcBorders>
              <w:right w:val="single" w:sz="8" w:space="0" w:color="auto"/>
            </w:tcBorders>
          </w:tcPr>
          <w:p w14:paraId="5DBC4564" w14:textId="1F2B1262" w:rsidR="00BF62A7" w:rsidRDefault="00371D74" w:rsidP="003424F3">
            <w:pPr>
              <w:pStyle w:val="a6"/>
            </w:pPr>
            <w:r>
              <w:rPr>
                <w:rFonts w:hint="eastAsia"/>
              </w:rPr>
              <w:t>驱动能力有限</w:t>
            </w:r>
            <w:r w:rsidR="001E534D">
              <w:rPr>
                <w:rFonts w:hint="eastAsia"/>
              </w:rPr>
              <w:t>，一般不超过</w:t>
            </w:r>
            <w:r w:rsidR="001E534D">
              <w:rPr>
                <w:rFonts w:hint="eastAsia"/>
              </w:rPr>
              <w:t>1</w:t>
            </w:r>
            <w:r w:rsidR="001E534D">
              <w:t>0</w:t>
            </w:r>
            <w:r w:rsidR="001E534D">
              <w:rPr>
                <w:rFonts w:hint="eastAsia"/>
              </w:rPr>
              <w:t>个</w:t>
            </w:r>
          </w:p>
        </w:tc>
      </w:tr>
      <w:tr w:rsidR="002456F5" w14:paraId="6773A35E" w14:textId="77777777" w:rsidTr="002456F5">
        <w:tc>
          <w:tcPr>
            <w:tcW w:w="1010" w:type="dxa"/>
            <w:tcBorders>
              <w:left w:val="single" w:sz="8" w:space="0" w:color="auto"/>
            </w:tcBorders>
            <w:vAlign w:val="center"/>
          </w:tcPr>
          <w:p w14:paraId="11BF859D" w14:textId="13721805" w:rsidR="0045258C" w:rsidRDefault="0045258C" w:rsidP="002456F5">
            <w:pPr>
              <w:pStyle w:val="a6"/>
              <w:jc w:val="center"/>
            </w:pPr>
            <w:r>
              <w:rPr>
                <w:rFonts w:hint="eastAsia"/>
              </w:rPr>
              <w:t>A</w:t>
            </w:r>
            <w:r>
              <w:t>rinc429</w:t>
            </w:r>
          </w:p>
        </w:tc>
        <w:tc>
          <w:tcPr>
            <w:tcW w:w="1010" w:type="dxa"/>
          </w:tcPr>
          <w:p w14:paraId="1E51CE71" w14:textId="77777777" w:rsidR="0045258C" w:rsidRDefault="000F674C" w:rsidP="003424F3">
            <w:pPr>
              <w:pStyle w:val="a6"/>
            </w:pPr>
            <w:r>
              <w:rPr>
                <w:rFonts w:hint="eastAsia"/>
              </w:rPr>
              <w:t>A</w:t>
            </w:r>
            <w:r>
              <w:t>rinc429</w:t>
            </w:r>
          </w:p>
          <w:p w14:paraId="7B7593F9" w14:textId="76702A7A" w:rsidR="000F674C" w:rsidRDefault="000F674C" w:rsidP="003424F3">
            <w:pPr>
              <w:pStyle w:val="a6"/>
            </w:pPr>
            <w:r w:rsidRPr="000F674C">
              <w:rPr>
                <w:rFonts w:hint="eastAsia"/>
                <w:b/>
                <w:bCs/>
              </w:rPr>
              <w:t>串行异步</w:t>
            </w:r>
            <w:r>
              <w:rPr>
                <w:rFonts w:hint="eastAsia"/>
              </w:rPr>
              <w:t>通信</w:t>
            </w:r>
          </w:p>
        </w:tc>
        <w:tc>
          <w:tcPr>
            <w:tcW w:w="3364" w:type="dxa"/>
          </w:tcPr>
          <w:p w14:paraId="68BAC3A5" w14:textId="1B4E2767" w:rsidR="0045258C" w:rsidRPr="009F3799" w:rsidRDefault="009F3799" w:rsidP="003424F3">
            <w:pPr>
              <w:pStyle w:val="a6"/>
              <w:rPr>
                <w:b/>
                <w:bCs/>
              </w:rPr>
            </w:pPr>
            <w:r w:rsidRPr="009F3799">
              <w:rPr>
                <w:rFonts w:hint="eastAsia"/>
                <w:b/>
                <w:bCs/>
              </w:rPr>
              <w:t>差分信号，全双工</w:t>
            </w:r>
          </w:p>
        </w:tc>
        <w:tc>
          <w:tcPr>
            <w:tcW w:w="1421" w:type="dxa"/>
          </w:tcPr>
          <w:p w14:paraId="5FF08B73" w14:textId="707507DC" w:rsidR="0045258C" w:rsidRDefault="00A950CE" w:rsidP="003424F3">
            <w:pPr>
              <w:pStyle w:val="a6"/>
            </w:pPr>
            <w:r>
              <w:rPr>
                <w:rFonts w:hint="eastAsia"/>
              </w:rPr>
              <w:t>传输距离较远，最远几百米</w:t>
            </w:r>
          </w:p>
        </w:tc>
        <w:tc>
          <w:tcPr>
            <w:tcW w:w="2126" w:type="dxa"/>
          </w:tcPr>
          <w:p w14:paraId="2A2293F2" w14:textId="31BC5EEC" w:rsidR="0045258C" w:rsidRDefault="009F3799" w:rsidP="003424F3">
            <w:pPr>
              <w:pStyle w:val="a6"/>
            </w:pPr>
            <w:r w:rsidRPr="00632C51">
              <w:rPr>
                <w:rFonts w:hint="eastAsia"/>
                <w:noProof/>
              </w:rPr>
              <w:t>速率为</w:t>
            </w:r>
            <w:r w:rsidRPr="00632C51">
              <w:rPr>
                <w:rFonts w:hint="eastAsia"/>
                <w:noProof/>
              </w:rPr>
              <w:t xml:space="preserve">12. 5 kbps </w:t>
            </w:r>
            <w:r w:rsidRPr="00632C51">
              <w:rPr>
                <w:rFonts w:hint="eastAsia"/>
                <w:noProof/>
              </w:rPr>
              <w:t>或</w:t>
            </w:r>
            <w:r w:rsidRPr="00632C51">
              <w:rPr>
                <w:rFonts w:hint="eastAsia"/>
                <w:noProof/>
              </w:rPr>
              <w:t>100 kbps</w:t>
            </w:r>
            <w:r w:rsidRPr="00632C51">
              <w:rPr>
                <w:rFonts w:hint="eastAsia"/>
                <w:noProof/>
              </w:rPr>
              <w:t>，</w:t>
            </w:r>
          </w:p>
        </w:tc>
        <w:tc>
          <w:tcPr>
            <w:tcW w:w="1985" w:type="dxa"/>
          </w:tcPr>
          <w:p w14:paraId="42424D89" w14:textId="77777777" w:rsidR="0045258C" w:rsidRDefault="00D42B68" w:rsidP="003424F3">
            <w:pPr>
              <w:pStyle w:val="a6"/>
            </w:pPr>
            <w:r>
              <w:rPr>
                <w:rFonts w:hint="eastAsia"/>
              </w:rPr>
              <w:t>结构简单、性能稳定、抗干扰性强；</w:t>
            </w:r>
          </w:p>
          <w:p w14:paraId="0B92643D" w14:textId="5DDA47C6" w:rsidR="00D42B68" w:rsidRDefault="00D42B68" w:rsidP="003424F3">
            <w:pPr>
              <w:pStyle w:val="a6"/>
            </w:pPr>
            <w:r>
              <w:rPr>
                <w:rFonts w:hint="eastAsia"/>
              </w:rPr>
              <w:t>最大的优势是可靠性高，这是由于非集中控制、传输可靠、错误隔离性好</w:t>
            </w:r>
          </w:p>
        </w:tc>
        <w:tc>
          <w:tcPr>
            <w:tcW w:w="2551" w:type="dxa"/>
          </w:tcPr>
          <w:p w14:paraId="0A1C29EB" w14:textId="77777777" w:rsidR="0045258C" w:rsidRDefault="0045258C" w:rsidP="003424F3">
            <w:pPr>
              <w:pStyle w:val="a6"/>
            </w:pPr>
          </w:p>
        </w:tc>
        <w:tc>
          <w:tcPr>
            <w:tcW w:w="2126" w:type="dxa"/>
            <w:tcBorders>
              <w:right w:val="single" w:sz="8" w:space="0" w:color="auto"/>
            </w:tcBorders>
          </w:tcPr>
          <w:p w14:paraId="7580C0DC" w14:textId="77777777" w:rsidR="0045258C" w:rsidRDefault="0045258C" w:rsidP="003424F3">
            <w:pPr>
              <w:pStyle w:val="a6"/>
            </w:pPr>
          </w:p>
        </w:tc>
      </w:tr>
      <w:tr w:rsidR="002456F5" w14:paraId="3219303D" w14:textId="77777777" w:rsidTr="002456F5">
        <w:tc>
          <w:tcPr>
            <w:tcW w:w="1010" w:type="dxa"/>
            <w:tcBorders>
              <w:left w:val="single" w:sz="8" w:space="0" w:color="auto"/>
              <w:bottom w:val="single" w:sz="8" w:space="0" w:color="auto"/>
            </w:tcBorders>
            <w:vAlign w:val="center"/>
          </w:tcPr>
          <w:p w14:paraId="21125B6A" w14:textId="1A9BD3A0" w:rsidR="00B07385" w:rsidRDefault="00B07385" w:rsidP="002456F5">
            <w:pPr>
              <w:pStyle w:val="a6"/>
              <w:jc w:val="center"/>
            </w:pPr>
            <w:r>
              <w:rPr>
                <w:rFonts w:hint="eastAsia"/>
              </w:rPr>
              <w:t>I</w:t>
            </w:r>
            <w:r>
              <w:t>2C</w:t>
            </w:r>
          </w:p>
        </w:tc>
        <w:tc>
          <w:tcPr>
            <w:tcW w:w="1010" w:type="dxa"/>
            <w:tcBorders>
              <w:bottom w:val="single" w:sz="8" w:space="0" w:color="auto"/>
            </w:tcBorders>
          </w:tcPr>
          <w:p w14:paraId="603200ED" w14:textId="77777777" w:rsidR="00B07385" w:rsidRDefault="00B07385" w:rsidP="003424F3">
            <w:pPr>
              <w:pStyle w:val="a6"/>
            </w:pPr>
            <w:r>
              <w:rPr>
                <w:rFonts w:hint="eastAsia"/>
              </w:rPr>
              <w:t>I</w:t>
            </w:r>
            <w:r>
              <w:t>2C</w:t>
            </w:r>
          </w:p>
          <w:p w14:paraId="5849B65E" w14:textId="05C211EE" w:rsidR="00B07385" w:rsidRPr="00B07385" w:rsidRDefault="00B07385" w:rsidP="003424F3">
            <w:pPr>
              <w:pStyle w:val="a6"/>
              <w:rPr>
                <w:b/>
                <w:bCs/>
              </w:rPr>
            </w:pPr>
            <w:r w:rsidRPr="00B07385">
              <w:rPr>
                <w:rFonts w:hint="eastAsia"/>
                <w:b/>
                <w:bCs/>
              </w:rPr>
              <w:t>串行同步通信</w:t>
            </w:r>
          </w:p>
        </w:tc>
        <w:tc>
          <w:tcPr>
            <w:tcW w:w="3364" w:type="dxa"/>
            <w:tcBorders>
              <w:bottom w:val="single" w:sz="8" w:space="0" w:color="auto"/>
            </w:tcBorders>
          </w:tcPr>
          <w:p w14:paraId="233B8A1C" w14:textId="1A10D0B3" w:rsidR="00B73886" w:rsidRDefault="00307874" w:rsidP="003424F3">
            <w:pPr>
              <w:pStyle w:val="a6"/>
            </w:pPr>
            <w:r w:rsidRPr="00307874">
              <w:rPr>
                <w:noProof/>
              </w:rPr>
              <w:drawing>
                <wp:inline distT="0" distB="0" distL="0" distR="0" wp14:anchorId="12231AED" wp14:editId="79220DBE">
                  <wp:extent cx="1862990" cy="83162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89451" cy="843439"/>
                          </a:xfrm>
                          <a:prstGeom prst="rect">
                            <a:avLst/>
                          </a:prstGeom>
                        </pic:spPr>
                      </pic:pic>
                    </a:graphicData>
                  </a:graphic>
                </wp:inline>
              </w:drawing>
            </w:r>
          </w:p>
          <w:p w14:paraId="1EE60B38" w14:textId="0673CAE6" w:rsidR="00B07385" w:rsidRDefault="002E1301" w:rsidP="003424F3">
            <w:pPr>
              <w:pStyle w:val="a6"/>
            </w:pPr>
            <w:r w:rsidRPr="002E1301">
              <w:rPr>
                <w:rFonts w:hint="eastAsia"/>
              </w:rPr>
              <w:t>一根时钟线和一根数据</w:t>
            </w:r>
            <w:r>
              <w:rPr>
                <w:rFonts w:hint="eastAsia"/>
              </w:rPr>
              <w:t>，半双工</w:t>
            </w:r>
          </w:p>
        </w:tc>
        <w:tc>
          <w:tcPr>
            <w:tcW w:w="1421" w:type="dxa"/>
            <w:tcBorders>
              <w:bottom w:val="single" w:sz="8" w:space="0" w:color="auto"/>
            </w:tcBorders>
          </w:tcPr>
          <w:p w14:paraId="7A49195D" w14:textId="6C6D7105" w:rsidR="00B07385" w:rsidRDefault="00D43581" w:rsidP="003424F3">
            <w:pPr>
              <w:pStyle w:val="a6"/>
            </w:pPr>
            <w:r>
              <w:rPr>
                <w:rFonts w:hint="eastAsia"/>
              </w:rPr>
              <w:t>近距离，总线仲裁机制</w:t>
            </w:r>
          </w:p>
        </w:tc>
        <w:tc>
          <w:tcPr>
            <w:tcW w:w="2126" w:type="dxa"/>
            <w:tcBorders>
              <w:bottom w:val="single" w:sz="8" w:space="0" w:color="auto"/>
            </w:tcBorders>
          </w:tcPr>
          <w:p w14:paraId="46D73263" w14:textId="730996F7" w:rsidR="00C55A81" w:rsidRDefault="00C55A81" w:rsidP="00C55A81">
            <w:pPr>
              <w:pStyle w:val="a6"/>
            </w:pPr>
            <w:r>
              <w:rPr>
                <w:rFonts w:hint="eastAsia"/>
              </w:rPr>
              <w:t>没有严格的波特率要求；</w:t>
            </w:r>
          </w:p>
          <w:p w14:paraId="38263E46" w14:textId="338A1342" w:rsidR="00C55A81" w:rsidRDefault="00C55A81" w:rsidP="00C55A81">
            <w:pPr>
              <w:pStyle w:val="a6"/>
            </w:pPr>
            <w:r>
              <w:rPr>
                <w:rFonts w:hint="eastAsia"/>
              </w:rPr>
              <w:t>传输速度四种模式：</w:t>
            </w:r>
          </w:p>
          <w:p w14:paraId="2E2FC91D" w14:textId="5311A138" w:rsidR="00C55A81" w:rsidRDefault="00C55A81" w:rsidP="00C55A81">
            <w:pPr>
              <w:pStyle w:val="a6"/>
            </w:pPr>
            <w:r>
              <w:rPr>
                <w:rFonts w:hint="eastAsia"/>
              </w:rPr>
              <w:t>标准模式：</w:t>
            </w:r>
            <w:r>
              <w:rPr>
                <w:rFonts w:hint="eastAsia"/>
              </w:rPr>
              <w:t>100 Kbps</w:t>
            </w:r>
          </w:p>
          <w:p w14:paraId="7A433486" w14:textId="75186737" w:rsidR="00C55A81" w:rsidRDefault="00C55A81" w:rsidP="00C55A81">
            <w:pPr>
              <w:pStyle w:val="a6"/>
            </w:pPr>
            <w:r>
              <w:rPr>
                <w:rFonts w:hint="eastAsia"/>
              </w:rPr>
              <w:t>快速模式：</w:t>
            </w:r>
            <w:r>
              <w:rPr>
                <w:rFonts w:hint="eastAsia"/>
              </w:rPr>
              <w:t>400 Kbps</w:t>
            </w:r>
          </w:p>
          <w:p w14:paraId="7F42F475" w14:textId="443CB1F3" w:rsidR="00C55A81" w:rsidRDefault="00C55A81" w:rsidP="00C55A81">
            <w:pPr>
              <w:pStyle w:val="a6"/>
            </w:pPr>
            <w:r>
              <w:rPr>
                <w:rFonts w:hint="eastAsia"/>
              </w:rPr>
              <w:t>高速模式：</w:t>
            </w:r>
            <w:r>
              <w:rPr>
                <w:rFonts w:hint="eastAsia"/>
              </w:rPr>
              <w:t>3.4 Mbps</w:t>
            </w:r>
          </w:p>
          <w:p w14:paraId="615F0390" w14:textId="6783929D" w:rsidR="00B07385" w:rsidRPr="00C55A81" w:rsidRDefault="00C55A81" w:rsidP="00C55A81">
            <w:pPr>
              <w:pStyle w:val="a6"/>
            </w:pPr>
            <w:r>
              <w:rPr>
                <w:rFonts w:hint="eastAsia"/>
              </w:rPr>
              <w:t>超快速模式：</w:t>
            </w:r>
            <w:r>
              <w:rPr>
                <w:rFonts w:hint="eastAsia"/>
              </w:rPr>
              <w:t>5 Mbps</w:t>
            </w:r>
          </w:p>
        </w:tc>
        <w:tc>
          <w:tcPr>
            <w:tcW w:w="1985" w:type="dxa"/>
            <w:tcBorders>
              <w:bottom w:val="single" w:sz="8" w:space="0" w:color="auto"/>
            </w:tcBorders>
          </w:tcPr>
          <w:p w14:paraId="0CE3A98A" w14:textId="77777777" w:rsidR="00C55A81" w:rsidRDefault="00C55A81" w:rsidP="00C55A81">
            <w:pPr>
              <w:pStyle w:val="a6"/>
            </w:pPr>
            <w:r>
              <w:rPr>
                <w:rFonts w:hint="eastAsia"/>
              </w:rPr>
              <w:t>所有组件之间都存在简单的主</w:t>
            </w:r>
            <w:r>
              <w:rPr>
                <w:rFonts w:hint="eastAsia"/>
              </w:rPr>
              <w:t>/</w:t>
            </w:r>
            <w:r>
              <w:rPr>
                <w:rFonts w:hint="eastAsia"/>
              </w:rPr>
              <w:t>从关系，连接到总线的每个设备均可通过唯一地址进行软件寻址；</w:t>
            </w:r>
          </w:p>
          <w:p w14:paraId="14EBC7F6" w14:textId="77777777" w:rsidR="00C55A81" w:rsidRDefault="00C55A81" w:rsidP="00C55A81">
            <w:pPr>
              <w:pStyle w:val="a6"/>
            </w:pPr>
            <w:r>
              <w:rPr>
                <w:rFonts w:hint="eastAsia"/>
              </w:rPr>
              <w:t>I2C</w:t>
            </w:r>
            <w:r>
              <w:rPr>
                <w:rFonts w:hint="eastAsia"/>
              </w:rPr>
              <w:t>是真正的多主设备总线，可提供仲裁和冲突检测；</w:t>
            </w:r>
          </w:p>
          <w:p w14:paraId="1518920B" w14:textId="3462DE04" w:rsidR="00B07385" w:rsidRPr="00C55A81" w:rsidRDefault="00C55A81" w:rsidP="00C55A81">
            <w:pPr>
              <w:pStyle w:val="a6"/>
            </w:pPr>
            <w:r>
              <w:rPr>
                <w:rFonts w:hint="eastAsia"/>
              </w:rPr>
              <w:t>传输速度分为四种模式：</w:t>
            </w:r>
          </w:p>
        </w:tc>
        <w:tc>
          <w:tcPr>
            <w:tcW w:w="2551" w:type="dxa"/>
            <w:tcBorders>
              <w:bottom w:val="single" w:sz="8" w:space="0" w:color="auto"/>
            </w:tcBorders>
          </w:tcPr>
          <w:p w14:paraId="21ED8288" w14:textId="77777777" w:rsidR="00DE71FC" w:rsidRDefault="00DE71FC" w:rsidP="003424F3">
            <w:pPr>
              <w:pStyle w:val="a6"/>
            </w:pPr>
            <w:r>
              <w:rPr>
                <w:rFonts w:hint="eastAsia"/>
              </w:rPr>
              <w:t>半双工效率低；</w:t>
            </w:r>
          </w:p>
          <w:p w14:paraId="6AA76498" w14:textId="6851B72F" w:rsidR="00B07385" w:rsidRDefault="00D43581" w:rsidP="003424F3">
            <w:pPr>
              <w:pStyle w:val="a6"/>
            </w:pPr>
            <w:r>
              <w:rPr>
                <w:rFonts w:hint="eastAsia"/>
              </w:rPr>
              <w:t>距离短，适合电路板上的通讯</w:t>
            </w:r>
          </w:p>
        </w:tc>
        <w:tc>
          <w:tcPr>
            <w:tcW w:w="2126" w:type="dxa"/>
            <w:tcBorders>
              <w:bottom w:val="single" w:sz="8" w:space="0" w:color="auto"/>
              <w:right w:val="single" w:sz="8" w:space="0" w:color="auto"/>
            </w:tcBorders>
          </w:tcPr>
          <w:p w14:paraId="6A8C965A" w14:textId="77777777" w:rsidR="00D43581" w:rsidRDefault="00D43581" w:rsidP="003424F3">
            <w:pPr>
              <w:pStyle w:val="a6"/>
            </w:pPr>
            <w:r>
              <w:t>1.</w:t>
            </w:r>
            <w:r w:rsidR="00082495">
              <w:rPr>
                <w:rFonts w:hint="eastAsia"/>
              </w:rPr>
              <w:t>I</w:t>
            </w:r>
            <w:r w:rsidR="00082495">
              <w:t>2C</w:t>
            </w:r>
            <w:r w:rsidR="00082495" w:rsidRPr="00082495">
              <w:rPr>
                <w:rFonts w:hint="eastAsia"/>
              </w:rPr>
              <w:t>具有冲突检测机制和仲裁机制的真正意义上的</w:t>
            </w:r>
            <w:r w:rsidR="00082495" w:rsidRPr="00082495">
              <w:rPr>
                <w:rFonts w:hint="eastAsia"/>
                <w:b/>
                <w:bCs/>
              </w:rPr>
              <w:t>多主机总线</w:t>
            </w:r>
            <w:r w:rsidR="00082495" w:rsidRPr="00082495">
              <w:rPr>
                <w:rFonts w:hint="eastAsia"/>
              </w:rPr>
              <w:t>，它能在多个主机同时请求控制总线时利用仲裁机制避免数据冲突并保护数据。</w:t>
            </w:r>
          </w:p>
          <w:p w14:paraId="5688B705" w14:textId="56ABD192" w:rsidR="00D43581" w:rsidRDefault="00D43581" w:rsidP="00D43581">
            <w:pPr>
              <w:pStyle w:val="a6"/>
            </w:pPr>
            <w:r>
              <w:t>2.</w:t>
            </w:r>
            <w:r>
              <w:rPr>
                <w:rFonts w:hint="eastAsia"/>
              </w:rPr>
              <w:t xml:space="preserve"> </w:t>
            </w:r>
            <w:r>
              <w:rPr>
                <w:rFonts w:hint="eastAsia"/>
              </w:rPr>
              <w:t>最大主设备数：无限制；</w:t>
            </w:r>
          </w:p>
          <w:p w14:paraId="4C4BE224" w14:textId="77777777" w:rsidR="009049DA" w:rsidRDefault="00D43581" w:rsidP="003424F3">
            <w:pPr>
              <w:pStyle w:val="a6"/>
            </w:pPr>
            <w:r>
              <w:rPr>
                <w:rFonts w:hint="eastAsia"/>
              </w:rPr>
              <w:t>最大从机数：理论上是</w:t>
            </w:r>
            <w:r>
              <w:rPr>
                <w:rFonts w:hint="eastAsia"/>
              </w:rPr>
              <w:t>127</w:t>
            </w:r>
            <w:r>
              <w:rPr>
                <w:rFonts w:hint="eastAsia"/>
              </w:rPr>
              <w:t>。</w:t>
            </w:r>
          </w:p>
          <w:p w14:paraId="32CB08B1" w14:textId="0224793E" w:rsidR="00B07385" w:rsidRDefault="00517FB9" w:rsidP="003424F3">
            <w:pPr>
              <w:pStyle w:val="a6"/>
            </w:pPr>
            <w:r>
              <w:t xml:space="preserve"> </w:t>
            </w:r>
          </w:p>
        </w:tc>
      </w:tr>
    </w:tbl>
    <w:p w14:paraId="557B5110" w14:textId="5F1A9C56" w:rsidR="0071713A" w:rsidRDefault="0071713A" w:rsidP="0071713A">
      <w:pPr>
        <w:ind w:firstLine="480"/>
      </w:pPr>
    </w:p>
    <w:p w14:paraId="3435D101" w14:textId="302B9011" w:rsidR="004577D6" w:rsidRDefault="00307874" w:rsidP="004577D6">
      <w:pPr>
        <w:ind w:firstLineChars="0" w:firstLine="0"/>
      </w:pPr>
      <w:r>
        <w:rPr>
          <w:rFonts w:hint="eastAsia"/>
        </w:rPr>
        <w:lastRenderedPageBreak/>
        <w:t>总结：</w:t>
      </w:r>
    </w:p>
    <w:p w14:paraId="25D7E139" w14:textId="265CEF75" w:rsidR="0035679F" w:rsidRPr="0035679F" w:rsidRDefault="0035679F" w:rsidP="0035679F">
      <w:pPr>
        <w:ind w:firstLine="480"/>
        <w:rPr>
          <w:b/>
          <w:bCs/>
        </w:rPr>
      </w:pPr>
      <w:r w:rsidRPr="0035679F">
        <w:rPr>
          <w:rFonts w:hint="eastAsia"/>
          <w:b/>
          <w:bCs/>
        </w:rPr>
        <w:t>速度上：</w:t>
      </w:r>
      <w:r w:rsidRPr="0035679F">
        <w:rPr>
          <w:rFonts w:hint="eastAsia"/>
          <w:b/>
          <w:bCs/>
        </w:rPr>
        <w:t>SPI &gt; I2C</w:t>
      </w:r>
      <w:r w:rsidR="009A47A5">
        <w:rPr>
          <w:rFonts w:hint="eastAsia"/>
          <w:b/>
          <w:bCs/>
        </w:rPr>
        <w:t>≈</w:t>
      </w:r>
      <w:r w:rsidR="009A47A5">
        <w:rPr>
          <w:rFonts w:hint="eastAsia"/>
          <w:b/>
          <w:bCs/>
        </w:rPr>
        <w:t>C</w:t>
      </w:r>
      <w:r w:rsidR="009A47A5">
        <w:rPr>
          <w:b/>
          <w:bCs/>
        </w:rPr>
        <w:t>AN</w:t>
      </w:r>
      <w:r w:rsidRPr="0035679F">
        <w:rPr>
          <w:rFonts w:hint="eastAsia"/>
          <w:b/>
          <w:bCs/>
        </w:rPr>
        <w:t xml:space="preserve"> &gt; UART</w:t>
      </w:r>
    </w:p>
    <w:p w14:paraId="65E80765" w14:textId="52613028" w:rsidR="0035679F" w:rsidRDefault="0035679F" w:rsidP="0035679F">
      <w:pPr>
        <w:ind w:firstLine="480"/>
      </w:pPr>
      <w:r w:rsidRPr="0035679F">
        <w:rPr>
          <w:rFonts w:hint="eastAsia"/>
          <w:b/>
          <w:bCs/>
        </w:rPr>
        <w:t>I2C</w:t>
      </w:r>
      <w:r w:rsidRPr="0035679F">
        <w:rPr>
          <w:rFonts w:hint="eastAsia"/>
          <w:b/>
          <w:bCs/>
        </w:rPr>
        <w:t>总线速度一般普遍慢于</w:t>
      </w:r>
      <w:r w:rsidRPr="0035679F">
        <w:rPr>
          <w:rFonts w:hint="eastAsia"/>
          <w:b/>
          <w:bCs/>
        </w:rPr>
        <w:t>SPI</w:t>
      </w:r>
      <w:r>
        <w:rPr>
          <w:rFonts w:hint="eastAsia"/>
        </w:rPr>
        <w:t>，</w:t>
      </w:r>
      <w:r>
        <w:rPr>
          <w:rFonts w:hint="eastAsia"/>
        </w:rPr>
        <w:t>I2C</w:t>
      </w:r>
      <w:r>
        <w:rPr>
          <w:rFonts w:hint="eastAsia"/>
        </w:rPr>
        <w:t>一般的速度是</w:t>
      </w:r>
      <w:r>
        <w:rPr>
          <w:rFonts w:hint="eastAsia"/>
        </w:rPr>
        <w:t>100kbs</w:t>
      </w:r>
      <w:r>
        <w:rPr>
          <w:rFonts w:hint="eastAsia"/>
        </w:rPr>
        <w:t>、</w:t>
      </w:r>
      <w:r>
        <w:rPr>
          <w:rFonts w:hint="eastAsia"/>
        </w:rPr>
        <w:t>400kbps</w:t>
      </w:r>
      <w:r>
        <w:rPr>
          <w:rFonts w:hint="eastAsia"/>
        </w:rPr>
        <w:t>和</w:t>
      </w:r>
      <w:r>
        <w:rPr>
          <w:rFonts w:hint="eastAsia"/>
        </w:rPr>
        <w:t>1Mbps</w:t>
      </w:r>
      <w:r>
        <w:rPr>
          <w:rFonts w:hint="eastAsia"/>
        </w:rPr>
        <w:t>，而</w:t>
      </w:r>
      <w:r>
        <w:rPr>
          <w:rFonts w:hint="eastAsia"/>
        </w:rPr>
        <w:t>SPI</w:t>
      </w:r>
      <w:r>
        <w:rPr>
          <w:rFonts w:hint="eastAsia"/>
        </w:rPr>
        <w:t>的速度可以在几</w:t>
      </w:r>
      <w:r>
        <w:rPr>
          <w:rFonts w:hint="eastAsia"/>
        </w:rPr>
        <w:t>Mbps</w:t>
      </w:r>
      <w:r>
        <w:rPr>
          <w:rFonts w:hint="eastAsia"/>
        </w:rPr>
        <w:t>，也可以</w:t>
      </w:r>
      <w:r>
        <w:rPr>
          <w:rFonts w:hint="eastAsia"/>
        </w:rPr>
        <w:t>10+Mbps</w:t>
      </w:r>
      <w:r>
        <w:rPr>
          <w:rFonts w:hint="eastAsia"/>
        </w:rPr>
        <w:t>。</w:t>
      </w:r>
      <w:r>
        <w:rPr>
          <w:rFonts w:hint="eastAsia"/>
        </w:rPr>
        <w:t>UART</w:t>
      </w:r>
      <w:r>
        <w:rPr>
          <w:rFonts w:hint="eastAsia"/>
        </w:rPr>
        <w:t>和</w:t>
      </w:r>
      <w:r>
        <w:rPr>
          <w:rFonts w:hint="eastAsia"/>
        </w:rPr>
        <w:t>SPI</w:t>
      </w:r>
      <w:r>
        <w:rPr>
          <w:rFonts w:hint="eastAsia"/>
        </w:rPr>
        <w:t>、</w:t>
      </w:r>
      <w:r>
        <w:rPr>
          <w:rFonts w:hint="eastAsia"/>
        </w:rPr>
        <w:t>I2C</w:t>
      </w:r>
      <w:r>
        <w:rPr>
          <w:rFonts w:hint="eastAsia"/>
        </w:rPr>
        <w:t>不同，他是异步传输的，一般来说传输速度比较慢，传统的传输速度一般在</w:t>
      </w:r>
      <w:r>
        <w:rPr>
          <w:rFonts w:hint="eastAsia"/>
        </w:rPr>
        <w:t>115200bps</w:t>
      </w:r>
      <w:r>
        <w:rPr>
          <w:rFonts w:hint="eastAsia"/>
        </w:rPr>
        <w:t>或以下。</w:t>
      </w:r>
    </w:p>
    <w:p w14:paraId="03A179D2" w14:textId="77777777" w:rsidR="0035679F" w:rsidRDefault="0035679F" w:rsidP="0035679F">
      <w:pPr>
        <w:ind w:firstLineChars="0" w:firstLine="0"/>
        <w:jc w:val="left"/>
      </w:pPr>
      <w:r>
        <w:rPr>
          <w:rFonts w:hint="eastAsia"/>
        </w:rPr>
        <w:t>C</w:t>
      </w:r>
      <w:r>
        <w:t>AN</w:t>
      </w:r>
      <w:r>
        <w:rPr>
          <w:rFonts w:hint="eastAsia"/>
        </w:rPr>
        <w:t>和</w:t>
      </w:r>
      <w:r>
        <w:rPr>
          <w:rFonts w:hint="eastAsia"/>
        </w:rPr>
        <w:t>I</w:t>
      </w:r>
      <w:r>
        <w:t>2C</w:t>
      </w:r>
      <w:r>
        <w:rPr>
          <w:rFonts w:hint="eastAsia"/>
        </w:rPr>
        <w:t>看不同场景，差不多。</w:t>
      </w:r>
    </w:p>
    <w:p w14:paraId="5D30EDD8" w14:textId="165B3C88" w:rsidR="002E6F4F" w:rsidRDefault="002E6F4F" w:rsidP="0035679F">
      <w:pPr>
        <w:ind w:firstLineChars="0" w:firstLine="0"/>
        <w:jc w:val="left"/>
        <w:rPr>
          <w:b/>
          <w:bCs/>
        </w:rPr>
      </w:pPr>
      <w:r>
        <w:tab/>
      </w:r>
      <w:r w:rsidRPr="00701029">
        <w:rPr>
          <w:rFonts w:hint="eastAsia"/>
          <w:b/>
          <w:bCs/>
        </w:rPr>
        <w:t>距离上：</w:t>
      </w:r>
      <w:r w:rsidRPr="00701029">
        <w:rPr>
          <w:rFonts w:hint="eastAsia"/>
          <w:b/>
          <w:bCs/>
        </w:rPr>
        <w:t>R</w:t>
      </w:r>
      <w:r w:rsidRPr="00701029">
        <w:rPr>
          <w:b/>
          <w:bCs/>
        </w:rPr>
        <w:t>S485 &gt; RS232 &gt; CAN &gt; SPI &gt; I2C</w:t>
      </w:r>
    </w:p>
    <w:p w14:paraId="0AF93F86" w14:textId="553610F9" w:rsidR="00F42A3E" w:rsidRDefault="00701029" w:rsidP="00611486">
      <w:pPr>
        <w:ind w:firstLineChars="0" w:firstLine="420"/>
        <w:jc w:val="left"/>
      </w:pPr>
      <w:r>
        <w:rPr>
          <w:rFonts w:hint="eastAsia"/>
        </w:rPr>
        <w:t>R</w:t>
      </w:r>
      <w:r>
        <w:t>S485</w:t>
      </w:r>
      <w:r w:rsidRPr="00701029">
        <w:rPr>
          <w:rFonts w:hint="eastAsia"/>
        </w:rPr>
        <w:t>比</w:t>
      </w:r>
      <w:r w:rsidRPr="00701029">
        <w:rPr>
          <w:rFonts w:hint="eastAsia"/>
        </w:rPr>
        <w:t>RS232</w:t>
      </w:r>
      <w:r w:rsidRPr="00701029">
        <w:rPr>
          <w:rFonts w:hint="eastAsia"/>
        </w:rPr>
        <w:t>长，最大</w:t>
      </w:r>
      <w:r w:rsidRPr="00701029">
        <w:rPr>
          <w:rFonts w:hint="eastAsia"/>
        </w:rPr>
        <w:t>1200m</w:t>
      </w:r>
      <w:r w:rsidRPr="00701029">
        <w:t>(9600bps)</w:t>
      </w:r>
      <w:r>
        <w:rPr>
          <w:rFonts w:hint="eastAsia"/>
        </w:rPr>
        <w:t>，</w:t>
      </w:r>
      <w:r w:rsidRPr="00701029">
        <w:rPr>
          <w:rFonts w:hint="eastAsia"/>
        </w:rPr>
        <w:t>RS232</w:t>
      </w:r>
      <w:r>
        <w:rPr>
          <w:rFonts w:hint="eastAsia"/>
        </w:rPr>
        <w:t>是</w:t>
      </w:r>
      <w:r>
        <w:rPr>
          <w:rFonts w:hint="eastAsia"/>
        </w:rPr>
        <w:t>5</w:t>
      </w:r>
      <w:r>
        <w:t>0m</w:t>
      </w:r>
      <w:r>
        <w:rPr>
          <w:rFonts w:hint="eastAsia"/>
        </w:rPr>
        <w:t>，</w:t>
      </w:r>
      <w:r>
        <w:rPr>
          <w:rFonts w:hint="eastAsia"/>
        </w:rPr>
        <w:t>CAN</w:t>
      </w:r>
      <w:r>
        <w:rPr>
          <w:rFonts w:hint="eastAsia"/>
        </w:rPr>
        <w:t>的距离一般为</w:t>
      </w:r>
      <w:r>
        <w:rPr>
          <w:rFonts w:hint="eastAsia"/>
        </w:rPr>
        <w:t>4</w:t>
      </w:r>
      <w:r>
        <w:t>0m</w:t>
      </w:r>
      <w:r>
        <w:rPr>
          <w:rFonts w:hint="eastAsia"/>
        </w:rPr>
        <w:t>以内（提高传输速度），</w:t>
      </w:r>
      <w:r>
        <w:rPr>
          <w:rFonts w:hint="eastAsia"/>
        </w:rPr>
        <w:t>S</w:t>
      </w:r>
      <w:r>
        <w:t>PI</w:t>
      </w:r>
      <w:r>
        <w:rPr>
          <w:rFonts w:hint="eastAsia"/>
        </w:rPr>
        <w:t>为</w:t>
      </w:r>
      <w:r>
        <w:rPr>
          <w:rFonts w:hint="eastAsia"/>
        </w:rPr>
        <w:t>1</w:t>
      </w:r>
      <w:r>
        <w:t>-3</w:t>
      </w:r>
      <w:r>
        <w:rPr>
          <w:rFonts w:hint="eastAsia"/>
        </w:rPr>
        <w:t>米，</w:t>
      </w:r>
      <w:r>
        <w:rPr>
          <w:rFonts w:hint="eastAsia"/>
        </w:rPr>
        <w:t>I</w:t>
      </w:r>
      <w:r>
        <w:t>2C</w:t>
      </w:r>
      <w:r>
        <w:rPr>
          <w:rFonts w:hint="eastAsia"/>
        </w:rPr>
        <w:t>一般用作板件通讯</w:t>
      </w:r>
      <w:r w:rsidR="002456F5">
        <w:rPr>
          <w:rFonts w:hint="eastAsia"/>
        </w:rPr>
        <w:t>，如</w:t>
      </w:r>
      <w:r w:rsidR="002456F5" w:rsidRPr="00082495">
        <w:rPr>
          <w:rFonts w:hint="eastAsia"/>
        </w:rPr>
        <w:t>E2PROM</w:t>
      </w:r>
      <w:r w:rsidR="002456F5">
        <w:rPr>
          <w:rFonts w:hint="eastAsia"/>
        </w:rPr>
        <w:t>、</w:t>
      </w:r>
      <w:r w:rsidR="002456F5" w:rsidRPr="00082495">
        <w:rPr>
          <w:rFonts w:hint="eastAsia"/>
        </w:rPr>
        <w:t>传感器</w:t>
      </w:r>
      <w:r w:rsidR="002456F5">
        <w:rPr>
          <w:rFonts w:hint="eastAsia"/>
        </w:rPr>
        <w:t>等</w:t>
      </w:r>
      <w:r w:rsidR="00611486">
        <w:rPr>
          <w:rFonts w:hint="eastAsia"/>
        </w:rPr>
        <w:t>。</w:t>
      </w:r>
    </w:p>
    <w:p w14:paraId="689FFC86" w14:textId="77777777" w:rsidR="005B2BEE" w:rsidRDefault="005B2BEE" w:rsidP="00611486">
      <w:pPr>
        <w:ind w:firstLineChars="0" w:firstLine="420"/>
        <w:jc w:val="left"/>
        <w:sectPr w:rsidR="005B2BEE" w:rsidSect="005B4C50">
          <w:pgSz w:w="16838" w:h="11906" w:orient="landscape"/>
          <w:pgMar w:top="1800" w:right="1440" w:bottom="1800" w:left="1440" w:header="851" w:footer="992" w:gutter="0"/>
          <w:cols w:space="425"/>
          <w:docGrid w:type="lines" w:linePitch="326"/>
        </w:sectPr>
      </w:pPr>
    </w:p>
    <w:p w14:paraId="1635F4D4" w14:textId="4D984E5E" w:rsidR="005B2BEE" w:rsidRDefault="005B2BEE" w:rsidP="005B2BEE">
      <w:pPr>
        <w:pStyle w:val="1"/>
        <w:numPr>
          <w:ilvl w:val="0"/>
          <w:numId w:val="1"/>
        </w:numPr>
      </w:pPr>
      <w:r>
        <w:rPr>
          <w:rFonts w:hint="eastAsia"/>
        </w:rPr>
        <w:lastRenderedPageBreak/>
        <w:t>补充</w:t>
      </w:r>
    </w:p>
    <w:p w14:paraId="2043073D" w14:textId="7A40C219" w:rsidR="005B2BEE" w:rsidRDefault="005B2BEE" w:rsidP="005B2BEE">
      <w:pPr>
        <w:pStyle w:val="2"/>
        <w:numPr>
          <w:ilvl w:val="1"/>
          <w:numId w:val="1"/>
        </w:numPr>
        <w:rPr>
          <w:rFonts w:hint="eastAsia"/>
        </w:rPr>
      </w:pPr>
      <w:r>
        <w:rPr>
          <w:rFonts w:hint="eastAsia"/>
        </w:rPr>
        <w:t>RS232</w:t>
      </w:r>
      <w:r>
        <w:rPr>
          <w:rFonts w:hint="eastAsia"/>
        </w:rPr>
        <w:t>、</w:t>
      </w:r>
      <w:r>
        <w:rPr>
          <w:rFonts w:hint="eastAsia"/>
        </w:rPr>
        <w:t>RS485</w:t>
      </w:r>
    </w:p>
    <w:p w14:paraId="3D33B192" w14:textId="30E34A08" w:rsidR="005B2BEE" w:rsidRDefault="005B2BEE" w:rsidP="005B2BEE">
      <w:pPr>
        <w:ind w:firstLineChars="0" w:firstLine="420"/>
        <w:jc w:val="left"/>
        <w:rPr>
          <w:rFonts w:hint="eastAsia"/>
        </w:rPr>
      </w:pPr>
      <w:r>
        <w:rPr>
          <w:rFonts w:hint="eastAsia"/>
        </w:rPr>
        <w:t>这两个属于七层网络模型中的</w:t>
      </w:r>
      <w:r w:rsidRPr="005B2BEE">
        <w:rPr>
          <w:rFonts w:hint="eastAsia"/>
          <w:b/>
          <w:bCs/>
        </w:rPr>
        <w:t>物理层</w:t>
      </w:r>
      <w:r>
        <w:rPr>
          <w:rFonts w:hint="eastAsia"/>
        </w:rPr>
        <w:t>，物理层定义了电平模式及两端的物理接口要求等</w:t>
      </w:r>
    </w:p>
    <w:p w14:paraId="0330149F" w14:textId="32B2DCCF" w:rsidR="005B2BEE" w:rsidRDefault="005B2BEE" w:rsidP="005B2BEE">
      <w:pPr>
        <w:pStyle w:val="2"/>
        <w:numPr>
          <w:ilvl w:val="1"/>
          <w:numId w:val="1"/>
        </w:numPr>
        <w:rPr>
          <w:rFonts w:hint="eastAsia"/>
        </w:rPr>
      </w:pPr>
      <w:r>
        <w:rPr>
          <w:rFonts w:hint="eastAsia"/>
        </w:rPr>
        <w:t>CAN</w:t>
      </w:r>
      <w:r>
        <w:rPr>
          <w:rFonts w:hint="eastAsia"/>
        </w:rPr>
        <w:t>、</w:t>
      </w:r>
      <w:r>
        <w:rPr>
          <w:rFonts w:hint="eastAsia"/>
        </w:rPr>
        <w:t>Ethernet</w:t>
      </w:r>
    </w:p>
    <w:p w14:paraId="4CFD2AF3" w14:textId="4CA3C1B5" w:rsidR="005B2BEE" w:rsidRDefault="005B2BEE" w:rsidP="00F507D9">
      <w:pPr>
        <w:ind w:firstLineChars="0" w:firstLine="420"/>
        <w:jc w:val="left"/>
        <w:rPr>
          <w:rFonts w:hint="eastAsia"/>
        </w:rPr>
      </w:pPr>
      <w:r>
        <w:rPr>
          <w:rFonts w:hint="eastAsia"/>
        </w:rPr>
        <w:t>这两个不是单纯的属于某一层，而是对其中的</w:t>
      </w:r>
      <w:r w:rsidRPr="00F507D9">
        <w:rPr>
          <w:rFonts w:hint="eastAsia"/>
          <w:b/>
          <w:bCs/>
        </w:rPr>
        <w:t>物理层、链路层</w:t>
      </w:r>
      <w:r>
        <w:rPr>
          <w:rFonts w:hint="eastAsia"/>
        </w:rPr>
        <w:t>进行了定义。比如在链路中分别叫</w:t>
      </w:r>
      <w:r>
        <w:rPr>
          <w:rFonts w:hint="eastAsia"/>
        </w:rPr>
        <w:t>CAN</w:t>
      </w:r>
      <w:r>
        <w:rPr>
          <w:rFonts w:hint="eastAsia"/>
        </w:rPr>
        <w:t>帧、以太网帧。具体在物理层和链路层中定义自行查阅。</w:t>
      </w:r>
    </w:p>
    <w:p w14:paraId="27658478" w14:textId="09EF0C2D" w:rsidR="005B2BEE" w:rsidRDefault="005B2BEE" w:rsidP="005B2BEE">
      <w:pPr>
        <w:pStyle w:val="2"/>
        <w:numPr>
          <w:ilvl w:val="1"/>
          <w:numId w:val="1"/>
        </w:numPr>
        <w:rPr>
          <w:rFonts w:hint="eastAsia"/>
        </w:rPr>
      </w:pPr>
      <w:r>
        <w:rPr>
          <w:rFonts w:hint="eastAsia"/>
        </w:rPr>
        <w:t>CAN Open</w:t>
      </w:r>
      <w:r>
        <w:rPr>
          <w:rFonts w:hint="eastAsia"/>
        </w:rPr>
        <w:t>、</w:t>
      </w:r>
      <w:r>
        <w:rPr>
          <w:rFonts w:hint="eastAsia"/>
        </w:rPr>
        <w:t>EtherCat</w:t>
      </w:r>
    </w:p>
    <w:p w14:paraId="64E3E6D5" w14:textId="7C4B4774" w:rsidR="005B2BEE" w:rsidRDefault="005B2BEE" w:rsidP="00F8054D">
      <w:pPr>
        <w:ind w:firstLineChars="0" w:firstLine="420"/>
        <w:jc w:val="left"/>
        <w:rPr>
          <w:rFonts w:hint="eastAsia"/>
        </w:rPr>
      </w:pPr>
      <w:r>
        <w:rPr>
          <w:rFonts w:hint="eastAsia"/>
        </w:rPr>
        <w:t>这两个是属于</w:t>
      </w:r>
      <w:r w:rsidRPr="00592946">
        <w:rPr>
          <w:rFonts w:hint="eastAsia"/>
          <w:b/>
          <w:bCs/>
        </w:rPr>
        <w:t>应用层</w:t>
      </w:r>
      <w:r>
        <w:rPr>
          <w:rFonts w:hint="eastAsia"/>
        </w:rPr>
        <w:t>的协议，只不过指定了自己要用的物理层及链路层，分别使用</w:t>
      </w:r>
      <w:r>
        <w:rPr>
          <w:rFonts w:hint="eastAsia"/>
        </w:rPr>
        <w:t>CAN</w:t>
      </w:r>
      <w:r>
        <w:rPr>
          <w:rFonts w:hint="eastAsia"/>
        </w:rPr>
        <w:t>及</w:t>
      </w:r>
      <w:r>
        <w:rPr>
          <w:rFonts w:hint="eastAsia"/>
        </w:rPr>
        <w:t>Ethernet</w:t>
      </w:r>
      <w:r>
        <w:rPr>
          <w:rFonts w:hint="eastAsia"/>
        </w:rPr>
        <w:t>定义的物理层及链路层。</w:t>
      </w:r>
    </w:p>
    <w:p w14:paraId="161B65CE" w14:textId="21425CCE" w:rsidR="005B2BEE" w:rsidRDefault="005B2BEE" w:rsidP="005B2BEE">
      <w:pPr>
        <w:pStyle w:val="2"/>
        <w:numPr>
          <w:ilvl w:val="1"/>
          <w:numId w:val="1"/>
        </w:numPr>
        <w:rPr>
          <w:rFonts w:hint="eastAsia"/>
        </w:rPr>
      </w:pPr>
      <w:r>
        <w:rPr>
          <w:rFonts w:hint="eastAsia"/>
        </w:rPr>
        <w:t>Modbus</w:t>
      </w:r>
    </w:p>
    <w:p w14:paraId="341D3CF2" w14:textId="08BB34C7" w:rsidR="001F7C4C" w:rsidRPr="005B2BEE" w:rsidRDefault="005B2BEE" w:rsidP="001F7C4C">
      <w:pPr>
        <w:ind w:firstLineChars="0" w:firstLine="420"/>
        <w:jc w:val="left"/>
      </w:pPr>
      <w:r>
        <w:rPr>
          <w:rFonts w:hint="eastAsia"/>
        </w:rPr>
        <w:t>Modbus</w:t>
      </w:r>
      <w:r>
        <w:rPr>
          <w:rFonts w:hint="eastAsia"/>
        </w:rPr>
        <w:t>也是</w:t>
      </w:r>
      <w:r w:rsidRPr="00F8054D">
        <w:rPr>
          <w:rFonts w:hint="eastAsia"/>
          <w:b/>
          <w:bCs/>
        </w:rPr>
        <w:t>应用层</w:t>
      </w:r>
      <w:r>
        <w:rPr>
          <w:rFonts w:hint="eastAsia"/>
        </w:rPr>
        <w:t>协议，只不过它不对下层进行指定，既可以使用</w:t>
      </w:r>
      <w:r>
        <w:rPr>
          <w:rFonts w:hint="eastAsia"/>
        </w:rPr>
        <w:t>RS232</w:t>
      </w:r>
      <w:r>
        <w:rPr>
          <w:rFonts w:hint="eastAsia"/>
        </w:rPr>
        <w:t>、</w:t>
      </w:r>
      <w:r>
        <w:rPr>
          <w:rFonts w:hint="eastAsia"/>
        </w:rPr>
        <w:t>RS484</w:t>
      </w:r>
      <w:r>
        <w:rPr>
          <w:rFonts w:hint="eastAsia"/>
        </w:rPr>
        <w:t>作为物理层，也可以用</w:t>
      </w:r>
      <w:r>
        <w:rPr>
          <w:rFonts w:hint="eastAsia"/>
        </w:rPr>
        <w:t>Ethernet</w:t>
      </w:r>
      <w:r>
        <w:rPr>
          <w:rFonts w:hint="eastAsia"/>
        </w:rPr>
        <w:t>定义的物理层、链路层。其中使用</w:t>
      </w:r>
      <w:r>
        <w:rPr>
          <w:rFonts w:hint="eastAsia"/>
        </w:rPr>
        <w:t>RS232</w:t>
      </w:r>
      <w:r>
        <w:rPr>
          <w:rFonts w:hint="eastAsia"/>
        </w:rPr>
        <w:t>、</w:t>
      </w:r>
      <w:r>
        <w:rPr>
          <w:rFonts w:hint="eastAsia"/>
        </w:rPr>
        <w:t>RS485</w:t>
      </w:r>
      <w:r>
        <w:rPr>
          <w:rFonts w:hint="eastAsia"/>
        </w:rPr>
        <w:t>时需要用</w:t>
      </w:r>
      <w:r>
        <w:rPr>
          <w:rFonts w:hint="eastAsia"/>
        </w:rPr>
        <w:t>URAT</w:t>
      </w:r>
      <w:r>
        <w:rPr>
          <w:rFonts w:hint="eastAsia"/>
        </w:rPr>
        <w:t>作为链路层对物理层进行指挥。使用</w:t>
      </w:r>
      <w:r>
        <w:rPr>
          <w:rFonts w:hint="eastAsia"/>
        </w:rPr>
        <w:t>Ethernet</w:t>
      </w:r>
      <w:r>
        <w:rPr>
          <w:rFonts w:hint="eastAsia"/>
        </w:rPr>
        <w:t>时则配合</w:t>
      </w:r>
      <w:r>
        <w:rPr>
          <w:rFonts w:hint="eastAsia"/>
        </w:rPr>
        <w:t>TCP</w:t>
      </w:r>
      <w:r>
        <w:rPr>
          <w:rFonts w:hint="eastAsia"/>
        </w:rPr>
        <w:t>、</w:t>
      </w:r>
      <w:r>
        <w:rPr>
          <w:rFonts w:hint="eastAsia"/>
        </w:rPr>
        <w:t>IP</w:t>
      </w:r>
      <w:r>
        <w:rPr>
          <w:rFonts w:hint="eastAsia"/>
        </w:rPr>
        <w:t>分别作为传输层和网络层，当然了，其实</w:t>
      </w:r>
      <w:r>
        <w:rPr>
          <w:rFonts w:hint="eastAsia"/>
        </w:rPr>
        <w:t>TCP/IP</w:t>
      </w:r>
      <w:r>
        <w:rPr>
          <w:rFonts w:hint="eastAsia"/>
        </w:rPr>
        <w:t>本身就是选用</w:t>
      </w:r>
      <w:r>
        <w:rPr>
          <w:rFonts w:hint="eastAsia"/>
        </w:rPr>
        <w:t>Ethernet</w:t>
      </w:r>
      <w:r>
        <w:rPr>
          <w:rFonts w:hint="eastAsia"/>
        </w:rPr>
        <w:t>作为链路层及物理层的。</w:t>
      </w:r>
    </w:p>
    <w:p w14:paraId="67034A08" w14:textId="0AA8D401" w:rsidR="005B2BEE" w:rsidRPr="005B2BEE" w:rsidRDefault="005B2BEE" w:rsidP="005B2BEE">
      <w:pPr>
        <w:ind w:firstLineChars="0" w:firstLine="420"/>
        <w:jc w:val="left"/>
        <w:rPr>
          <w:rFonts w:hint="eastAsia"/>
        </w:rPr>
      </w:pPr>
    </w:p>
    <w:sectPr w:rsidR="005B2BEE" w:rsidRPr="005B2BEE" w:rsidSect="005B2BEE">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8BFD7D" w14:textId="77777777" w:rsidR="00322175" w:rsidRDefault="00322175" w:rsidP="004577D6">
      <w:pPr>
        <w:spacing w:line="240" w:lineRule="auto"/>
        <w:ind w:firstLine="480"/>
      </w:pPr>
      <w:r>
        <w:separator/>
      </w:r>
    </w:p>
  </w:endnote>
  <w:endnote w:type="continuationSeparator" w:id="0">
    <w:p w14:paraId="49BCD8D3" w14:textId="77777777" w:rsidR="00322175" w:rsidRDefault="00322175" w:rsidP="004577D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0CBF8" w14:textId="77777777" w:rsidR="004577D6" w:rsidRDefault="004577D6">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BC13A" w14:textId="77777777" w:rsidR="004577D6" w:rsidRDefault="004577D6">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0B6D6" w14:textId="77777777" w:rsidR="004577D6" w:rsidRDefault="004577D6">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CF4CE" w14:textId="77777777" w:rsidR="00322175" w:rsidRDefault="00322175" w:rsidP="004577D6">
      <w:pPr>
        <w:spacing w:line="240" w:lineRule="auto"/>
        <w:ind w:firstLine="480"/>
      </w:pPr>
      <w:r>
        <w:separator/>
      </w:r>
    </w:p>
  </w:footnote>
  <w:footnote w:type="continuationSeparator" w:id="0">
    <w:p w14:paraId="09F7783B" w14:textId="77777777" w:rsidR="00322175" w:rsidRDefault="00322175" w:rsidP="004577D6">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3AB02" w14:textId="77777777" w:rsidR="004577D6" w:rsidRDefault="004577D6" w:rsidP="005B4C50">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9A9C3" w14:textId="77777777" w:rsidR="004577D6" w:rsidRDefault="004577D6" w:rsidP="005B4C50">
    <w:pPr>
      <w:pStyle w:val="a8"/>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0C8AE" w14:textId="77777777" w:rsidR="004577D6" w:rsidRDefault="004577D6">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85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79164AC"/>
    <w:multiLevelType w:val="hybridMultilevel"/>
    <w:tmpl w:val="059C8B72"/>
    <w:lvl w:ilvl="0" w:tplc="7F28B3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8A47B9"/>
    <w:multiLevelType w:val="hybridMultilevel"/>
    <w:tmpl w:val="7F00ADE6"/>
    <w:lvl w:ilvl="0" w:tplc="FFFFFFFF">
      <w:start w:val="1"/>
      <w:numFmt w:val="decimal"/>
      <w:suff w:val="space"/>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 w15:restartNumberingAfterBreak="0">
    <w:nsid w:val="22415B3C"/>
    <w:multiLevelType w:val="hybridMultilevel"/>
    <w:tmpl w:val="7F00ADE6"/>
    <w:lvl w:ilvl="0" w:tplc="A5B22CC2">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CB850CA"/>
    <w:multiLevelType w:val="hybridMultilevel"/>
    <w:tmpl w:val="7F00ADE6"/>
    <w:lvl w:ilvl="0" w:tplc="FFFFFFFF">
      <w:start w:val="1"/>
      <w:numFmt w:val="decimal"/>
      <w:suff w:val="space"/>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5" w15:restartNumberingAfterBreak="0">
    <w:nsid w:val="34282D6C"/>
    <w:multiLevelType w:val="hybridMultilevel"/>
    <w:tmpl w:val="E064064E"/>
    <w:lvl w:ilvl="0" w:tplc="8D684B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CED6992"/>
    <w:multiLevelType w:val="hybridMultilevel"/>
    <w:tmpl w:val="43986C16"/>
    <w:lvl w:ilvl="0" w:tplc="31BED5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88D6BBE"/>
    <w:multiLevelType w:val="hybridMultilevel"/>
    <w:tmpl w:val="7F00ADE6"/>
    <w:lvl w:ilvl="0" w:tplc="FFFFFFFF">
      <w:start w:val="1"/>
      <w:numFmt w:val="decimal"/>
      <w:suff w:val="space"/>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 w15:restartNumberingAfterBreak="0">
    <w:nsid w:val="6DB92332"/>
    <w:multiLevelType w:val="hybridMultilevel"/>
    <w:tmpl w:val="3DB4774A"/>
    <w:lvl w:ilvl="0" w:tplc="FA10CE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E7067AE"/>
    <w:multiLevelType w:val="hybridMultilevel"/>
    <w:tmpl w:val="7F00ADE6"/>
    <w:lvl w:ilvl="0" w:tplc="FFFFFFFF">
      <w:start w:val="1"/>
      <w:numFmt w:val="decimal"/>
      <w:suff w:val="space"/>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num w:numId="1" w16cid:durableId="556822511">
    <w:abstractNumId w:val="0"/>
  </w:num>
  <w:num w:numId="2" w16cid:durableId="585653829">
    <w:abstractNumId w:val="1"/>
  </w:num>
  <w:num w:numId="3" w16cid:durableId="363482841">
    <w:abstractNumId w:val="6"/>
  </w:num>
  <w:num w:numId="4" w16cid:durableId="278227472">
    <w:abstractNumId w:val="5"/>
  </w:num>
  <w:num w:numId="5" w16cid:durableId="386760632">
    <w:abstractNumId w:val="8"/>
  </w:num>
  <w:num w:numId="6" w16cid:durableId="1142504592">
    <w:abstractNumId w:val="3"/>
  </w:num>
  <w:num w:numId="7" w16cid:durableId="1258248980">
    <w:abstractNumId w:val="2"/>
  </w:num>
  <w:num w:numId="8" w16cid:durableId="1563447778">
    <w:abstractNumId w:val="9"/>
  </w:num>
  <w:num w:numId="9" w16cid:durableId="801460308">
    <w:abstractNumId w:val="7"/>
  </w:num>
  <w:num w:numId="10" w16cid:durableId="2634612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HorizontalSpacing w:val="120"/>
  <w:drawingGridVerticalSpacing w:val="163"/>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129E1"/>
    <w:rsid w:val="00023113"/>
    <w:rsid w:val="00035FD5"/>
    <w:rsid w:val="000444F1"/>
    <w:rsid w:val="00057DB3"/>
    <w:rsid w:val="00077D29"/>
    <w:rsid w:val="00082495"/>
    <w:rsid w:val="000840B3"/>
    <w:rsid w:val="00086E8B"/>
    <w:rsid w:val="000D169B"/>
    <w:rsid w:val="000D5FC1"/>
    <w:rsid w:val="000F674C"/>
    <w:rsid w:val="00112C0F"/>
    <w:rsid w:val="00145312"/>
    <w:rsid w:val="00163DCD"/>
    <w:rsid w:val="001879F8"/>
    <w:rsid w:val="001956D7"/>
    <w:rsid w:val="001963F2"/>
    <w:rsid w:val="001B225E"/>
    <w:rsid w:val="001B57A2"/>
    <w:rsid w:val="001E534D"/>
    <w:rsid w:val="001F7C4C"/>
    <w:rsid w:val="00212580"/>
    <w:rsid w:val="0023083B"/>
    <w:rsid w:val="002456F5"/>
    <w:rsid w:val="00254611"/>
    <w:rsid w:val="00295EE7"/>
    <w:rsid w:val="002E1301"/>
    <w:rsid w:val="002E6F4F"/>
    <w:rsid w:val="00307874"/>
    <w:rsid w:val="003126E1"/>
    <w:rsid w:val="00322175"/>
    <w:rsid w:val="00327C4E"/>
    <w:rsid w:val="003424F3"/>
    <w:rsid w:val="0035679F"/>
    <w:rsid w:val="00364CA9"/>
    <w:rsid w:val="00371D74"/>
    <w:rsid w:val="00382AAD"/>
    <w:rsid w:val="003929BD"/>
    <w:rsid w:val="003B1562"/>
    <w:rsid w:val="003C551D"/>
    <w:rsid w:val="003F7214"/>
    <w:rsid w:val="004031EA"/>
    <w:rsid w:val="00413A00"/>
    <w:rsid w:val="0045258C"/>
    <w:rsid w:val="00454FDD"/>
    <w:rsid w:val="004577D6"/>
    <w:rsid w:val="004A00D5"/>
    <w:rsid w:val="004B7C71"/>
    <w:rsid w:val="004E738A"/>
    <w:rsid w:val="00501526"/>
    <w:rsid w:val="00510094"/>
    <w:rsid w:val="00517FB9"/>
    <w:rsid w:val="00524B3E"/>
    <w:rsid w:val="00556EF5"/>
    <w:rsid w:val="00571A03"/>
    <w:rsid w:val="005771A8"/>
    <w:rsid w:val="00592946"/>
    <w:rsid w:val="005B2BEE"/>
    <w:rsid w:val="005B4C50"/>
    <w:rsid w:val="005E08CD"/>
    <w:rsid w:val="006061C5"/>
    <w:rsid w:val="00611486"/>
    <w:rsid w:val="0061416B"/>
    <w:rsid w:val="0061618D"/>
    <w:rsid w:val="00617FA2"/>
    <w:rsid w:val="00632C51"/>
    <w:rsid w:val="00643F6A"/>
    <w:rsid w:val="006977F2"/>
    <w:rsid w:val="006A49A8"/>
    <w:rsid w:val="006C1A67"/>
    <w:rsid w:val="00701029"/>
    <w:rsid w:val="0071707A"/>
    <w:rsid w:val="0071713A"/>
    <w:rsid w:val="0074430D"/>
    <w:rsid w:val="007710E5"/>
    <w:rsid w:val="007C462F"/>
    <w:rsid w:val="00813FD1"/>
    <w:rsid w:val="00830F6C"/>
    <w:rsid w:val="00886322"/>
    <w:rsid w:val="0089508E"/>
    <w:rsid w:val="008952EC"/>
    <w:rsid w:val="008B0A8A"/>
    <w:rsid w:val="008B506D"/>
    <w:rsid w:val="008B50C8"/>
    <w:rsid w:val="008C7C27"/>
    <w:rsid w:val="008D224D"/>
    <w:rsid w:val="00900E9A"/>
    <w:rsid w:val="009049DA"/>
    <w:rsid w:val="00930EB8"/>
    <w:rsid w:val="00935349"/>
    <w:rsid w:val="00974674"/>
    <w:rsid w:val="00985847"/>
    <w:rsid w:val="00993BD2"/>
    <w:rsid w:val="009A1432"/>
    <w:rsid w:val="009A47A5"/>
    <w:rsid w:val="009C0528"/>
    <w:rsid w:val="009C1D04"/>
    <w:rsid w:val="009F3799"/>
    <w:rsid w:val="00A0524C"/>
    <w:rsid w:val="00A1239C"/>
    <w:rsid w:val="00A138FD"/>
    <w:rsid w:val="00A43AA8"/>
    <w:rsid w:val="00A842B8"/>
    <w:rsid w:val="00A950CE"/>
    <w:rsid w:val="00AB4BA0"/>
    <w:rsid w:val="00AC431E"/>
    <w:rsid w:val="00B0590B"/>
    <w:rsid w:val="00B07385"/>
    <w:rsid w:val="00B1276C"/>
    <w:rsid w:val="00B1740C"/>
    <w:rsid w:val="00B33EEC"/>
    <w:rsid w:val="00B73886"/>
    <w:rsid w:val="00B87A3B"/>
    <w:rsid w:val="00B90375"/>
    <w:rsid w:val="00BB1EBD"/>
    <w:rsid w:val="00BB7364"/>
    <w:rsid w:val="00BD3308"/>
    <w:rsid w:val="00BE35DC"/>
    <w:rsid w:val="00BF62A7"/>
    <w:rsid w:val="00C05472"/>
    <w:rsid w:val="00C14B83"/>
    <w:rsid w:val="00C248E2"/>
    <w:rsid w:val="00C55A81"/>
    <w:rsid w:val="00C87DE3"/>
    <w:rsid w:val="00CD1AA0"/>
    <w:rsid w:val="00CD4C39"/>
    <w:rsid w:val="00D42B68"/>
    <w:rsid w:val="00D43581"/>
    <w:rsid w:val="00D52CAE"/>
    <w:rsid w:val="00D739BC"/>
    <w:rsid w:val="00D87665"/>
    <w:rsid w:val="00DB2710"/>
    <w:rsid w:val="00DD5044"/>
    <w:rsid w:val="00DE2ACB"/>
    <w:rsid w:val="00DE71FC"/>
    <w:rsid w:val="00DF61A4"/>
    <w:rsid w:val="00E52ACD"/>
    <w:rsid w:val="00E72ED5"/>
    <w:rsid w:val="00E74F2D"/>
    <w:rsid w:val="00EA4821"/>
    <w:rsid w:val="00EA6C3D"/>
    <w:rsid w:val="00ED2C82"/>
    <w:rsid w:val="00ED757C"/>
    <w:rsid w:val="00EF3EE0"/>
    <w:rsid w:val="00EF53A7"/>
    <w:rsid w:val="00F129E1"/>
    <w:rsid w:val="00F2015A"/>
    <w:rsid w:val="00F2268E"/>
    <w:rsid w:val="00F2757A"/>
    <w:rsid w:val="00F278B8"/>
    <w:rsid w:val="00F32333"/>
    <w:rsid w:val="00F42A3E"/>
    <w:rsid w:val="00F42C72"/>
    <w:rsid w:val="00F507D9"/>
    <w:rsid w:val="00F8054D"/>
    <w:rsid w:val="00F932BA"/>
    <w:rsid w:val="00F968B2"/>
    <w:rsid w:val="00FC4363"/>
    <w:rsid w:val="00FC4D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A403BC"/>
  <w15:chartTrackingRefBased/>
  <w15:docId w15:val="{F4DE8985-2C84-4116-B437-3729D8899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713A"/>
    <w:pPr>
      <w:widowControl w:val="0"/>
      <w:spacing w:line="360" w:lineRule="auto"/>
      <w:ind w:firstLineChars="200" w:firstLine="200"/>
      <w:jc w:val="both"/>
    </w:pPr>
    <w:rPr>
      <w:rFonts w:ascii="Times New Roman" w:hAnsi="Times New Roman"/>
      <w:sz w:val="24"/>
    </w:rPr>
  </w:style>
  <w:style w:type="paragraph" w:styleId="1">
    <w:name w:val="heading 1"/>
    <w:basedOn w:val="a"/>
    <w:next w:val="a"/>
    <w:link w:val="10"/>
    <w:uiPriority w:val="9"/>
    <w:qFormat/>
    <w:rsid w:val="0071713A"/>
    <w:pPr>
      <w:keepNext/>
      <w:keepLines/>
      <w:spacing w:line="578" w:lineRule="auto"/>
      <w:ind w:firstLineChars="0" w:firstLine="0"/>
      <w:outlineLvl w:val="0"/>
    </w:pPr>
    <w:rPr>
      <w:b/>
      <w:bCs/>
      <w:kern w:val="44"/>
      <w:sz w:val="32"/>
      <w:szCs w:val="44"/>
    </w:rPr>
  </w:style>
  <w:style w:type="paragraph" w:styleId="2">
    <w:name w:val="heading 2"/>
    <w:basedOn w:val="a"/>
    <w:next w:val="a"/>
    <w:link w:val="20"/>
    <w:uiPriority w:val="9"/>
    <w:unhideWhenUsed/>
    <w:qFormat/>
    <w:rsid w:val="0071713A"/>
    <w:pPr>
      <w:keepNext/>
      <w:keepLines/>
      <w:spacing w:line="415" w:lineRule="auto"/>
      <w:ind w:firstLineChars="0" w:firstLine="0"/>
      <w:outlineLvl w:val="1"/>
    </w:pPr>
    <w:rPr>
      <w:rFonts w:eastAsiaTheme="majorEastAsia" w:cstheme="majorBidi"/>
      <w:b/>
      <w:bCs/>
      <w:sz w:val="30"/>
      <w:szCs w:val="32"/>
    </w:rPr>
  </w:style>
  <w:style w:type="paragraph" w:styleId="3">
    <w:name w:val="heading 3"/>
    <w:basedOn w:val="a"/>
    <w:next w:val="a"/>
    <w:link w:val="30"/>
    <w:uiPriority w:val="9"/>
    <w:unhideWhenUsed/>
    <w:qFormat/>
    <w:rsid w:val="0071713A"/>
    <w:pPr>
      <w:keepNext/>
      <w:keepLines/>
      <w:spacing w:line="415" w:lineRule="auto"/>
      <w:ind w:firstLineChars="0" w:firstLine="0"/>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1713A"/>
    <w:rPr>
      <w:rFonts w:ascii="Times New Roman" w:hAnsi="Times New Roman"/>
      <w:b/>
      <w:bCs/>
      <w:kern w:val="44"/>
      <w:sz w:val="32"/>
      <w:szCs w:val="44"/>
    </w:rPr>
  </w:style>
  <w:style w:type="character" w:customStyle="1" w:styleId="20">
    <w:name w:val="标题 2 字符"/>
    <w:basedOn w:val="a0"/>
    <w:link w:val="2"/>
    <w:uiPriority w:val="9"/>
    <w:rsid w:val="0071713A"/>
    <w:rPr>
      <w:rFonts w:ascii="Times New Roman" w:eastAsiaTheme="majorEastAsia" w:hAnsi="Times New Roman" w:cstheme="majorBidi"/>
      <w:b/>
      <w:bCs/>
      <w:sz w:val="30"/>
      <w:szCs w:val="32"/>
    </w:rPr>
  </w:style>
  <w:style w:type="character" w:customStyle="1" w:styleId="30">
    <w:name w:val="标题 3 字符"/>
    <w:basedOn w:val="a0"/>
    <w:link w:val="3"/>
    <w:uiPriority w:val="9"/>
    <w:rsid w:val="0071713A"/>
    <w:rPr>
      <w:rFonts w:ascii="Times New Roman" w:hAnsi="Times New Roman"/>
      <w:b/>
      <w:bCs/>
      <w:sz w:val="30"/>
      <w:szCs w:val="32"/>
    </w:rPr>
  </w:style>
  <w:style w:type="paragraph" w:customStyle="1" w:styleId="a3">
    <w:name w:val="图片"/>
    <w:basedOn w:val="3"/>
    <w:link w:val="a4"/>
    <w:qFormat/>
    <w:rsid w:val="0071713A"/>
    <w:pPr>
      <w:spacing w:line="240" w:lineRule="auto"/>
      <w:jc w:val="center"/>
    </w:pPr>
  </w:style>
  <w:style w:type="table" w:styleId="a5">
    <w:name w:val="Table Grid"/>
    <w:basedOn w:val="a1"/>
    <w:uiPriority w:val="39"/>
    <w:qFormat/>
    <w:rsid w:val="007171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图片 字符"/>
    <w:basedOn w:val="30"/>
    <w:link w:val="a3"/>
    <w:rsid w:val="0071713A"/>
    <w:rPr>
      <w:rFonts w:ascii="Times New Roman" w:hAnsi="Times New Roman"/>
      <w:b/>
      <w:bCs/>
      <w:sz w:val="30"/>
      <w:szCs w:val="32"/>
    </w:rPr>
  </w:style>
  <w:style w:type="paragraph" w:customStyle="1" w:styleId="a6">
    <w:name w:val="表格"/>
    <w:basedOn w:val="a"/>
    <w:link w:val="a7"/>
    <w:qFormat/>
    <w:rsid w:val="003424F3"/>
    <w:pPr>
      <w:spacing w:line="240" w:lineRule="auto"/>
      <w:ind w:firstLineChars="0" w:firstLine="0"/>
      <w:jc w:val="left"/>
    </w:pPr>
    <w:rPr>
      <w:sz w:val="21"/>
    </w:rPr>
  </w:style>
  <w:style w:type="paragraph" w:styleId="a8">
    <w:name w:val="header"/>
    <w:basedOn w:val="a"/>
    <w:link w:val="a9"/>
    <w:uiPriority w:val="99"/>
    <w:unhideWhenUsed/>
    <w:rsid w:val="004577D6"/>
    <w:pPr>
      <w:tabs>
        <w:tab w:val="center" w:pos="4153"/>
        <w:tab w:val="right" w:pos="8306"/>
      </w:tabs>
      <w:snapToGrid w:val="0"/>
      <w:spacing w:line="240" w:lineRule="auto"/>
      <w:jc w:val="center"/>
    </w:pPr>
    <w:rPr>
      <w:sz w:val="18"/>
      <w:szCs w:val="18"/>
    </w:rPr>
  </w:style>
  <w:style w:type="character" w:customStyle="1" w:styleId="a7">
    <w:name w:val="表格 字符"/>
    <w:basedOn w:val="a0"/>
    <w:link w:val="a6"/>
    <w:rsid w:val="003424F3"/>
    <w:rPr>
      <w:rFonts w:ascii="Times New Roman" w:hAnsi="Times New Roman"/>
    </w:rPr>
  </w:style>
  <w:style w:type="character" w:customStyle="1" w:styleId="a9">
    <w:name w:val="页眉 字符"/>
    <w:basedOn w:val="a0"/>
    <w:link w:val="a8"/>
    <w:uiPriority w:val="99"/>
    <w:rsid w:val="004577D6"/>
    <w:rPr>
      <w:rFonts w:ascii="Times New Roman" w:hAnsi="Times New Roman"/>
      <w:sz w:val="18"/>
      <w:szCs w:val="18"/>
    </w:rPr>
  </w:style>
  <w:style w:type="paragraph" w:styleId="aa">
    <w:name w:val="footer"/>
    <w:basedOn w:val="a"/>
    <w:link w:val="ab"/>
    <w:uiPriority w:val="99"/>
    <w:unhideWhenUsed/>
    <w:rsid w:val="004577D6"/>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4577D6"/>
    <w:rPr>
      <w:rFonts w:ascii="Times New Roman" w:hAnsi="Times New Roman"/>
      <w:sz w:val="18"/>
      <w:szCs w:val="18"/>
    </w:rPr>
  </w:style>
  <w:style w:type="paragraph" w:styleId="ac">
    <w:name w:val="List Paragraph"/>
    <w:basedOn w:val="a"/>
    <w:uiPriority w:val="34"/>
    <w:qFormat/>
    <w:rsid w:val="005E08CD"/>
    <w:pPr>
      <w:ind w:firstLine="420"/>
    </w:pPr>
  </w:style>
  <w:style w:type="character" w:styleId="ad">
    <w:name w:val="Hyperlink"/>
    <w:basedOn w:val="a0"/>
    <w:uiPriority w:val="99"/>
    <w:unhideWhenUsed/>
    <w:rsid w:val="00930EB8"/>
    <w:rPr>
      <w:color w:val="0563C1" w:themeColor="hyperlink"/>
      <w:u w:val="single"/>
    </w:rPr>
  </w:style>
  <w:style w:type="character" w:customStyle="1" w:styleId="Char">
    <w:name w:val="表格 Char"/>
    <w:rsid w:val="00930EB8"/>
    <w:rPr>
      <w:rFonts w:ascii="Times New Roman" w:eastAsia="宋体" w:hAnsi="Times New Roman" w:cs="Times New Roman"/>
      <w:sz w:val="24"/>
      <w:szCs w:val="21"/>
    </w:rPr>
  </w:style>
  <w:style w:type="paragraph" w:customStyle="1" w:styleId="TOC1">
    <w:name w:val="TOC 标题1"/>
    <w:basedOn w:val="a"/>
    <w:next w:val="a"/>
    <w:uiPriority w:val="39"/>
    <w:unhideWhenUsed/>
    <w:qFormat/>
    <w:rsid w:val="00930EB8"/>
    <w:pPr>
      <w:spacing w:beforeLines="50" w:afterLines="50"/>
      <w:ind w:firstLineChars="0" w:firstLine="0"/>
      <w:jc w:val="center"/>
    </w:pPr>
    <w:rPr>
      <w:rFonts w:ascii="黑体" w:eastAsia="黑体" w:hAnsi="黑体" w:cs="Times New Roman"/>
      <w:color w:val="0000FF"/>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732371">
      <w:bodyDiv w:val="1"/>
      <w:marLeft w:val="0"/>
      <w:marRight w:val="0"/>
      <w:marTop w:val="0"/>
      <w:marBottom w:val="0"/>
      <w:divBdr>
        <w:top w:val="none" w:sz="0" w:space="0" w:color="auto"/>
        <w:left w:val="none" w:sz="0" w:space="0" w:color="auto"/>
        <w:bottom w:val="none" w:sz="0" w:space="0" w:color="auto"/>
        <w:right w:val="none" w:sz="0" w:space="0" w:color="auto"/>
      </w:divBdr>
    </w:div>
    <w:div w:id="680400675">
      <w:bodyDiv w:val="1"/>
      <w:marLeft w:val="0"/>
      <w:marRight w:val="0"/>
      <w:marTop w:val="0"/>
      <w:marBottom w:val="0"/>
      <w:divBdr>
        <w:top w:val="none" w:sz="0" w:space="0" w:color="auto"/>
        <w:left w:val="none" w:sz="0" w:space="0" w:color="auto"/>
        <w:bottom w:val="none" w:sz="0" w:space="0" w:color="auto"/>
        <w:right w:val="none" w:sz="0" w:space="0" w:color="auto"/>
      </w:divBdr>
    </w:div>
    <w:div w:id="707992539">
      <w:bodyDiv w:val="1"/>
      <w:marLeft w:val="0"/>
      <w:marRight w:val="0"/>
      <w:marTop w:val="0"/>
      <w:marBottom w:val="0"/>
      <w:divBdr>
        <w:top w:val="none" w:sz="0" w:space="0" w:color="auto"/>
        <w:left w:val="none" w:sz="0" w:space="0" w:color="auto"/>
        <w:bottom w:val="none" w:sz="0" w:space="0" w:color="auto"/>
        <w:right w:val="none" w:sz="0" w:space="0" w:color="auto"/>
      </w:divBdr>
    </w:div>
    <w:div w:id="717583721">
      <w:bodyDiv w:val="1"/>
      <w:marLeft w:val="0"/>
      <w:marRight w:val="0"/>
      <w:marTop w:val="0"/>
      <w:marBottom w:val="0"/>
      <w:divBdr>
        <w:top w:val="none" w:sz="0" w:space="0" w:color="auto"/>
        <w:left w:val="none" w:sz="0" w:space="0" w:color="auto"/>
        <w:bottom w:val="none" w:sz="0" w:space="0" w:color="auto"/>
        <w:right w:val="none" w:sz="0" w:space="0" w:color="auto"/>
      </w:divBdr>
    </w:div>
    <w:div w:id="847332807">
      <w:bodyDiv w:val="1"/>
      <w:marLeft w:val="0"/>
      <w:marRight w:val="0"/>
      <w:marTop w:val="0"/>
      <w:marBottom w:val="0"/>
      <w:divBdr>
        <w:top w:val="none" w:sz="0" w:space="0" w:color="auto"/>
        <w:left w:val="none" w:sz="0" w:space="0" w:color="auto"/>
        <w:bottom w:val="none" w:sz="0" w:space="0" w:color="auto"/>
        <w:right w:val="none" w:sz="0" w:space="0" w:color="auto"/>
      </w:divBdr>
    </w:div>
    <w:div w:id="1005864789">
      <w:bodyDiv w:val="1"/>
      <w:marLeft w:val="0"/>
      <w:marRight w:val="0"/>
      <w:marTop w:val="0"/>
      <w:marBottom w:val="0"/>
      <w:divBdr>
        <w:top w:val="none" w:sz="0" w:space="0" w:color="auto"/>
        <w:left w:val="none" w:sz="0" w:space="0" w:color="auto"/>
        <w:bottom w:val="none" w:sz="0" w:space="0" w:color="auto"/>
        <w:right w:val="none" w:sz="0" w:space="0" w:color="auto"/>
      </w:divBdr>
    </w:div>
    <w:div w:id="1424063034">
      <w:bodyDiv w:val="1"/>
      <w:marLeft w:val="0"/>
      <w:marRight w:val="0"/>
      <w:marTop w:val="0"/>
      <w:marBottom w:val="0"/>
      <w:divBdr>
        <w:top w:val="none" w:sz="0" w:space="0" w:color="auto"/>
        <w:left w:val="none" w:sz="0" w:space="0" w:color="auto"/>
        <w:bottom w:val="none" w:sz="0" w:space="0" w:color="auto"/>
        <w:right w:val="none" w:sz="0" w:space="0" w:color="auto"/>
      </w:divBdr>
    </w:div>
    <w:div w:id="1428501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eader" Target="header2.xm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2025</TotalTime>
  <Pages>16</Pages>
  <Words>1114</Words>
  <Characters>6355</Characters>
  <Application>Microsoft Office Word</Application>
  <DocSecurity>0</DocSecurity>
  <Lines>52</Lines>
  <Paragraphs>14</Paragraphs>
  <ScaleCrop>false</ScaleCrop>
  <Company/>
  <LinksUpToDate>false</LinksUpToDate>
  <CharactersWithSpaces>7455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枝</dc:creator>
  <cp:keywords/>
  <dc:description/>
  <cp:lastModifiedBy>李 枝</cp:lastModifiedBy>
  <cp:revision>134</cp:revision>
  <dcterms:created xsi:type="dcterms:W3CDTF">2023-02-14T14:39:00Z</dcterms:created>
  <dcterms:modified xsi:type="dcterms:W3CDTF">2023-03-04T11:05:00Z</dcterms:modified>
</cp:coreProperties>
</file>