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No </w:t>
      </w:r>
      <w:r>
        <w:rPr>
          <w:u w:val="none"/>
        </w:rPr>
        <w:t>J</w:t>
      </w:r>
      <w:r>
        <w:rPr>
          <w:u w:val="none"/>
        </w:rPr>
        <w:t>ustice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LibreOffice/6.4.4.2$Linux_X86_64 LibreOffice_project/40$Build-2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2020-06-04T11:00:18Z</dcterms:created>
  <dc:creator/>
  <dc:description/>
  <dc:language>es-ES</dc:language>
  <cp:lastModifiedBy/>
  <dcterms:modified xsi:type="dcterms:W3CDTF">2020-06-04T16:31:27Z</dcterms:modified>
  <cp:revision>4</cp:revision>
  <dc:subject/>
  <dc:title/>
</cp:coreProperties>
</file>