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государственный технический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университет им. Н.Э. Баумана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Информатика и системы управления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ИУ5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Системы обработки информации и управления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Парадигмы и конструкции языков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на языке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Python»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30"/>
        <w:gridCol w:w="2943"/>
        <w:gridCol w:w="3493"/>
      </w:tblGrid>
      <w:tr>
        <w:trPr>
          <w:trHeight w:val="1" w:hRule="atLeast"/>
          <w:jc w:val="left"/>
        </w:trPr>
        <w:tc>
          <w:tcPr>
            <w:tcW w:w="4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Выполнил:</w:t>
            </w:r>
          </w:p>
        </w:tc>
        <w:tc>
          <w:tcPr>
            <w:tcW w:w="2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Проверил:</w:t>
            </w:r>
          </w:p>
        </w:tc>
      </w:tr>
      <w:tr>
        <w:trPr>
          <w:trHeight w:val="1" w:hRule="atLeast"/>
          <w:jc w:val="left"/>
        </w:trPr>
        <w:tc>
          <w:tcPr>
            <w:tcW w:w="4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студент группы ИУ5-32Б</w:t>
            </w:r>
          </w:p>
        </w:tc>
        <w:tc>
          <w:tcPr>
            <w:tcW w:w="2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преподаватель каф. ИУ5</w:t>
            </w:r>
          </w:p>
        </w:tc>
      </w:tr>
      <w:tr>
        <w:trPr>
          <w:trHeight w:val="1" w:hRule="atLeast"/>
          <w:jc w:val="left"/>
        </w:trPr>
        <w:tc>
          <w:tcPr>
            <w:tcW w:w="4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Никитенко Михаил</w:t>
            </w:r>
          </w:p>
        </w:tc>
        <w:tc>
          <w:tcPr>
            <w:tcW w:w="2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Гапанюк Юрий </w:t>
            </w:r>
          </w:p>
        </w:tc>
      </w:tr>
      <w:tr>
        <w:trPr>
          <w:trHeight w:val="1" w:hRule="atLeast"/>
          <w:jc w:val="left"/>
        </w:trPr>
        <w:tc>
          <w:tcPr>
            <w:tcW w:w="4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</w:t>
            </w:r>
          </w:p>
        </w:tc>
      </w:tr>
      <w:tr>
        <w:trPr>
          <w:trHeight w:val="1" w:hRule="atLeast"/>
          <w:jc w:val="left"/>
        </w:trPr>
        <w:tc>
          <w:tcPr>
            <w:tcW w:w="4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70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Москва, 2024 г.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Постановка задачи</w:t>
      </w:r>
    </w:p>
    <w:p>
      <w:pPr>
        <w:spacing w:before="240" w:after="240" w:line="240"/>
        <w:ind w:right="0" w:left="32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должна быть разработана в виде консольного приложения на языке Python.</w:t>
      </w:r>
    </w:p>
    <w:p>
      <w:pPr>
        <w:spacing w:before="240" w:after="240" w:line="240"/>
        <w:ind w:right="0" w:left="32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>
      <w:pPr>
        <w:spacing w:before="240" w:after="240" w:line="240"/>
        <w:ind w:right="0" w:left="32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>
      <w:pPr>
        <w:spacing w:before="240" w:after="240" w:line="240"/>
        <w:ind w:right="0" w:left="32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 программы</w:t>
      </w:r>
    </w:p>
    <w:p>
      <w:pPr>
        <w:spacing w:before="200" w:after="20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is_digit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string.isdigit():</w:t>
        <w:br/>
        <w:t xml:space="preserve">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True</w:t>
        <w:br/>
        <w:t xml:space="preserve">    else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try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float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(string)</w:t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True</w:t>
        <w:br/>
        <w:t xml:space="preserve">        except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ValueError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False</w:t>
        <w:br/>
        <w:br/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input_check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(sp):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len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(sp) !=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False</w:t>
        <w:br/>
        <w:t xml:space="preserve">    for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range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not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is_digit(sp[i]):</w:t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False</w:t>
        <w:br/>
        <w:t xml:space="preserve">    return True</w:t>
        <w:br/>
        <w:br/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discr_search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(A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B*B -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4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* A * C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result_search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(A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D):</w:t>
        <w:br/>
        <w:t xml:space="preserve">    res1 = (-B + D**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0.5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/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/ A</w:t>
        <w:br/>
        <w:t xml:space="preserve">    res2 = (-B - D**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0.5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/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/ A</w:t>
        <w:br/>
        <w:t xml:space="preserve">    t = {res1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res2}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solve_b2_equation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(A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C):</w:t>
        <w:br/>
        <w:t xml:space="preserve">    D = discr_search(A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 &lt;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False</w:t>
        <w:br/>
        <w:t xml:space="preserve">    else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ans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sorted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(result_search(A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D))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ans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check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(A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x):</w:t>
        <w:br/>
        <w:t xml:space="preserve">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"check:"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x*x*A +B*x+C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2B2B2B" w:val="clear"/>
        </w:rPr>
        <w:t xml:space="preserve">sep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while True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inp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input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().split(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input_check(inp):</w:t>
        <w:br/>
        <w:t xml:space="preserve">        A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float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(inp[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])</w:t>
        <w:br/>
        <w:t xml:space="preserve">        B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float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(inp[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])</w:t>
        <w:br/>
        <w:t xml:space="preserve">        C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float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(inp[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])</w:t>
        <w:br/>
        <w:t xml:space="preserve">        answer = solve_b2_equation(A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C)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not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answer:</w:t>
        <w:br/>
        <w:t xml:space="preserve">        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Уравнение не имеет решений"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range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len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(answer)):</w:t>
        <w:br/>
        <w:t xml:space="preserve">            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"x"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+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":"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2B2B2B" w:val="clear"/>
        </w:rPr>
        <w:t xml:space="preserve">sep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""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2B2B2B" w:val="clear"/>
        </w:rPr>
        <w:t xml:space="preserve">end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(answer[i]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2B2B2B" w:val="clear"/>
        </w:rPr>
        <w:t xml:space="preserve">sep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#                check(A,B,C,answer[i])</w:t>
        <w:br/>
        <w:t xml:space="preserve">    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exit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"Исходные данные неверны"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Обработка результатов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68" w:dyaOrig="907">
          <v:rect xmlns:o="urn:schemas-microsoft-com:office:office" xmlns:v="urn:schemas-microsoft-com:vml" id="rectole0000000000" style="width:68.400000pt;height:4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412" w:dyaOrig="648">
          <v:rect xmlns:o="urn:schemas-microsoft-com:office:office" xmlns:v="urn:schemas-microsoft-com:vml" id="rectole0000000001" style="width:170.600000pt;height:3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