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Московский государственный технический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университет им. Н.Э. Баумана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Style w:val="DefaultParagraphFont0"/>
          <w:rFonts w:ascii="Segoe UI Symbol" w:eastAsia="Segoe UI Symbol" w:hAnsi="Segoe UI Symbol" w:cs="Segoe UI Symbol"/>
          <w:sz w:val="28"/>
          <w:szCs w:val="28"/>
        </w:rPr>
        <w:t>№</w:t>
      </w: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1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«Разработка на языке программирования Python»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tbl>
      <w:tblPr>
        <w:tblStyle w:val="TableNormal"/>
        <w:tblInd w:w="11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9"/>
        <w:gridCol w:w="2496"/>
        <w:gridCol w:w="3323"/>
      </w:tblGrid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Выполнил: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Проверил: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студент группы ИУ5-32Б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преподаватель каф. ИУ5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Никитенко Михаил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Гапанюк Юрий 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</w:rPr>
        <w:t>Москва, 2024 г.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44"/>
          <w:szCs w:val="44"/>
        </w:rPr>
        <w:t>Постановка задачи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Все файлы проекта (кроме основного файла main.py) должны располагаться в пакете lab_python_oop.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Каждый из нижеперечисленных классов должен располагаться в отдельном файле пакета lab_python_oop.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>
      <w:pPr>
        <w:spacing w:before="240" w:after="240"/>
        <w:ind w:left="329"/>
        <w:jc w:val="both"/>
      </w:pP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Прямоугольник синего цвета шириной N и высотой N.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Круг зеленого цвета радиусом N.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Квадрат красного цвета со стороной N.</w:t>
      </w:r>
    </w:p>
    <w:p>
      <w:pPr>
        <w:spacing w:before="240" w:after="240"/>
        <w:ind w:left="329"/>
        <w:jc w:val="both"/>
      </w:pPr>
      <w:r>
        <w:rPr>
          <w:rFonts w:ascii="Times New Roman" w:eastAsia="Times New Roman" w:hAnsi="Times New Roman" w:cs="Times New Roman"/>
        </w:rPr>
        <w:t>Также вызовите один из методов внешнего пакета, установленного с использованием pip.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программы</w:t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Main.py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4610100" cy="46863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Circle.py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5972810" cy="327043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Color.py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3524250" cy="11239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Rectangle.py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5972810" cy="327043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Square.py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5972810" cy="238433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Shape.py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00" w:after="200"/>
      </w:pP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Обработка результатов</w:t>
      </w:r>
    </w:p>
    <w:p>
      <w:pPr>
        <w:spacing w:before="240" w:after="240"/>
      </w:pPr>
    </w:p>
    <w:p>
      <w:pPr>
        <w:spacing w:before="240" w:after="0"/>
      </w:pPr>
    </w:p>
    <w:p>
      <w:pPr>
        <w:spacing w:before="240" w:after="0"/>
      </w:pPr>
    </w:p>
    <w:p>
      <w:r>
        <w:rPr>
          <w:strike w:val="0"/>
          <w:u w:val="none"/>
        </w:rPr>
        <w:drawing>
          <wp:inline>
            <wp:extent cx="5972810" cy="311695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</w:pPr>
    </w:p>
    <w:p>
      <w:pPr>
        <w:spacing w:before="240" w:after="0"/>
      </w:pPr>
    </w:p>
    <w:p>
      <w:pPr>
        <w:spacing w:before="240" w:after="0"/>
      </w:pPr>
    </w:p>
    <w:p>
      <w:pPr>
        <w:spacing w:before="240" w:after="0"/>
      </w:pPr>
    </w:p>
    <w:p>
      <w:r>
        <w:pict>
          <v:rect id="_x0000_i1025" style="width:155.2pt;height:2.25pt" o:hrpct="330" o:hrstd="t" o:hr="t" filled="t" fillcolor="gray" stroked="f">
            <v:path strokeok="f"/>
          </v:rect>
        </w:pict>
      </w:r>
    </w:p>
    <w:p/>
    <w:p/>
    <w:p/>
    <w:p/>
    <w:p>
      <w:pPr>
        <w:rPr>
          <w:rFonts w:ascii="Consolas" w:eastAsia="Consolas" w:hAnsi="Consolas" w:cs="Consolas"/>
          <w:color w:val="CC7832"/>
          <w:shd w:val="clear" w:color="auto" w:fill="2B2B2B"/>
        </w:rPr>
      </w:pPr>
      <w:r>
        <w:rPr>
          <w:rFonts w:ascii="Consolas" w:eastAsia="Consolas" w:hAnsi="Consolas" w:cs="Consolas"/>
          <w:color w:val="CC7832"/>
          <w:shd w:val="clear" w:color="auto" w:fill="2B2B2B"/>
        </w:rPr>
        <w:t xml:space="preserve">from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math </w:t>
      </w:r>
      <w:r>
        <w:rPr>
          <w:rFonts w:ascii="Consolas" w:eastAsia="Consolas" w:hAnsi="Consolas" w:cs="Consolas"/>
          <w:color w:val="CC7832"/>
          <w:shd w:val="clear" w:color="auto" w:fill="2B2B2B"/>
        </w:rPr>
        <w:t xml:space="preserve">import </w:t>
      </w:r>
      <w:r>
        <w:rPr>
          <w:rFonts w:ascii="Consolas" w:eastAsia="Consolas" w:hAnsi="Consolas" w:cs="Consolas"/>
          <w:color w:val="A9B7C6"/>
          <w:shd w:val="clear" w:color="auto" w:fill="2B2B2B"/>
        </w:rPr>
        <w:t>pi</w:t>
      </w:r>
    </w:p>
    <w:p>
      <w:pPr>
        <w:shd w:val="clear" w:color="auto" w:fill="2B2B2B"/>
        <w:spacing w:before="200" w:after="20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..Shape.Shape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Shape</w:t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..color.Color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Color</w:t>
        <w:br/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Circle(Shape):</w:t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radius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b):</w:t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.radius = radius</w:t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.color = Color(r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b)</w:t>
        <w:br/>
        <w:t xml:space="preserve">       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.name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"круг"</w:t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area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.radius **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 pi</w:t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repr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f"Радиус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а: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.radius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f"Площадь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а: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.area()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f"Цвет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а: R: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.color.r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B: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.color.b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G: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r>
        <w:rPr>
          <w:rFonts w:ascii="Courier New" w:eastAsia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.color.g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/>
    <w:sectPr>
      <w:pgSz w:w="12240" w:h="15840"/>
      <w:pgMar w:top="1417" w:right="1417" w:bottom="1417" w:left="1417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8</Pages>
  <Words>384</Words>
  <Characters>2710</Characters>
  <Application>Microsoft Office Word</Application>
  <DocSecurity>0</DocSecurity>
  <Lines>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