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3D" w:rsidRPr="005C423D" w:rsidRDefault="005C423D" w:rsidP="005C423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bookmarkStart w:id="0" w:name="_GoBack"/>
    </w:p>
    <w:bookmarkEnd w:id="0"/>
    <w:p w:rsidR="005C423D" w:rsidRPr="005C423D" w:rsidRDefault="005C423D" w:rsidP="005C423D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                                </w:t>
      </w:r>
      <w:r w:rsidR="0029115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Title of the project</w:t>
      </w:r>
      <w:r w:rsidRPr="005C423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: </w:t>
      </w:r>
      <w:r w:rsidRPr="005C423D"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  <w:t>“</w:t>
      </w:r>
      <w:proofErr w:type="spellStart"/>
      <w:r w:rsidRPr="005C423D">
        <w:rPr>
          <w:rFonts w:ascii="Arial" w:eastAsia="Times New Roman" w:hAnsi="Arial" w:cs="Arial"/>
          <w:color w:val="5F6368"/>
          <w:sz w:val="24"/>
          <w:szCs w:val="24"/>
          <w:u w:val="single"/>
          <w:lang w:eastAsia="en-IN"/>
        </w:rPr>
        <w:t>HR</w:t>
      </w:r>
      <w:proofErr w:type="spellEnd"/>
      <w:r w:rsidRPr="005C423D">
        <w:rPr>
          <w:rFonts w:ascii="Arial" w:eastAsia="Times New Roman" w:hAnsi="Arial" w:cs="Arial"/>
          <w:color w:val="5F6368"/>
          <w:sz w:val="24"/>
          <w:szCs w:val="24"/>
          <w:u w:val="single"/>
          <w:lang w:eastAsia="en-IN"/>
        </w:rPr>
        <w:t xml:space="preserve"> Analytics"</w:t>
      </w:r>
    </w:p>
    <w:p w:rsidR="005C423D" w:rsidRPr="005C423D" w:rsidRDefault="005C423D" w:rsidP="005C423D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5C423D" w:rsidRPr="005C423D" w:rsidRDefault="005C423D" w:rsidP="005C423D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Tasks to perform: </w:t>
      </w:r>
    </w:p>
    <w:p w:rsidR="005C423D" w:rsidRPr="005C423D" w:rsidRDefault="005C423D" w:rsidP="005C423D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Data Cleaning:</w:t>
      </w:r>
    </w:p>
    <w:p w:rsidR="005C423D" w:rsidRPr="005C423D" w:rsidRDefault="005C423D" w:rsidP="005C423D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Deleting redundant columns.</w:t>
      </w:r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Renaming the columns.</w:t>
      </w:r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Dropping duplicates.</w:t>
      </w:r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Cleaning individual columns.</w:t>
      </w:r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 xml:space="preserve">Remove the </w:t>
      </w:r>
      <w:proofErr w:type="spellStart"/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NaN</w:t>
      </w:r>
      <w:proofErr w:type="spellEnd"/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values from the dataset</w:t>
      </w:r>
      <w:r w:rsidRPr="005C423D"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Check for some more Transformations</w:t>
      </w:r>
    </w:p>
    <w:p w:rsidR="005C423D" w:rsidRPr="005C423D" w:rsidRDefault="005C423D" w:rsidP="005C423D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Data Visualization: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Plot a correlation map for all numeric variables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Overtime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Marital Status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Job Role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Gender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Education Field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Department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Business Travel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Relation between Overtime and Age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Total Working Years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Education Level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Number of Companies Worked</w:t>
      </w:r>
    </w:p>
    <w:p w:rsidR="005C423D" w:rsidRPr="005C423D" w:rsidRDefault="005C423D" w:rsidP="005C423D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Symbol" w:eastAsia="Times New Roman" w:hAnsi="Symbol" w:cs="Arial"/>
          <w:color w:val="3C4043"/>
          <w:sz w:val="20"/>
          <w:lang w:eastAsia="en-IN"/>
        </w:rPr>
        <w:t></w:t>
      </w:r>
      <w:r w:rsidRPr="005C423D"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 w:rsidRPr="005C423D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Distance from Home</w:t>
      </w:r>
    </w:p>
    <w:p w:rsidR="00B47F45" w:rsidRDefault="00B47F45"/>
    <w:sectPr w:rsidR="00B4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3D"/>
    <w:rsid w:val="0009213C"/>
    <w:rsid w:val="0029115D"/>
    <w:rsid w:val="005C423D"/>
    <w:rsid w:val="00763345"/>
    <w:rsid w:val="00822C4D"/>
    <w:rsid w:val="009C7354"/>
    <w:rsid w:val="00B47F45"/>
    <w:rsid w:val="00B94CAD"/>
    <w:rsid w:val="00E16096"/>
    <w:rsid w:val="00EB22E6"/>
    <w:rsid w:val="00FC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8467-7963-42F8-9277-E2E3925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Tyagi</dc:creator>
  <cp:keywords/>
  <dc:description/>
  <cp:lastModifiedBy>ADMIN</cp:lastModifiedBy>
  <cp:revision>5</cp:revision>
  <dcterms:created xsi:type="dcterms:W3CDTF">2023-09-13T11:55:00Z</dcterms:created>
  <dcterms:modified xsi:type="dcterms:W3CDTF">2023-11-07T17:56:00Z</dcterms:modified>
</cp:coreProperties>
</file>