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155cc"/>
          <w:sz w:val="26"/>
          <w:szCs w:val="26"/>
          <w:rtl w:val="0"/>
        </w:rPr>
        <w:t xml:space="preserve">Тестовое задание </w:t>
        <w:br w:type="textWrapping"/>
        <w:t xml:space="preserve">на позицию Go Developer</w:t>
        <w:br w:type="textWrapping"/>
        <w:br w:type="textWrapping"/>
        <w:t xml:space="preserve">—------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Реализовать брокер очередей в виде веб сервиса. Сервис должен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обрабатывать 2 метода: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PUT /queue?v=message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Положить сообщение message в очередь с именем queue (имя очереди может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быть любое), пример: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curl -XPUT http://127.0.0.1/pet?v=cat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curl -XPUT http://127.0.0.1/pet?v=dog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curl -XPUT http://127.0.0.1/role?v=manager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curl -XPUT http://127.0.0.1/role?v=executive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ответ {пустое тело + статус 200 (ok)}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случае отсутствия параметра v - пустое тело + статус 400 (bad request)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GET /queue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Забрать (по принципу FIFO) из очереди с названием queue сообщение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и вернуть в теле http запроса, пример (результат, который должен быть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при выполненных put’ах выше):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curl http://127.0.0.1/pet =&gt; cat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curl http://127.0.0.1/pet =&gt; dog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curl http://127.0.0.1/pet =&gt; {пустое тело + статус 404 (not found)}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curl http://127.0.0.1/pet =&gt; {пустое тело + статус 404 (not found)}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curl http://127.0.0.1/role =&gt; manager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curl http://127.0.0.1/role =&gt; executive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curl http://127.0.0.1/role =&gt; {пустое тело + статус 404 (not found)}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при GET-запросах сделать возможность задавать аргумент timeout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curl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http://127.0.0.1/pet?timeout=N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если в очереди нет готового сообщения получатель должен ждать либо до момента прихода сообщения либо до истечения таймаута (N - кол-во секунд). В случае, если сообщение так и не появилось - возвращать код 404.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Получатели должны получать сообщения в том же порядке как от них поступал запрос, если 2 получателя ждут сообщения (используют таймаут), то первое сообщение должен получить тот, кто первый запросил.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Порт, на котором будет слушать сервис, должен задаваться в аргументах командной строки.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Запрещается пользоваться какими либо сторонними пакетами кроме стандартных библиотек. (задача в написании кода, а не в использовании чужого)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Желательно (но не обязательно) весь код расположить в одном go-файле (предполагается, что решение будет не больше 200 строк кода) для удобства проверки, никаких дополнительных файлов readme и т.п. не требуется, создание классической структуры каталогов (cmd/internal/...) не требуется.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Лаконичность кода будет восприниматься крайне положительно, не нужна "гибкость" больше, чем требуется для решения именно этой задачи, не нужны логи процесса работы программы (только обработка ошибок), никакого дебага и т.д... чем меньше кода - тем лучше!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Оцениваться корректность реализации (заданные условия выполняются), архитектурная составляющая (нет лишних действий в программе, только решающие задачи программы), лаконичность и понятность кода (субъективно, конечно, но думайте о том, насколько будет понятен ваш код для других, это куда более важно в командной разработке, чем сложный "крутой" код)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——-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  <w:t xml:space="preserve">—--</w:t>
        <w:br w:type="textWrapping"/>
        <w:br w:type="textWrapping"/>
        <w:t xml:space="preserve">ВАЖНО!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Сделанное тестовое лучше высылать ссылкой (хоть гитхаб, хоть просто на яндекс диск), но ссылку высылайте, плиз, именно в нашу переписку на hh</w:t>
        <w:br w:type="textWrapping"/>
        <w:t xml:space="preserve">Чтоб это не затерялось в почте и было рядом с Вашим резюме 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И, если не сложно, напишите, плиз, сколько времени было чистого затрачено на данное тестовое, хоть приблизительно 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Тестовые принимаем до 20/07/26  </w:t>
        <w:br w:type="textWrapping"/>
        <w:t xml:space="preserve">Как получаем тестовое, оооочень стараемся отвечать в течении 4-5 рабочих дней, но тестовых может прийти много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  <w:t xml:space="preserve">—---</w:t>
        <w:br w:type="textWrapping"/>
        <w:br w:type="textWrapping"/>
      </w:r>
      <w:r w:rsidDel="00000000" w:rsidR="00000000" w:rsidRPr="00000000">
        <w:rPr>
          <w:highlight w:val="yellow"/>
          <w:rtl w:val="0"/>
        </w:rPr>
        <w:t xml:space="preserve">И да - мы размещаем эту вакансию повторно с тем же самым тестовым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Ибо в предыдущее размещение получили более 150 решенных тестовых</w:t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Из них только 4 были сделаны верно</w:t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Поэтому огромная просьба!</w:t>
      </w:r>
    </w:p>
    <w:p w:rsidR="00000000" w:rsidDel="00000000" w:rsidP="00000000" w:rsidRDefault="00000000" w:rsidRPr="00000000" w14:paraId="0000002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Использовать ИИ норм, но проверяйте, плиз, свои решения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27.0.0.1/pet?timeout=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