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58791" w14:textId="77777777" w:rsidR="005B6DA0" w:rsidRDefault="005B6DA0">
      <w:pPr>
        <w:pStyle w:val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ChaWo — персональные данные и пользовательское соглашение</w:t>
      </w:r>
    </w:p>
    <w:p w14:paraId="48AE7E8C" w14:textId="77777777" w:rsidR="005B6DA0" w:rsidRDefault="005B6DA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Черновик для юриста.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Состояние на 08.10.2026. Технические факты взяты из кода и настроек сервиса. Места, где нужно решение или уточнение, выделены </w:t>
      </w:r>
      <w:r>
        <w:rPr>
          <w:rStyle w:val="todo1"/>
          <w:rFonts w:ascii="Calibri" w:hAnsi="Calibri" w:cs="Calibri"/>
          <w:sz w:val="22"/>
          <w:szCs w:val="22"/>
        </w:rPr>
        <w:t>жёлтым</w:t>
      </w:r>
      <w:r>
        <w:rPr>
          <w:rFonts w:ascii="Calibri" w:hAnsi="Calibri" w:cs="Calibri"/>
          <w:sz w:val="22"/>
          <w:szCs w:val="22"/>
        </w:rPr>
        <w:t>. Документ — основа, не готовый юридический текст.</w:t>
      </w:r>
    </w:p>
    <w:p w14:paraId="69399587" w14:textId="77777777" w:rsidR="005B6DA0" w:rsidRDefault="005B6DA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Что нужно получить на выходе (предложение):</w:t>
      </w:r>
    </w:p>
    <w:p w14:paraId="612A3F9F" w14:textId="77777777" w:rsidR="005B6DA0" w:rsidRDefault="005B6DA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Политика обработки персональных данных (публичная, ссылка в приложении и на сайте).</w:t>
      </w:r>
    </w:p>
    <w:p w14:paraId="2CD79FF6" w14:textId="77777777" w:rsidR="005B6DA0" w:rsidRDefault="005B6DA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Пользовательское соглашение (оферта на использование сервиса).</w:t>
      </w:r>
    </w:p>
    <w:p w14:paraId="67207B1A" w14:textId="77777777" w:rsidR="005B6DA0" w:rsidRDefault="005B6DA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Согласие на обработку персональных данных — </w:t>
      </w:r>
      <w:r>
        <w:rPr>
          <w:rFonts w:ascii="Calibri" w:eastAsia="Times New Roman" w:hAnsi="Calibri" w:cs="Calibri"/>
          <w:b/>
          <w:bCs/>
          <w:sz w:val="22"/>
          <w:szCs w:val="22"/>
        </w:rPr>
        <w:t>отдельным документом</w:t>
      </w:r>
      <w:r>
        <w:rPr>
          <w:rFonts w:ascii="Calibri" w:eastAsia="Times New Roman" w:hAnsi="Calibri" w:cs="Calibri"/>
          <w:sz w:val="22"/>
          <w:szCs w:val="22"/>
        </w:rPr>
        <w:t xml:space="preserve"> (с 01.09.2025 согласие нельзя включать в текст соглашения или политики).</w:t>
      </w:r>
    </w:p>
    <w:p w14:paraId="641F935F" w14:textId="77777777" w:rsidR="005B6DA0" w:rsidRDefault="005B6DA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Согласие на распространение персональных данных (ст. 10.1 152-ФЗ) — для того, что видно другим пользователям: профиль, публикации, присутствие на карте.</w:t>
      </w:r>
    </w:p>
    <w:p w14:paraId="2A65982D" w14:textId="77777777" w:rsidR="005B6DA0" w:rsidRDefault="005B6DA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Правила применения рекомендательных технологий (ст. 10.2-2 149-ФЗ) — у нас есть лента «Для вас».</w:t>
      </w:r>
    </w:p>
    <w:p w14:paraId="168BC912" w14:textId="77777777" w:rsidR="005B6DA0" w:rsidRDefault="005B6DA0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Что сделать в первую очередь (риски)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2161"/>
        <w:gridCol w:w="3549"/>
        <w:gridCol w:w="3287"/>
      </w:tblGrid>
      <w:tr w:rsidR="00000000" w14:paraId="3C5C1D5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AD7F66" w14:textId="77777777" w:rsidR="005B6DA0" w:rsidRDefault="005B6DA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FD26F3" w14:textId="77777777" w:rsidR="005B6DA0" w:rsidRDefault="005B6DA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Риск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CC0947" w14:textId="77777777" w:rsidR="005B6DA0" w:rsidRDefault="005B6DA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Сейчас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8CA9D4" w14:textId="77777777" w:rsidR="005B6DA0" w:rsidRDefault="005B6DA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Что предлагаем / вопрос юристу</w:t>
            </w:r>
          </w:p>
        </w:tc>
      </w:tr>
      <w:tr w:rsidR="00000000" w14:paraId="39AC0E4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DE0E56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D8C585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AA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AA0000"/>
                <w:sz w:val="20"/>
                <w:szCs w:val="20"/>
              </w:rPr>
              <w:t>Локализация (ч. 5 ст. 18 152-ФЗ)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1E55B6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Основная база данных, файлы и авторизация — Supabase Cloud, серверы AWS в Ирландии (регион eu-west-1). Через сервер в Яндекс Облаке (РФ) идёт только прокси, а запись и хранение — за рубежом.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CAEB27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Перенести базу и файлы на серверы в РФ (Яндекс Облако, где уже стоит наш прокси). </w:t>
            </w:r>
            <w:r>
              <w:rPr>
                <w:rStyle w:val="todo1"/>
                <w:rFonts w:ascii="Calibri" w:eastAsia="Times New Roman" w:hAnsi="Calibri" w:cs="Calibri"/>
                <w:sz w:val="20"/>
                <w:szCs w:val="20"/>
              </w:rPr>
              <w:t>Нужен срок и порядок переноса; как формулировать в политике до переноса.</w:t>
            </w:r>
          </w:p>
        </w:tc>
      </w:tr>
      <w:tr w:rsidR="00000000" w14:paraId="011FC33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ADD00F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137D61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AA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AA0000"/>
                <w:sz w:val="20"/>
                <w:szCs w:val="20"/>
              </w:rPr>
              <w:t>Трансграничная передача (ст. 12)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BDD958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Supabase (Ирландия / компания в США), Google Firebase Cloud Messaging (доставка push-уведомлений, США).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47B60C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Уведомление Роскомнадзора о трансграничной передаче; перечень стран в политике. </w:t>
            </w:r>
            <w:r>
              <w:rPr>
                <w:rStyle w:val="todo1"/>
                <w:rFonts w:ascii="Calibri" w:eastAsia="Times New Roman" w:hAnsi="Calibri" w:cs="Calibri"/>
                <w:sz w:val="20"/>
                <w:szCs w:val="20"/>
              </w:rPr>
              <w:t>Что в push: имя отправителя и короткий текст — минимизировать?</w:t>
            </w:r>
          </w:p>
        </w:tc>
      </w:tr>
      <w:tr w:rsidR="00000000" w14:paraId="4467EFB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914BE2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18DF56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AA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AA0000"/>
                <w:sz w:val="20"/>
                <w:szCs w:val="20"/>
              </w:rPr>
              <w:t>Уведомление об обработке ПД (ст. 22)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3CE16D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Не подано.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A0DDC0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Подать в Роскомнадзор. </w:t>
            </w:r>
            <w:r>
              <w:rPr>
                <w:rStyle w:val="todo1"/>
                <w:rFonts w:ascii="Calibri" w:eastAsia="Times New Roman" w:hAnsi="Calibri" w:cs="Calibri"/>
                <w:sz w:val="20"/>
                <w:szCs w:val="20"/>
              </w:rPr>
              <w:t>Кто оператор: юрлица пока нет (ООО планируется) — от кого подавать сейчас?</w:t>
            </w:r>
          </w:p>
        </w:tc>
      </w:tr>
      <w:tr w:rsidR="00000000" w14:paraId="4BF200E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63CE3D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EBF20C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AA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AA0000"/>
                <w:sz w:val="20"/>
                <w:szCs w:val="20"/>
              </w:rPr>
              <w:t>Организатор распространения информации (ст. 10.1 149-ФЗ)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B181D0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 приложении есть личные сообщения, группы, каналы, звонки. Личные сообщения зашифрованы сквозным шифрованием: ключи только на телефонах, сервер содержимого не видит.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CDDF08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todo1"/>
                <w:rFonts w:ascii="Calibri" w:eastAsia="Times New Roman" w:hAnsi="Calibri" w:cs="Calibri"/>
                <w:sz w:val="20"/>
                <w:szCs w:val="20"/>
              </w:rPr>
              <w:t>Обязаны ли включаться в реестр ОРИ, требования по хранению и передаче. Сквозное шифрование противоречит требованию передавать ключи — нужна позиция юриста.</w:t>
            </w:r>
          </w:p>
        </w:tc>
      </w:tr>
      <w:tr w:rsidR="00000000" w14:paraId="23BF0D5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19BDAB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8E067C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Удаление аккаунта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9BBA2F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Функции удаления аккаунта в приложении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нет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426F93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Добавим в приложение кнопку «Удалить аккаунт» (нужно и по закону — отзыв согласия, — и для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 xml:space="preserve">магазинов приложений). </w:t>
            </w:r>
            <w:r>
              <w:rPr>
                <w:rStyle w:val="todo1"/>
                <w:rFonts w:ascii="Calibri" w:eastAsia="Times New Roman" w:hAnsi="Calibri" w:cs="Calibri"/>
                <w:sz w:val="20"/>
                <w:szCs w:val="20"/>
              </w:rPr>
              <w:t>Срок, через который данные стираются окончательно.</w:t>
            </w:r>
          </w:p>
        </w:tc>
      </w:tr>
      <w:tr w:rsidR="00000000" w14:paraId="351C09B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702350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07AA4D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Возраст пользователей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1D17BA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Возрастного ограничения нет.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24068C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todo1"/>
                <w:rFonts w:ascii="Calibri" w:eastAsia="Times New Roman" w:hAnsi="Calibri" w:cs="Calibri"/>
                <w:sz w:val="20"/>
                <w:szCs w:val="20"/>
              </w:rPr>
              <w:t>Минимальный возраст (14? 16? 18?). До 14 лет нужно согласие родителей.</w:t>
            </w:r>
          </w:p>
        </w:tc>
      </w:tr>
      <w:tr w:rsidR="00000000" w14:paraId="787C79E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AE928C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38B424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Хеши телефонов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639429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При поиске знакомых по контактам на сервер уходят хеши номеров (SHA-256) без секретной «соли». Такой хеш восстанавливается перебором.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379C86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Считать это персональными данными и прямо указать в политике. Технически можем добавить «соль».</w:t>
            </w:r>
          </w:p>
        </w:tc>
      </w:tr>
      <w:tr w:rsidR="00000000" w14:paraId="33250DC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5E4A3E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5321EF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Антифрод приглашений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49BFDE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Хеш идентификатора устройства (Android ID) и IP-адрес — чтобы ловить накрутку приглашений.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526CCE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todo1"/>
                <w:rFonts w:ascii="Calibri" w:eastAsia="Times New Roman" w:hAnsi="Calibri" w:cs="Calibri"/>
                <w:sz w:val="20"/>
                <w:szCs w:val="20"/>
              </w:rPr>
              <w:t>Основание: законный интерес или согласие? Указать в политике и соглашении.</w:t>
            </w:r>
          </w:p>
        </w:tc>
      </w:tr>
    </w:tbl>
    <w:p w14:paraId="2F8E5732" w14:textId="77777777" w:rsidR="005B6DA0" w:rsidRDefault="005B6DA0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Какие данные обрабатываем, зачем и где храним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412"/>
        <w:gridCol w:w="1632"/>
        <w:gridCol w:w="1689"/>
        <w:gridCol w:w="2185"/>
      </w:tblGrid>
      <w:tr w:rsidR="00000000" w14:paraId="76EDE84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B3F315" w14:textId="77777777" w:rsidR="005B6DA0" w:rsidRDefault="005B6DA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Категория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811EE8" w14:textId="77777777" w:rsidR="005B6DA0" w:rsidRDefault="005B6DA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Какие данные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8B7F8E" w14:textId="77777777" w:rsidR="005B6DA0" w:rsidRDefault="005B6DA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Зачем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A929D3" w14:textId="77777777" w:rsidR="005B6DA0" w:rsidRDefault="005B6DA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Где хранится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B6692E" w14:textId="77777777" w:rsidR="005B6DA0" w:rsidRDefault="005B6DA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Кто видит</w:t>
            </w:r>
          </w:p>
        </w:tc>
      </w:tr>
      <w:tr w:rsidR="00000000" w14:paraId="7A606A7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F481C0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Учётная запись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225EC6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Адрес почты или телефон, пароль (только в виде хеша), идентификаторы входа через VK ID и Яндекс ID и полученные оттуда имя, почта, телефон.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9A71FF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Регистрация и вход.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1439F3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Supabase (Ирландия).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0008D9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Только сам пользователь.</w:t>
            </w:r>
          </w:p>
        </w:tc>
      </w:tr>
      <w:tr w:rsidR="00000000" w14:paraId="3FC7932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E20869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Профиль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699D9A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Отображаемое имя, ник, город, «о себе», фото и видеоаватар.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D007A4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Работа социальной сети.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C21197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Supabase (Ирландия).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29C717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Все пользователи (распространение).</w:t>
            </w:r>
          </w:p>
        </w:tc>
      </w:tr>
      <w:tr w:rsidR="00000000" w14:paraId="7FC2E3C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64F1D1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Публикации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9DD709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Посты, фото, видео, статьи, истории, комментарии, отметки «нравится», события, квесты, маршруты прогулок (трек GPS), места.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4F54A1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Публикация контента.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6E6E98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Supabase (Ирландия).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958959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По настройке видимости публикации.</w:t>
            </w:r>
          </w:p>
        </w:tc>
      </w:tr>
      <w:tr w:rsidR="00000000" w14:paraId="70F2FE8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A988A8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Личные сообщения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EC91EF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Содержимое и вложения — только в зашифрованном виде, ключи на телефонах. Открыто: кто, кому, когда, статус прочтения.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A7763C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Переписка.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6FB1BE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Supabase (Ирландия).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02869C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Только участники переписки.</w:t>
            </w:r>
          </w:p>
        </w:tc>
      </w:tr>
      <w:tr w:rsidR="00000000" w14:paraId="6960F4B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1BD551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Группы и каналы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D34E89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Сообщения и посты — без сквозного шифрования.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788388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Групповое общение.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5AE73A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Supabase (Ирландия).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656859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Участники; посты публичных каналов — все.</w:t>
            </w:r>
          </w:p>
        </w:tc>
      </w:tr>
      <w:tr w:rsidR="00000000" w14:paraId="21107D7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99479B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Звонки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5CDC73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Голос и видео не записываются. Идут напрямую между телефонами или через наш сервер-ретранслятор в РФ. Сохраняется журнал: кто, кому, когда, длительность, статус.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820B22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Звонки и их история.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F1EBA6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Журнал — Supabase (Ирландия); ретранслятор — Яндекс Облако (РФ).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EA000A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Участники звонка.</w:t>
            </w:r>
          </w:p>
        </w:tc>
      </w:tr>
      <w:tr w:rsidR="00000000" w14:paraId="2649A21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A90AA1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Геолокация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098D44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а) положение телефона для карты — остаётся на телефоне;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  <w:t>б) присутствие на карте «рядом» — по настройке, координаты огрубляются до ячейки сетки, точные на сервер не уходят;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  <w:t>в) трансляция геопозиции в чате — только когда пользователь сам включил, на выбранное время. Хранится последняя точка, без истории. В личном чате точка зашифрована;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  <w:t>г) место у публикации или события — по выбору автора;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д) из фото при загрузке удаляются GPS-метки. </w:t>
            </w:r>
            <w:r>
              <w:rPr>
                <w:rStyle w:val="todo1"/>
                <w:rFonts w:ascii="Calibri" w:eastAsia="Times New Roman" w:hAnsi="Calibri" w:cs="Calibri"/>
                <w:sz w:val="20"/>
                <w:szCs w:val="20"/>
              </w:rPr>
              <w:t>Проверить видео.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7D4E2F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Карта, «что рядом», встречи.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2D2ACD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Supabase (Ирландия).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CFF07C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б) — все рядом по настройке; в) — участники чата; г) — по видимости публикации.</w:t>
            </w:r>
          </w:p>
        </w:tc>
      </w:tr>
      <w:tr w:rsidR="00000000" w14:paraId="5687430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DCD693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Контакты телефона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20AD67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Только с разрешения. На сервер уходят хеши номеров. Имена контактов остаются на телефоне.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A926C1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Найти знакомых, которые уже в ChaWo.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4087E4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Supabase (Ирландия).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A9FE23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Никто.</w:t>
            </w:r>
          </w:p>
        </w:tc>
      </w:tr>
      <w:tr w:rsidR="00000000" w14:paraId="5F2B955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244EB9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Импорт из другой соцсети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CD27D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Архив читается на телефоне. На сервер попадают только публикации, которые пользователь выбрал. </w:t>
            </w:r>
            <w:r>
              <w:rPr>
                <w:rStyle w:val="todo1"/>
                <w:rFonts w:ascii="Calibri" w:eastAsia="Times New Roman" w:hAnsi="Calibri" w:cs="Calibri"/>
                <w:sz w:val="20"/>
                <w:szCs w:val="20"/>
              </w:rPr>
              <w:t>Уточнить: список ников для сверки знакомых.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5409F6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Перенести свои публикации.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0EE248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Supabase (Ирландия).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0BBBAC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По видимости публикаций.</w:t>
            </w:r>
          </w:p>
        </w:tc>
      </w:tr>
      <w:tr w:rsidR="00000000" w14:paraId="6C2283B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0C2A7B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Присутствие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C6734C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«В сети» и время последнего захода — можно скрыть в настройках (тогда и сам не видишь чужое).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41F071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Статус в чатах.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B203FB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Supabase (Ирландия).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4F815D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Собеседники.</w:t>
            </w:r>
          </w:p>
        </w:tc>
      </w:tr>
      <w:tr w:rsidR="00000000" w14:paraId="1898A13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239611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Реферальная программа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40BF74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Кто кого пригласил (цепочка до 5 уровней), начисленные баллы, признаки накрутки, хеш идентификатора устройства, IP-адрес.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FD7E3D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Начисление баллов, антифрод.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E0C45D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Supabase (Ирландия).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DA0904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Пригласивший видит приглашённых.</w:t>
            </w:r>
          </w:p>
        </w:tc>
      </w:tr>
      <w:tr w:rsidR="00000000" w14:paraId="1679C80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6D8EC0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Технические данные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0A3870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Токен push-уведомлений, версия приложения, IP-адрес в журналах доступа сервера, события использования (своя аналитика). </w:t>
            </w:r>
            <w:r>
              <w:rPr>
                <w:rStyle w:val="todo1"/>
                <w:rFonts w:ascii="Calibri" w:eastAsia="Times New Roman" w:hAnsi="Calibri" w:cs="Calibri"/>
                <w:sz w:val="20"/>
                <w:szCs w:val="20"/>
              </w:rPr>
              <w:t>Планируется Яндекс AppMetrica.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23EE9E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Доставка уведомлений, работа и улучшение сервиса.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85D347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Supabase (Ирландия), журналы — Яндекс Облако (РФ), push — Google (США).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072740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Никто из пользователей.</w:t>
            </w:r>
          </w:p>
        </w:tc>
      </w:tr>
      <w:tr w:rsidR="00000000" w14:paraId="1E64D3A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FA6451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Жалобы и поддержка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E759BC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Текст жалобы, на что и на кого.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6A40C2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Модерация.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434CE9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Supabase (Ирландия).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EA58FE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Модераторы.</w:t>
            </w:r>
          </w:p>
        </w:tc>
      </w:tr>
    </w:tbl>
    <w:p w14:paraId="1D187D2B" w14:textId="77777777" w:rsidR="005B6DA0" w:rsidRDefault="005B6DA0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Сторонние сервисы (обработчики)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4943"/>
        <w:gridCol w:w="1374"/>
      </w:tblGrid>
      <w:tr w:rsidR="00000000" w14:paraId="0E6C251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86A9BF" w14:textId="77777777" w:rsidR="005B6DA0" w:rsidRDefault="005B6DA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Сервис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2AD707" w14:textId="77777777" w:rsidR="005B6DA0" w:rsidRDefault="005B6DA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Для чего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883529" w14:textId="77777777" w:rsidR="005B6DA0" w:rsidRDefault="005B6DA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Страна</w:t>
            </w:r>
          </w:p>
        </w:tc>
      </w:tr>
      <w:tr w:rsidR="00000000" w14:paraId="322D7BD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D68F02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Supabase (Supabase Inc.), серверы Amazon Web Services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392268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База данных, файлы, авторизация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9D216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Ирландия / США</w:t>
            </w:r>
          </w:p>
        </w:tc>
      </w:tr>
      <w:tr w:rsidR="00000000" w14:paraId="645E39D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F3FB70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Яндекс Облако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01AA7D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Прокси API, сервер-ретранслятор звонков, раздача обновлений приложения, журналы доступа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F65D17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Россия</w:t>
            </w:r>
          </w:p>
        </w:tc>
      </w:tr>
      <w:tr w:rsidR="00000000" w14:paraId="04261DF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DD9199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Google Firebase Cloud Messaging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275FAB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Доставка push-уведомлений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8DE8BA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США</w:t>
            </w:r>
          </w:p>
        </w:tc>
      </w:tr>
      <w:tr w:rsidR="00000000" w14:paraId="64ED3C0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58198B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Яндекс MapKit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D8C5A8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Карты (сервису уходит область карты, которую смотрит пользователь)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23A7E8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Россия</w:t>
            </w:r>
          </w:p>
        </w:tc>
      </w:tr>
      <w:tr w:rsidR="00000000" w14:paraId="11EB002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23F290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VK ID, Яндекс 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1D765A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Вход через внешние аккаунты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520DE0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Россия</w:t>
            </w:r>
          </w:p>
        </w:tc>
      </w:tr>
      <w:tr w:rsidR="00000000" w14:paraId="330A581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7281DB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GitHub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ECA1A5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Запасное зеркало файлов обновления (персональных данных нет)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023725" w14:textId="77777777" w:rsidR="005B6DA0" w:rsidRDefault="005B6DA0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США</w:t>
            </w:r>
          </w:p>
        </w:tc>
      </w:tr>
    </w:tbl>
    <w:p w14:paraId="2EE329ED" w14:textId="77777777" w:rsidR="005B6DA0" w:rsidRDefault="005B6DA0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Сроки хранения (предложение)</w:t>
      </w:r>
    </w:p>
    <w:p w14:paraId="5BCC3752" w14:textId="77777777" w:rsidR="005B6DA0" w:rsidRDefault="005B6DA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Пока аккаунт существует. После удаления аккаунта — стереть в течение </w:t>
      </w:r>
      <w:r>
        <w:rPr>
          <w:rStyle w:val="todo1"/>
          <w:rFonts w:ascii="Calibri" w:eastAsia="Times New Roman" w:hAnsi="Calibri" w:cs="Calibri"/>
          <w:sz w:val="22"/>
          <w:szCs w:val="22"/>
        </w:rPr>
        <w:t>30 дней</w:t>
      </w:r>
      <w:r>
        <w:rPr>
          <w:rFonts w:ascii="Calibri" w:eastAsia="Times New Roman" w:hAnsi="Calibri" w:cs="Calibri"/>
          <w:sz w:val="22"/>
          <w:szCs w:val="22"/>
        </w:rPr>
        <w:t>, кроме того, что обязаны хранить по закону.</w:t>
      </w:r>
    </w:p>
    <w:p w14:paraId="447336E8" w14:textId="77777777" w:rsidR="005B6DA0" w:rsidRDefault="005B6DA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Журналы доступа сервера (IP) — </w:t>
      </w:r>
      <w:r>
        <w:rPr>
          <w:rStyle w:val="todo1"/>
          <w:rFonts w:ascii="Calibri" w:eastAsia="Times New Roman" w:hAnsi="Calibri" w:cs="Calibri"/>
          <w:sz w:val="22"/>
          <w:szCs w:val="22"/>
        </w:rPr>
        <w:t>6 месяцев?</w:t>
      </w:r>
    </w:p>
    <w:p w14:paraId="130E2E43" w14:textId="77777777" w:rsidR="005B6DA0" w:rsidRDefault="005B6DA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Трансляция геопозиции — последняя точка до конца трансляции. Трансляция без новых точек закрывается автоматически через сутки.</w:t>
      </w:r>
    </w:p>
    <w:p w14:paraId="22117ADC" w14:textId="77777777" w:rsidR="005B6DA0" w:rsidRDefault="005B6DA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Журнал звонков — </w:t>
      </w:r>
      <w:r>
        <w:rPr>
          <w:rStyle w:val="todo1"/>
          <w:rFonts w:ascii="Calibri" w:eastAsia="Times New Roman" w:hAnsi="Calibri" w:cs="Calibri"/>
          <w:sz w:val="22"/>
          <w:szCs w:val="22"/>
        </w:rPr>
        <w:t>срок?</w:t>
      </w:r>
    </w:p>
    <w:p w14:paraId="13A31E72" w14:textId="77777777" w:rsidR="005B6DA0" w:rsidRDefault="005B6DA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Данные антифрода — </w:t>
      </w:r>
      <w:r>
        <w:rPr>
          <w:rStyle w:val="todo1"/>
          <w:rFonts w:ascii="Calibri" w:eastAsia="Times New Roman" w:hAnsi="Calibri" w:cs="Calibri"/>
          <w:sz w:val="22"/>
          <w:szCs w:val="22"/>
        </w:rPr>
        <w:t>срок?</w:t>
      </w:r>
    </w:p>
    <w:p w14:paraId="73D3AAB1" w14:textId="77777777" w:rsidR="005B6DA0" w:rsidRDefault="005B6DA0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Права пользователя (раздел политики)</w:t>
      </w:r>
    </w:p>
    <w:p w14:paraId="1A4839BF" w14:textId="77777777" w:rsidR="005B6DA0" w:rsidRDefault="005B6DA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Узнать, какие данные обрабатываются, и получить их копию.</w:t>
      </w:r>
    </w:p>
    <w:p w14:paraId="5FDC0829" w14:textId="77777777" w:rsidR="005B6DA0" w:rsidRDefault="005B6DA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Исправить данные (профиль редактируется в приложении).</w:t>
      </w:r>
    </w:p>
    <w:p w14:paraId="1731FA71" w14:textId="77777777" w:rsidR="005B6DA0" w:rsidRDefault="005B6DA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Отозвать согласие и удалить аккаунт (кнопку добавим, см. п. 1.5).</w:t>
      </w:r>
    </w:p>
    <w:p w14:paraId="736189F4" w14:textId="77777777" w:rsidR="005B6DA0" w:rsidRDefault="005B6DA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Запретить распространение отдельных данных: скрыть «в сети», выключить присутствие на карте, ограничить видимость публикаций — это уже есть в настройках.</w:t>
      </w:r>
    </w:p>
    <w:p w14:paraId="7FF64BB9" w14:textId="77777777" w:rsidR="005B6DA0" w:rsidRDefault="005B6DA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Обратиться к оператору: </w:t>
      </w:r>
      <w:r>
        <w:rPr>
          <w:rStyle w:val="todo1"/>
          <w:rFonts w:ascii="Calibri" w:eastAsia="Times New Roman" w:hAnsi="Calibri" w:cs="Calibri"/>
          <w:sz w:val="22"/>
          <w:szCs w:val="22"/>
        </w:rPr>
        <w:t>адрес почты для запросов по ПД</w:t>
      </w:r>
      <w:r>
        <w:rPr>
          <w:rFonts w:ascii="Calibri" w:eastAsia="Times New Roman" w:hAnsi="Calibri" w:cs="Calibri"/>
          <w:sz w:val="22"/>
          <w:szCs w:val="22"/>
        </w:rPr>
        <w:t>; срок ответа — 10 рабочих дней.</w:t>
      </w:r>
    </w:p>
    <w:p w14:paraId="26C4029A" w14:textId="77777777" w:rsidR="005B6DA0" w:rsidRDefault="005B6DA0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Пользовательское соглашение — основа разделов</w:t>
      </w:r>
    </w:p>
    <w:p w14:paraId="48A4944E" w14:textId="77777777" w:rsidR="005B6DA0" w:rsidRDefault="005B6DA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Стороны и предмет.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todo1"/>
          <w:rFonts w:ascii="Calibri" w:eastAsia="Times New Roman" w:hAnsi="Calibri" w:cs="Calibri"/>
          <w:sz w:val="22"/>
          <w:szCs w:val="22"/>
        </w:rPr>
        <w:t>Оператор (реквизиты)</w:t>
      </w:r>
      <w:r>
        <w:rPr>
          <w:rFonts w:ascii="Calibri" w:eastAsia="Times New Roman" w:hAnsi="Calibri" w:cs="Calibri"/>
          <w:sz w:val="22"/>
          <w:szCs w:val="22"/>
        </w:rPr>
        <w:t>; сервис ChaWo — социальная сеть с картой, чатами, каналами и звонками.</w:t>
      </w:r>
    </w:p>
    <w:p w14:paraId="6CDA3D50" w14:textId="77777777" w:rsidR="005B6DA0" w:rsidRDefault="005B6DA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Регистрация.</w:t>
      </w:r>
      <w:r>
        <w:rPr>
          <w:rFonts w:ascii="Calibri" w:eastAsia="Times New Roman" w:hAnsi="Calibri" w:cs="Calibri"/>
          <w:sz w:val="22"/>
          <w:szCs w:val="22"/>
        </w:rPr>
        <w:t xml:space="preserve"> Возраст (см. п. 1.6), достоверность данных, один человек — один аккаунт, ответственность за сохранность входа.</w:t>
      </w:r>
    </w:p>
    <w:p w14:paraId="0B6F231F" w14:textId="77777777" w:rsidR="005B6DA0" w:rsidRDefault="005B6DA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Правила контента.</w:t>
      </w:r>
      <w:r>
        <w:rPr>
          <w:rFonts w:ascii="Calibri" w:eastAsia="Times New Roman" w:hAnsi="Calibri" w:cs="Calibri"/>
          <w:sz w:val="22"/>
          <w:szCs w:val="22"/>
        </w:rPr>
        <w:t xml:space="preserve"> Запрещённое законодательством РФ. Спам, накрутка, выдача себя за другого.</w:t>
      </w:r>
    </w:p>
    <w:p w14:paraId="41A315E2" w14:textId="77777777" w:rsidR="005B6DA0" w:rsidRDefault="005B6DA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Модерация.</w:t>
      </w:r>
      <w:r>
        <w:rPr>
          <w:rFonts w:ascii="Calibri" w:eastAsia="Times New Roman" w:hAnsi="Calibri" w:cs="Calibri"/>
          <w:sz w:val="22"/>
          <w:szCs w:val="22"/>
        </w:rPr>
        <w:t xml:space="preserve"> Жалобы, скрытие контента, ограничение и блокировка аккаунта, порядок обжалования.</w:t>
      </w:r>
    </w:p>
    <w:p w14:paraId="288B4CBB" w14:textId="77777777" w:rsidR="005B6DA0" w:rsidRDefault="005B6DA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Права на контент.</w:t>
      </w:r>
      <w:r>
        <w:rPr>
          <w:rFonts w:ascii="Calibri" w:eastAsia="Times New Roman" w:hAnsi="Calibri" w:cs="Calibri"/>
          <w:sz w:val="22"/>
          <w:szCs w:val="22"/>
        </w:rPr>
        <w:t xml:space="preserve"> Пользователь сохраняет права на свои публикации и даёт сервису неисключительную бесплатную лицензию на показ внутри сервиса.</w:t>
      </w:r>
    </w:p>
    <w:p w14:paraId="030B5C4F" w14:textId="77777777" w:rsidR="005B6DA0" w:rsidRDefault="005B6DA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Личные сообщения.</w:t>
      </w:r>
      <w:r>
        <w:rPr>
          <w:rFonts w:ascii="Calibri" w:eastAsia="Times New Roman" w:hAnsi="Calibri" w:cs="Calibri"/>
          <w:sz w:val="22"/>
          <w:szCs w:val="22"/>
        </w:rPr>
        <w:t xml:space="preserve"> Сквозное шифрование: сервис не может прочитать и восстановить переписку; при потере телефона без резервной копии ключей сообщения не восстановить. </w:t>
      </w:r>
      <w:r>
        <w:rPr>
          <w:rStyle w:val="todo1"/>
          <w:rFonts w:ascii="Calibri" w:eastAsia="Times New Roman" w:hAnsi="Calibri" w:cs="Calibri"/>
          <w:sz w:val="22"/>
          <w:szCs w:val="22"/>
        </w:rPr>
        <w:t>Согласовать с п. 1.4 (ОРИ).</w:t>
      </w:r>
    </w:p>
    <w:p w14:paraId="65E0E2EB" w14:textId="77777777" w:rsidR="005B6DA0" w:rsidRDefault="005B6DA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Геолокация.</w:t>
      </w:r>
      <w:r>
        <w:rPr>
          <w:rFonts w:ascii="Calibri" w:eastAsia="Times New Roman" w:hAnsi="Calibri" w:cs="Calibri"/>
          <w:sz w:val="22"/>
          <w:szCs w:val="22"/>
        </w:rPr>
        <w:t xml:space="preserve"> Присутствие на карте и трансляция включаются только самим пользователем, их можно выключить в любой момент.</w:t>
      </w:r>
    </w:p>
    <w:p w14:paraId="7F6E2F41" w14:textId="77777777" w:rsidR="005B6DA0" w:rsidRDefault="005B6DA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Activity Points.</w:t>
      </w:r>
      <w:r>
        <w:rPr>
          <w:rFonts w:ascii="Calibri" w:eastAsia="Times New Roman" w:hAnsi="Calibri" w:cs="Calibri"/>
          <w:sz w:val="22"/>
          <w:szCs w:val="22"/>
        </w:rPr>
        <w:t xml:space="preserve"> Баллы репутации, вроде кармы. Это не деньги и не средство платежа, их нельзя вывести или передать. Могут быть списаны за накрутку.</w:t>
      </w:r>
    </w:p>
    <w:p w14:paraId="4117D84F" w14:textId="77777777" w:rsidR="005B6DA0" w:rsidRDefault="005B6DA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Реферальная программа.</w:t>
      </w:r>
      <w:r>
        <w:rPr>
          <w:rFonts w:ascii="Calibri" w:eastAsia="Times New Roman" w:hAnsi="Calibri" w:cs="Calibri"/>
          <w:sz w:val="22"/>
          <w:szCs w:val="22"/>
        </w:rPr>
        <w:t xml:space="preserve"> Правила начисления баллов за приглашения, проверка на накрутку, сбор данных устройства для этой проверки (п. 1.8).</w:t>
      </w:r>
    </w:p>
    <w:p w14:paraId="4AD226BD" w14:textId="77777777" w:rsidR="005B6DA0" w:rsidRDefault="005B6DA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Рекомендательные технологии.</w:t>
      </w:r>
      <w:r>
        <w:rPr>
          <w:rFonts w:ascii="Calibri" w:eastAsia="Times New Roman" w:hAnsi="Calibri" w:cs="Calibri"/>
          <w:sz w:val="22"/>
          <w:szCs w:val="22"/>
        </w:rPr>
        <w:t xml:space="preserve"> Лента «Для вас» учитывает подписки, хэштеги, отметки и город. Ссылка на отдельные правила.</w:t>
      </w:r>
    </w:p>
    <w:p w14:paraId="7B250AE8" w14:textId="77777777" w:rsidR="005B6DA0" w:rsidRDefault="005B6DA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Обновление приложения.</w:t>
      </w:r>
      <w:r>
        <w:rPr>
          <w:rFonts w:ascii="Calibri" w:eastAsia="Times New Roman" w:hAnsi="Calibri" w:cs="Calibri"/>
          <w:sz w:val="22"/>
          <w:szCs w:val="22"/>
        </w:rPr>
        <w:t xml:space="preserve"> Приложение раздаётся файлом вне магазинов приложений и обновляется само: по Wi-Fi без запроса, по мобильной сети — по настройке.</w:t>
      </w:r>
    </w:p>
    <w:p w14:paraId="572055D9" w14:textId="77777777" w:rsidR="005B6DA0" w:rsidRDefault="005B6DA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Ответственность и ограничения.</w:t>
      </w:r>
      <w:r>
        <w:rPr>
          <w:rFonts w:ascii="Calibri" w:eastAsia="Times New Roman" w:hAnsi="Calibri" w:cs="Calibri"/>
          <w:sz w:val="22"/>
          <w:szCs w:val="22"/>
        </w:rPr>
        <w:t xml:space="preserve"> Сервис «как есть», перерывы в работе, ответственность за контент пользователей.</w:t>
      </w:r>
    </w:p>
    <w:p w14:paraId="0E8A5182" w14:textId="77777777" w:rsidR="005B6DA0" w:rsidRDefault="005B6DA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Изменение соглашения.</w:t>
      </w:r>
      <w:r>
        <w:rPr>
          <w:rFonts w:ascii="Calibri" w:eastAsia="Times New Roman" w:hAnsi="Calibri" w:cs="Calibri"/>
          <w:sz w:val="22"/>
          <w:szCs w:val="22"/>
        </w:rPr>
        <w:t xml:space="preserve"> Уведомление в приложении, дата вступления в силу.</w:t>
      </w:r>
    </w:p>
    <w:p w14:paraId="6B659C60" w14:textId="77777777" w:rsidR="005B6DA0" w:rsidRDefault="005B6DA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Контакты и порядок споров.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todo1"/>
          <w:rFonts w:ascii="Calibri" w:eastAsia="Times New Roman" w:hAnsi="Calibri" w:cs="Calibri"/>
          <w:sz w:val="22"/>
          <w:szCs w:val="22"/>
        </w:rPr>
        <w:t>Почта, адрес, применимое право — РФ.</w:t>
      </w:r>
    </w:p>
    <w:p w14:paraId="342CF8E6" w14:textId="77777777" w:rsidR="005B6DA0" w:rsidRDefault="005B6DA0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Согласие на обработку ПД — каркас (отдельный документ)</w:t>
      </w:r>
    </w:p>
    <w:p w14:paraId="3C556A4B" w14:textId="77777777" w:rsidR="005B6DA0" w:rsidRDefault="005B6DA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Должно содержать: кто даёт согласие; оператор (реквизиты); цели (по таблице раздела 2); перечень данных; действия с данными; сторонних обработчиков и трансграничную передачу (раздел 3); срок действия и порядок отзыва; согласие на обработку геолокации и контактов — по отдельным галочкам, только когда пользователь включает эти функции.</w:t>
      </w:r>
    </w:p>
    <w:p w14:paraId="33DB97D0" w14:textId="77777777" w:rsidR="005B6DA0" w:rsidRDefault="005B6DA0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Согласие на распространение ПД — каркас</w:t>
      </w:r>
    </w:p>
    <w:p w14:paraId="0A5BD4DE" w14:textId="77777777" w:rsidR="005B6DA0" w:rsidRDefault="005B6DA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Что становится доступно другим: имя, ник, аватар, город, «о себе», публикации по выбранной видимости, присутствие на карте «рядом» (огрублённое), статус «в сети». Для каждой категории — возможность запретить (в приложении это уже реализовано настройками).</w:t>
      </w:r>
    </w:p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934CC"/>
    <w:multiLevelType w:val="multilevel"/>
    <w:tmpl w:val="4F60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02A36"/>
    <w:multiLevelType w:val="multilevel"/>
    <w:tmpl w:val="2A7E8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625222"/>
    <w:multiLevelType w:val="multilevel"/>
    <w:tmpl w:val="7582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9C4C78"/>
    <w:multiLevelType w:val="multilevel"/>
    <w:tmpl w:val="BC6A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994208">
    <w:abstractNumId w:val="2"/>
  </w:num>
  <w:num w:numId="2" w16cid:durableId="1866674082">
    <w:abstractNumId w:val="3"/>
  </w:num>
  <w:num w:numId="3" w16cid:durableId="277611627">
    <w:abstractNumId w:val="0"/>
  </w:num>
  <w:num w:numId="4" w16cid:durableId="584921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DA0"/>
    <w:rsid w:val="00143F48"/>
    <w:rsid w:val="005B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45D664"/>
  <w15:chartTrackingRefBased/>
  <w15:docId w15:val="{BC9F2036-FF57-4F8A-B069-586A55979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360" w:after="100" w:afterAutospacing="1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todo">
    <w:name w:val="todo"/>
    <w:basedOn w:val="a"/>
    <w:pPr>
      <w:shd w:val="clear" w:color="auto" w:fill="FFF3B0"/>
      <w:spacing w:before="100" w:beforeAutospacing="1" w:after="100" w:afterAutospacing="1"/>
    </w:pPr>
  </w:style>
  <w:style w:type="paragraph" w:customStyle="1" w:styleId="risk">
    <w:name w:val="risk"/>
    <w:basedOn w:val="a"/>
    <w:pPr>
      <w:spacing w:before="100" w:beforeAutospacing="1" w:after="100" w:afterAutospacing="1"/>
    </w:pPr>
    <w:rPr>
      <w:b/>
      <w:bCs/>
      <w:color w:val="AA0000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todo1">
    <w:name w:val="todo1"/>
    <w:basedOn w:val="a0"/>
    <w:rPr>
      <w:shd w:val="clear" w:color="auto" w:fill="FFF3B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1466</Words>
  <Characters>8360</Characters>
  <Application>Microsoft Office Word</Application>
  <DocSecurity>0</DocSecurity>
  <Lines>69</Lines>
  <Paragraphs>19</Paragraphs>
  <ScaleCrop>false</ScaleCrop>
  <Company/>
  <LinksUpToDate>false</LinksUpToDate>
  <CharactersWithSpaces>9807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ChaWo — персональные данные и пользовательское соглашение (черновик для юриста)</dc:title>
  <dc:subject/>
  <dc:creator>Алексей Евтушенко</dc:creator>
  <cp:keywords/>
  <dc:description/>
  <cp:lastModifiedBy>Алексей Евтушенко</cp:lastModifiedBy>
  <cp:revision>2</cp:revision>
  <dcterms:created xsi:type="dcterms:W3CDTF">2026-10-08T06:45:00Z</dcterms:created>
  <dcterms:modified xsi:type="dcterms:W3CDTF">2026-10-08T06:45:00Z</dcterms:modified>
</cp:coreProperties>
</file>