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01" w:rsidRPr="00AA2244" w:rsidRDefault="00AA2244" w:rsidP="00AA22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4E1">
        <w:rPr>
          <w:rFonts w:ascii="Times New Roman" w:hAnsi="Times New Roman" w:cs="Times New Roman"/>
          <w:b/>
          <w:sz w:val="24"/>
          <w:szCs w:val="24"/>
        </w:rPr>
        <w:t>Supplement Table 1.</w:t>
      </w:r>
      <w:r w:rsidRPr="00AA2244">
        <w:rPr>
          <w:rFonts w:ascii="Times New Roman" w:hAnsi="Times New Roman" w:cs="Times New Roman"/>
          <w:sz w:val="24"/>
          <w:szCs w:val="24"/>
        </w:rPr>
        <w:t xml:space="preserve"> </w:t>
      </w:r>
      <w:r w:rsidR="00003E72">
        <w:rPr>
          <w:rFonts w:ascii="Times New Roman" w:hAnsi="Times New Roman" w:cs="Times New Roman"/>
          <w:sz w:val="24"/>
          <w:szCs w:val="24"/>
        </w:rPr>
        <w:t>Variable and analysis list.</w:t>
      </w:r>
    </w:p>
    <w:tbl>
      <w:tblPr>
        <w:tblW w:w="9236" w:type="dxa"/>
        <w:tblLook w:val="04A0" w:firstRow="1" w:lastRow="0" w:firstColumn="1" w:lastColumn="0" w:noHBand="0" w:noVBand="1"/>
      </w:tblPr>
      <w:tblGrid>
        <w:gridCol w:w="436"/>
        <w:gridCol w:w="5144"/>
        <w:gridCol w:w="3656"/>
      </w:tblGrid>
      <w:tr w:rsidR="00AB3A01" w:rsidRPr="00AB3A01" w:rsidTr="00BE4AA5">
        <w:trPr>
          <w:trHeight w:val="276"/>
        </w:trPr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5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3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Variable analysis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Fat and Protein Corrected Milk (FPCM)</w:t>
            </w:r>
            <w:r w:rsidR="00C35F8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Dry Matter Intake (DMI)</w:t>
            </w:r>
            <w:r w:rsidR="00C35F8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FPCM/DMI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Crude Protein (CP)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Acid Detergent Fiber (ADF)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Amylase Neutral Detergent Fiber (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aNDF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Partially Mixed Ration (PMR) Lignin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Starch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Ash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Fat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Non-fiber Carbohydrate (NFC)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% Energy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Cosumed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PMR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Conc. of Robot Feed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 Speed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# Refusals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#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Milkings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/Cow/Day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 Conc./100kg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Milk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ge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Boxtime</w:t>
            </w:r>
            <w:proofErr w:type="spellEnd"/>
            <w:r w:rsidR="004B19C7">
              <w:rPr>
                <w:rFonts w:ascii="Times New Roman" w:eastAsia="Times New Roman" w:hAnsi="Times New Roman" w:cs="Times New Roman"/>
                <w:color w:val="000000"/>
              </w:rPr>
              <w:t xml:space="preserve"> minutes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/Visit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ge Fat</w:t>
            </w:r>
            <w:r w:rsidR="004B19C7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Indication</w:t>
            </w:r>
            <w:r w:rsidR="004B19C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ge Protein</w:t>
            </w:r>
            <w:r w:rsidR="004B19C7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bookmarkStart w:id="0" w:name="_GoBack"/>
            <w:bookmarkEnd w:id="0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Indication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ge Fat Protein Ratio (FPR)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Free Time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Cows/Robot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FPCM/Milking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Average Feeding Rate 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Rest Feed Conc.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Rumination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# Connection Attempts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Concentrates Lactation Days-60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Treatment Time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# Failures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Energy Corrected Milk (ECM)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Butterfat and Protein Yield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ECM/DMI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FC4385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proofErr w:type="spellEnd"/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 in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Percent of Energy Consumed in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Ratio of Refusals to Percent of Energy at the Bunk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Log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Rest Feed 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Total Diet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Concentration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 Production/Cow/Day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kg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Concentrates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Milk 60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Fat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Protein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Butterfat and Protein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ECM/Milking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Less Rest Feed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Crude Protein from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Crude Protein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ADF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NDF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Lignin from PMR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Starch from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Starch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Robots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Milk/Robot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(missing data)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Amount of Milk Produced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Visit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Amount of Milk Separated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Cows Milk Separation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Concentrates Fed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Rest Feed Concentrates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Cows Milking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</w:tbl>
    <w:p w:rsidR="00AB3A01" w:rsidRDefault="00AB3A01"/>
    <w:sectPr w:rsidR="00AB3A01" w:rsidSect="00AA224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01"/>
    <w:rsid w:val="00003E72"/>
    <w:rsid w:val="00157BFA"/>
    <w:rsid w:val="00381F96"/>
    <w:rsid w:val="004B19C7"/>
    <w:rsid w:val="00586638"/>
    <w:rsid w:val="006930A1"/>
    <w:rsid w:val="00967FC9"/>
    <w:rsid w:val="00AA2244"/>
    <w:rsid w:val="00AB3A01"/>
    <w:rsid w:val="00BE4AA5"/>
    <w:rsid w:val="00C35F8F"/>
    <w:rsid w:val="00D274E1"/>
    <w:rsid w:val="00D710E5"/>
    <w:rsid w:val="00F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E151"/>
  <w15:chartTrackingRefBased/>
  <w15:docId w15:val="{B19E724C-932F-46FB-9B4A-154FF59F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C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A2244"/>
  </w:style>
  <w:style w:type="paragraph" w:styleId="NoSpacing">
    <w:name w:val="No Spacing"/>
    <w:uiPriority w:val="1"/>
    <w:qFormat/>
    <w:rsid w:val="00AA2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SVM IT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Dörte Döpfer</dc:creator>
  <cp:keywords/>
  <dc:description/>
  <cp:lastModifiedBy>Kelly Anklam</cp:lastModifiedBy>
  <cp:revision>9</cp:revision>
  <cp:lastPrinted>2020-12-08T13:31:00Z</cp:lastPrinted>
  <dcterms:created xsi:type="dcterms:W3CDTF">2020-10-20T18:00:00Z</dcterms:created>
  <dcterms:modified xsi:type="dcterms:W3CDTF">2021-04-16T15:04:00Z</dcterms:modified>
</cp:coreProperties>
</file>