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EBE2" w14:textId="77777777" w:rsidR="00445818" w:rsidRDefault="00000000">
      <w:pPr>
        <w:spacing w:after="0" w:line="240" w:lineRule="auto"/>
        <w:ind w:firstLine="72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lang w:val="en-PH" w:eastAsia="en-PH"/>
        </w:rPr>
        <w:drawing>
          <wp:anchor distT="0" distB="0" distL="0" distR="0" simplePos="0" relativeHeight="2" behindDoc="0" locked="0" layoutInCell="1" allowOverlap="1" wp14:anchorId="2ABEADF8" wp14:editId="7024DDAE">
            <wp:simplePos x="0" y="0"/>
            <wp:positionH relativeFrom="column">
              <wp:posOffset>695325</wp:posOffset>
            </wp:positionH>
            <wp:positionV relativeFrom="paragraph">
              <wp:posOffset>-121285</wp:posOffset>
            </wp:positionV>
            <wp:extent cx="1028700" cy="911860"/>
            <wp:effectExtent l="0" t="0" r="0" b="2540"/>
            <wp:wrapNone/>
            <wp:docPr id="1026" name="Picture 23" descr="logo-CvSU-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napToGrid w:val="0"/>
          <w:color w:val="000000"/>
        </w:rPr>
        <w:t>Republic of the Philippines</w:t>
      </w:r>
    </w:p>
    <w:p w14:paraId="5D44E796" w14:textId="77777777" w:rsidR="00445818" w:rsidRDefault="00000000">
      <w:pPr>
        <w:spacing w:after="0" w:line="240" w:lineRule="auto"/>
        <w:ind w:firstLine="720"/>
        <w:jc w:val="center"/>
        <w:rPr>
          <w:rFonts w:ascii="Arial" w:hAnsi="Arial" w:cs="Arial"/>
          <w:b/>
          <w:snapToGrid w:val="0"/>
          <w:color w:val="000000"/>
        </w:rPr>
      </w:pPr>
      <w:r>
        <w:rPr>
          <w:rFonts w:ascii="Arial" w:hAnsi="Arial" w:cs="Arial"/>
          <w:b/>
          <w:color w:val="000000"/>
        </w:rPr>
        <w:t>CAVITE STATE UNIVERSITY</w:t>
      </w:r>
    </w:p>
    <w:p w14:paraId="37753EF5" w14:textId="77777777" w:rsidR="00445818" w:rsidRDefault="00000000">
      <w:pPr>
        <w:spacing w:after="0" w:line="240" w:lineRule="auto"/>
        <w:ind w:firstLine="720"/>
        <w:jc w:val="center"/>
        <w:rPr>
          <w:rFonts w:ascii="Arial" w:hAnsi="Arial" w:cs="Arial"/>
          <w:b/>
          <w:snapToGrid w:val="0"/>
          <w:color w:val="000000"/>
        </w:rPr>
      </w:pPr>
      <w:r>
        <w:rPr>
          <w:rFonts w:ascii="Arial" w:hAnsi="Arial" w:cs="Arial"/>
          <w:b/>
          <w:snapToGrid w:val="0"/>
          <w:color w:val="000000"/>
        </w:rPr>
        <w:t>Tanza, Campus</w:t>
      </w:r>
    </w:p>
    <w:p w14:paraId="27FD1233" w14:textId="77777777" w:rsidR="00445818" w:rsidRDefault="00000000">
      <w:pPr>
        <w:spacing w:after="0" w:line="240" w:lineRule="auto"/>
        <w:ind w:firstLine="720"/>
        <w:jc w:val="center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Bagtas Tanza, Cavite</w:t>
      </w:r>
    </w:p>
    <w:p w14:paraId="32AFF629" w14:textId="77777777" w:rsidR="00445818" w:rsidRDefault="00445818">
      <w:pPr>
        <w:spacing w:after="0" w:line="240" w:lineRule="auto"/>
        <w:rPr>
          <w:rFonts w:ascii="Arial" w:hAnsi="Arial" w:cs="Arial"/>
        </w:rPr>
      </w:pPr>
    </w:p>
    <w:p w14:paraId="23834F40" w14:textId="77777777" w:rsidR="00445818" w:rsidRDefault="00445818">
      <w:pPr>
        <w:spacing w:after="0" w:line="240" w:lineRule="auto"/>
        <w:rPr>
          <w:rFonts w:ascii="Arial" w:hAnsi="Arial" w:cs="Arial"/>
        </w:rPr>
      </w:pPr>
    </w:p>
    <w:p w14:paraId="7F84013E" w14:textId="77777777" w:rsidR="00445818" w:rsidRDefault="00445818">
      <w:pPr>
        <w:spacing w:after="0" w:line="240" w:lineRule="auto"/>
        <w:rPr>
          <w:rFonts w:ascii="Arial" w:hAnsi="Arial" w:cs="Arial"/>
        </w:rPr>
      </w:pPr>
    </w:p>
    <w:p w14:paraId="0630B42B" w14:textId="23472CCC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March 1</w:t>
      </w:r>
      <w:r w:rsidR="00BC2894">
        <w:rPr>
          <w:rFonts w:ascii="Arial" w:hAnsi="Arial" w:cs="Arial"/>
        </w:rPr>
        <w:t>7</w:t>
      </w:r>
      <w:r>
        <w:rPr>
          <w:rFonts w:ascii="Arial" w:hAnsi="Arial" w:cs="Arial"/>
        </w:rPr>
        <w:t>, 2025</w:t>
      </w:r>
    </w:p>
    <w:p w14:paraId="157C86DA" w14:textId="77777777" w:rsidR="00445818" w:rsidRDefault="00445818">
      <w:pPr>
        <w:spacing w:after="0" w:line="240" w:lineRule="auto"/>
        <w:rPr>
          <w:rFonts w:ascii="Arial" w:hAnsi="Arial" w:cs="Arial"/>
        </w:rPr>
      </w:pPr>
    </w:p>
    <w:p w14:paraId="654E19A2" w14:textId="77777777" w:rsidR="00445818" w:rsidRDefault="00445818">
      <w:pPr>
        <w:spacing w:after="0" w:line="240" w:lineRule="auto"/>
        <w:rPr>
          <w:rFonts w:ascii="Arial" w:hAnsi="Arial" w:cs="Arial"/>
          <w:b/>
          <w:bCs/>
        </w:rPr>
      </w:pPr>
    </w:p>
    <w:p w14:paraId="003A3DC9" w14:textId="01D12BEE" w:rsidR="00445818" w:rsidRDefault="00B323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Mr. Bien J. Braza</w:t>
      </w:r>
    </w:p>
    <w:p w14:paraId="55610B01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Guidance Counselor </w:t>
      </w:r>
    </w:p>
    <w:p w14:paraId="06F00E0B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Pabahay 2000, Bagtas Tanza Cavite</w:t>
      </w:r>
    </w:p>
    <w:p w14:paraId="42577458" w14:textId="77777777" w:rsidR="00445818" w:rsidRDefault="00445818">
      <w:pPr>
        <w:spacing w:after="0" w:line="240" w:lineRule="auto"/>
        <w:rPr>
          <w:rFonts w:ascii="Arial" w:hAnsi="Arial" w:cs="Arial"/>
        </w:rPr>
      </w:pPr>
    </w:p>
    <w:p w14:paraId="30171E39" w14:textId="77777777" w:rsidR="00445818" w:rsidRDefault="00445818">
      <w:pPr>
        <w:spacing w:after="0" w:line="240" w:lineRule="auto"/>
        <w:rPr>
          <w:rFonts w:ascii="Arial" w:hAnsi="Arial" w:cs="Arial"/>
          <w:b/>
          <w:bCs/>
        </w:rPr>
      </w:pPr>
    </w:p>
    <w:p w14:paraId="01EF4AC6" w14:textId="5C2D2A85" w:rsidR="00445818" w:rsidRPr="00B323C1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B323C1">
        <w:rPr>
          <w:rFonts w:ascii="Arial" w:hAnsi="Arial" w:cs="Arial"/>
        </w:rPr>
        <w:t>Mr. Bien J. Braza</w:t>
      </w:r>
      <w:r>
        <w:rPr>
          <w:rFonts w:ascii="Arial" w:hAnsi="Arial" w:cs="Arial"/>
        </w:rPr>
        <w:t>,</w:t>
      </w:r>
    </w:p>
    <w:p w14:paraId="54144E24" w14:textId="77777777" w:rsidR="00445818" w:rsidRDefault="00445818">
      <w:pPr>
        <w:spacing w:after="0" w:line="240" w:lineRule="auto"/>
        <w:rPr>
          <w:rFonts w:ascii="Arial" w:hAnsi="Arial" w:cs="Arial"/>
          <w:b/>
          <w:bCs/>
        </w:rPr>
      </w:pPr>
    </w:p>
    <w:p w14:paraId="2A06AE79" w14:textId="3794A338" w:rsidR="00445818" w:rsidRDefault="0000000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partial fulfillments of our requirement for Capstone Project, we students of </w:t>
      </w:r>
      <w:r>
        <w:rPr>
          <w:rFonts w:ascii="Arial" w:hAnsi="Arial" w:cs="Arial"/>
          <w:color w:val="000000"/>
        </w:rPr>
        <w:t>Cavite State University - Tanza Campus currently enrolled in Bachelor of Science in Information Technology would like to request permission to conduct a research study and implement a system at your institution, Tanza Trade National High</w:t>
      </w:r>
      <w:r w:rsidR="00B323C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School Annex.</w:t>
      </w:r>
    </w:p>
    <w:p w14:paraId="5D6017F2" w14:textId="77777777" w:rsidR="00445818" w:rsidRDefault="00445818">
      <w:pPr>
        <w:spacing w:after="0" w:line="240" w:lineRule="auto"/>
        <w:jc w:val="both"/>
        <w:rPr>
          <w:rFonts w:ascii="Arial" w:hAnsi="Arial" w:cs="Arial"/>
        </w:rPr>
      </w:pPr>
    </w:p>
    <w:p w14:paraId="4A837D66" w14:textId="5C46740F" w:rsidR="00445818" w:rsidRDefault="0000000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goal of this study is to implement a </w:t>
      </w:r>
      <w:r>
        <w:rPr>
          <w:rFonts w:ascii="Arial" w:hAnsi="Arial"/>
        </w:rPr>
        <w:t>Digitalization of Records Management System of Tanza Trade National High</w:t>
      </w:r>
      <w:r w:rsidR="00B323C1">
        <w:rPr>
          <w:rFonts w:ascii="Arial" w:hAnsi="Arial"/>
        </w:rPr>
        <w:t xml:space="preserve"> </w:t>
      </w:r>
      <w:r>
        <w:rPr>
          <w:rFonts w:ascii="Arial" w:hAnsi="Arial"/>
        </w:rPr>
        <w:t>School Annex that will help recording and tracking documents</w:t>
      </w:r>
      <w:r>
        <w:rPr>
          <w:rFonts w:ascii="Arial" w:hAnsi="Arial" w:cs="Arial"/>
        </w:rPr>
        <w:t xml:space="preserve">. It may enhance the guidance in monitoring through efficient record encoding and retrieval. Moreover, it may provide accurate information that helps deliver an effective way of service. </w:t>
      </w:r>
    </w:p>
    <w:p w14:paraId="316E8DC5" w14:textId="77777777" w:rsidR="00445818" w:rsidRDefault="00445818">
      <w:pPr>
        <w:spacing w:after="0" w:line="240" w:lineRule="auto"/>
        <w:jc w:val="both"/>
        <w:rPr>
          <w:rFonts w:ascii="Arial" w:hAnsi="Arial" w:cs="Arial"/>
        </w:rPr>
      </w:pPr>
    </w:p>
    <w:p w14:paraId="79417EA0" w14:textId="309B0D6B" w:rsidR="00445818" w:rsidRDefault="0000000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connection with this, we would like to ask the institution to allow us to use your datas and materials as one of our re</w:t>
      </w:r>
      <w:r w:rsidR="00B323C1">
        <w:rPr>
          <w:rFonts w:ascii="Arial" w:hAnsi="Arial" w:cs="Arial"/>
        </w:rPr>
        <w:t>f</w:t>
      </w:r>
      <w:r>
        <w:rPr>
          <w:rFonts w:ascii="Arial" w:hAnsi="Arial" w:cs="Arial"/>
        </w:rPr>
        <w:t>erence. Rest assured that the data we will gather will remain absolutely confidential and to be used on academic purposes only.</w:t>
      </w:r>
    </w:p>
    <w:p w14:paraId="60A3CBF1" w14:textId="77777777" w:rsidR="00445818" w:rsidRDefault="00445818">
      <w:pPr>
        <w:spacing w:after="0" w:line="240" w:lineRule="auto"/>
        <w:jc w:val="both"/>
        <w:rPr>
          <w:rFonts w:ascii="Arial" w:hAnsi="Arial" w:cs="Arial"/>
        </w:rPr>
      </w:pPr>
    </w:p>
    <w:p w14:paraId="06D3B44C" w14:textId="77777777" w:rsidR="00445818" w:rsidRDefault="0000000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hope for your positive response on this humble matter. Your approval to conduct this study will be greatly appreciated.</w:t>
      </w:r>
    </w:p>
    <w:p w14:paraId="02B86FA0" w14:textId="77777777" w:rsidR="00445818" w:rsidRDefault="00445818">
      <w:pPr>
        <w:spacing w:after="0" w:line="240" w:lineRule="auto"/>
        <w:rPr>
          <w:rFonts w:ascii="Arial" w:hAnsi="Arial" w:cs="Arial"/>
        </w:rPr>
      </w:pPr>
    </w:p>
    <w:p w14:paraId="789F0073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Thank you very much!</w:t>
      </w:r>
    </w:p>
    <w:p w14:paraId="06E125E2" w14:textId="77777777" w:rsidR="00445818" w:rsidRDefault="00445818">
      <w:pPr>
        <w:spacing w:line="240" w:lineRule="auto"/>
        <w:rPr>
          <w:rFonts w:ascii="Arial" w:hAnsi="Arial" w:cs="Arial"/>
        </w:rPr>
      </w:pPr>
    </w:p>
    <w:p w14:paraId="0676FB17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Respectfully yours,</w:t>
      </w:r>
    </w:p>
    <w:p w14:paraId="1D8B465F" w14:textId="77777777" w:rsidR="00445818" w:rsidRDefault="00445818">
      <w:pPr>
        <w:spacing w:after="0" w:line="240" w:lineRule="auto"/>
        <w:rPr>
          <w:rFonts w:ascii="Arial" w:hAnsi="Arial" w:cs="Arial"/>
        </w:rPr>
      </w:pPr>
    </w:p>
    <w:p w14:paraId="03177A04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hAnsi="Arial" w:cs="Arial"/>
        </w:rPr>
        <w:t xml:space="preserve">Jose Vanjo Salazar </w:t>
      </w:r>
    </w:p>
    <w:p w14:paraId="36B09437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hAnsi="Arial" w:cs="Arial"/>
        </w:rPr>
        <w:t>Hendrix Dequina</w:t>
      </w:r>
    </w:p>
    <w:p w14:paraId="2F32D4A1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hAnsi="Arial" w:cs="Arial"/>
        </w:rPr>
        <w:t xml:space="preserve">Ralph Lawrence Eras </w:t>
      </w:r>
    </w:p>
    <w:p w14:paraId="4C13FC61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hAnsi="Arial" w:cs="Arial"/>
        </w:rPr>
        <w:t xml:space="preserve">Bachelor of Science in Information Technology </w:t>
      </w:r>
    </w:p>
    <w:p w14:paraId="35C5F18D" w14:textId="77777777" w:rsidR="00445818" w:rsidRDefault="00000000">
      <w:pPr>
        <w:spacing w:after="0" w:line="240" w:lineRule="auto"/>
        <w:rPr>
          <w:rFonts w:ascii="Arial" w:hAnsi="Arial" w:cs="Arial"/>
        </w:rPr>
      </w:pPr>
      <w:r>
        <w:rPr>
          <w:rFonts w:hAnsi="Arial" w:cs="Arial"/>
        </w:rPr>
        <w:t>Cavite State University -Tanza</w:t>
      </w:r>
    </w:p>
    <w:p w14:paraId="05D07FAC" w14:textId="77777777" w:rsidR="00445818" w:rsidRDefault="00445818"/>
    <w:sectPr w:rsidR="0044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18"/>
    <w:rsid w:val="00445818"/>
    <w:rsid w:val="00B323C1"/>
    <w:rsid w:val="00B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9A6E"/>
  <w15:docId w15:val="{A9CFDE03-0D32-4C63-B356-DE68A393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SimSun" w:hAnsi="Cambria" w:cs="SimSun"/>
      <w:color w:val="37609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SimSun" w:hAnsi="Cambria" w:cs="SimSun"/>
      <w:color w:val="37609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 w:cs="SimSun"/>
      <w:color w:val="37609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 w:cs="SimSun"/>
      <w:i/>
      <w:iCs/>
      <w:color w:val="37609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 w:cs="SimSun"/>
      <w:color w:val="37609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 w:cs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 w:cs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 w:cs="SimSun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 w:cs="SimSu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SimSun" w:cs="SimSun"/>
      <w:color w:val="595959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7609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7609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37609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37609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37609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626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52dd175f-bef0-4916-afb9-ee326f32f36e">
    <w:name w:val="Intense Emphasis_52dd175f-bef0-4916-afb9-ee326f32f36e"/>
    <w:basedOn w:val="DefaultParagraphFont"/>
    <w:uiPriority w:val="21"/>
    <w:qFormat/>
    <w:rPr>
      <w:i/>
      <w:iCs/>
      <w:color w:val="37609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6091"/>
        <w:bottom w:val="single" w:sz="4" w:space="10" w:color="366091"/>
      </w:pBdr>
      <w:spacing w:before="360" w:after="360"/>
      <w:ind w:left="864" w:right="864"/>
      <w:jc w:val="center"/>
    </w:pPr>
    <w:rPr>
      <w:i/>
      <w:iCs/>
      <w:color w:val="37609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76092"/>
    </w:rPr>
  </w:style>
  <w:style w:type="character" w:customStyle="1" w:styleId="IntenseReference8fd7034b-3b8e-4351-b7e9-1207f9cf34df">
    <w:name w:val="Intense Reference_8fd7034b-3b8e-4351-b7e9-1207f9cf34df"/>
    <w:basedOn w:val="DefaultParagraphFont"/>
    <w:uiPriority w:val="32"/>
    <w:qFormat/>
    <w:rPr>
      <w:b/>
      <w:bCs/>
      <w:smallCaps/>
      <w:color w:val="376092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a0017d-469b-43e4-bed7-64538e039d6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576E29D4FCC419C578C8E1AC2CE4B" ma:contentTypeVersion="14" ma:contentTypeDescription="Create a new document." ma:contentTypeScope="" ma:versionID="ce48101b70dd792ee2848e3572afa867">
  <xsd:schema xmlns:xsd="http://www.w3.org/2001/XMLSchema" xmlns:xs="http://www.w3.org/2001/XMLSchema" xmlns:p="http://schemas.microsoft.com/office/2006/metadata/properties" xmlns:ns3="96a0017d-469b-43e4-bed7-64538e039d65" xmlns:ns4="c6cd52ab-b80a-4e1e-95cf-8613ab1f27d4" targetNamespace="http://schemas.microsoft.com/office/2006/metadata/properties" ma:root="true" ma:fieldsID="9d18845d1b5dcdb2dea2ff514ae81e42" ns3:_="" ns4:_="">
    <xsd:import namespace="96a0017d-469b-43e4-bed7-64538e039d65"/>
    <xsd:import namespace="c6cd52ab-b80a-4e1e-95cf-8613ab1f27d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0017d-469b-43e4-bed7-64538e039d6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d52ab-b80a-4e1e-95cf-8613ab1f27d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415B95-D3A4-4908-8A52-3461146592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50B45-7B0A-406E-ACF5-FE3A3E7681BF}">
  <ds:schemaRefs>
    <ds:schemaRef ds:uri="http://schemas.microsoft.com/office/2006/metadata/properties"/>
    <ds:schemaRef ds:uri="http://schemas.microsoft.com/office/infopath/2007/PartnerControls"/>
    <ds:schemaRef ds:uri="96a0017d-469b-43e4-bed7-64538e039d65"/>
  </ds:schemaRefs>
</ds:datastoreItem>
</file>

<file path=customXml/itemProps3.xml><?xml version="1.0" encoding="utf-8"?>
<ds:datastoreItem xmlns:ds="http://schemas.openxmlformats.org/officeDocument/2006/customXml" ds:itemID="{5FBEDA39-F854-40DB-A4F1-094F9352E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a0017d-469b-43e4-bed7-64538e039d65"/>
    <ds:schemaRef ds:uri="c6cd52ab-b80a-4e1e-95cf-8613ab1f2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JONEIL BACULOD</dc:creator>
  <cp:lastModifiedBy>nelvin eras</cp:lastModifiedBy>
  <cp:revision>4</cp:revision>
  <dcterms:created xsi:type="dcterms:W3CDTF">2025-03-13T01:22:00Z</dcterms:created>
  <dcterms:modified xsi:type="dcterms:W3CDTF">2025-03-16T10:50:00Z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0x010100203576E29D4FCC419C578C8E1AC2CE4B</vt:lpwstr>
  </property>
  <property fmtid="{D5CDD505-2E9C-101B-9397-08002B2CF9AE}" pid="3" name="KSOProductBuildVer">
    <vt:lpwstr>1033-12.2.0.20326</vt:lpwstr>
  </property>
  <property fmtid="{D5CDD505-2E9C-101B-9397-08002B2CF9AE}" pid="4" name="ICV">
    <vt:lpwstr>f4b89942a8fd495582db7239a1b4803e</vt:lpwstr>
  </property>
</Properties>
</file>