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51B" w14:textId="77777777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</w:pPr>
    </w:p>
    <w:p w14:paraId="5A87DFFC" w14:textId="06D76BE9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C30667" w:rsidRPr="00C30667" w14:paraId="47D79D35" w14:textId="77777777" w:rsidTr="00AC3DD4">
        <w:trPr>
          <w:trHeight w:val="144"/>
        </w:trPr>
        <w:tc>
          <w:tcPr>
            <w:tcW w:w="2430" w:type="dxa"/>
          </w:tcPr>
          <w:p w14:paraId="1FDAD2FE" w14:textId="53C6702B" w:rsidR="006F3966" w:rsidRPr="00C30667" w:rsidRDefault="006F3966" w:rsidP="006F3966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Applicant:</w:t>
            </w:r>
          </w:p>
        </w:tc>
        <w:tc>
          <w:tcPr>
            <w:tcW w:w="8039" w:type="dxa"/>
          </w:tcPr>
          <w:p w14:paraId="28DD2B6C" w14:textId="727B1A5D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Xihe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(Ningbo) Fashion Technology Co., Ltd.</w:t>
            </w:r>
          </w:p>
        </w:tc>
      </w:tr>
      <w:tr w:rsidR="00C30667" w:rsidRPr="00C30667" w14:paraId="4621EE92" w14:textId="77777777" w:rsidTr="00AC3DD4">
        <w:trPr>
          <w:trHeight w:val="144"/>
        </w:trPr>
        <w:tc>
          <w:tcPr>
            <w:tcW w:w="2430" w:type="dxa"/>
          </w:tcPr>
          <w:p w14:paraId="35B6E554" w14:textId="5899BD9B" w:rsidR="006F3966" w:rsidRPr="00C30667" w:rsidRDefault="006F3966" w:rsidP="006F3966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Address:</w:t>
            </w:r>
          </w:p>
        </w:tc>
        <w:tc>
          <w:tcPr>
            <w:tcW w:w="8039" w:type="dxa"/>
          </w:tcPr>
          <w:p w14:paraId="448890A5" w14:textId="1B9A37E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3rd Floor, Block B, </w:t>
            </w: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Hengyu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Center, No. 200th </w:t>
            </w: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Kechuang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North Road, </w:t>
            </w: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Haishu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District, Ningbo City, Zhejiang Province, China</w:t>
            </w:r>
          </w:p>
        </w:tc>
      </w:tr>
      <w:tr w:rsidR="002C7B63" w:rsidRPr="00C30667" w14:paraId="27900BB5" w14:textId="77777777" w:rsidTr="00AC3DD4">
        <w:trPr>
          <w:trHeight w:val="144"/>
        </w:trPr>
        <w:tc>
          <w:tcPr>
            <w:tcW w:w="2430" w:type="dxa"/>
          </w:tcPr>
          <w:p w14:paraId="1ECA2EB5" w14:textId="77777777" w:rsidR="002C7B63" w:rsidRPr="00C30667" w:rsidRDefault="002C7B63" w:rsidP="00AC3DD4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Contact Person:</w:t>
            </w:r>
          </w:p>
        </w:tc>
        <w:tc>
          <w:tcPr>
            <w:tcW w:w="8039" w:type="dxa"/>
          </w:tcPr>
          <w:p w14:paraId="4D6E9D29" w14:textId="28781095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A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 xml:space="preserve">nnie </w:t>
            </w:r>
          </w:p>
        </w:tc>
      </w:tr>
    </w:tbl>
    <w:p w14:paraId="5C1DE21D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2804"/>
        <w:gridCol w:w="1786"/>
        <w:gridCol w:w="3449"/>
      </w:tblGrid>
      <w:tr w:rsidR="00C30667" w:rsidRPr="00C30667" w14:paraId="60DD76EF" w14:textId="77777777" w:rsidTr="00F249AC">
        <w:trPr>
          <w:trHeight w:val="194"/>
        </w:trPr>
        <w:tc>
          <w:tcPr>
            <w:tcW w:w="2430" w:type="dxa"/>
          </w:tcPr>
          <w:p w14:paraId="017857B1" w14:textId="77777777" w:rsidR="009629D1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Sample Description:</w:t>
            </w:r>
          </w:p>
        </w:tc>
        <w:tc>
          <w:tcPr>
            <w:tcW w:w="8039" w:type="dxa"/>
            <w:gridSpan w:val="3"/>
          </w:tcPr>
          <w:p w14:paraId="3E551398" w14:textId="4B1B0C29" w:rsidR="009629D1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hell fabric</w:t>
            </w:r>
          </w:p>
        </w:tc>
      </w:tr>
      <w:tr w:rsidR="00C30667" w:rsidRPr="00C30667" w14:paraId="6799A274" w14:textId="77777777" w:rsidTr="00AC3DD4">
        <w:trPr>
          <w:trHeight w:val="191"/>
        </w:trPr>
        <w:tc>
          <w:tcPr>
            <w:tcW w:w="2430" w:type="dxa"/>
          </w:tcPr>
          <w:p w14:paraId="2B28A6B6" w14:textId="752B4BB6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Collection:</w:t>
            </w:r>
          </w:p>
        </w:tc>
        <w:tc>
          <w:tcPr>
            <w:tcW w:w="2804" w:type="dxa"/>
          </w:tcPr>
          <w:p w14:paraId="51905F92" w14:textId="2B231E04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YOGURT COLLECTION</w:t>
            </w:r>
          </w:p>
        </w:tc>
        <w:tc>
          <w:tcPr>
            <w:tcW w:w="1786" w:type="dxa"/>
          </w:tcPr>
          <w:p w14:paraId="2AAF3A82" w14:textId="4A3E59B3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Colour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3449" w:type="dxa"/>
          </w:tcPr>
          <w:p w14:paraId="1F64583B" w14:textId="361CDABE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50 PASTEL BLUE</w:t>
            </w:r>
          </w:p>
        </w:tc>
      </w:tr>
      <w:tr w:rsidR="00C30667" w:rsidRPr="00C30667" w14:paraId="36274A53" w14:textId="77777777" w:rsidTr="00AC3DD4">
        <w:trPr>
          <w:trHeight w:val="191"/>
        </w:trPr>
        <w:tc>
          <w:tcPr>
            <w:tcW w:w="2430" w:type="dxa"/>
          </w:tcPr>
          <w:p w14:paraId="0BFA1FE0" w14:textId="538E7426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Season:</w:t>
            </w:r>
          </w:p>
        </w:tc>
        <w:tc>
          <w:tcPr>
            <w:tcW w:w="2804" w:type="dxa"/>
          </w:tcPr>
          <w:p w14:paraId="15A57ECA" w14:textId="06D05C32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pring-summer 26</w:t>
            </w:r>
          </w:p>
        </w:tc>
        <w:tc>
          <w:tcPr>
            <w:tcW w:w="1786" w:type="dxa"/>
          </w:tcPr>
          <w:p w14:paraId="08FDB785" w14:textId="76656540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Fabric Content:</w:t>
            </w:r>
          </w:p>
        </w:tc>
        <w:tc>
          <w:tcPr>
            <w:tcW w:w="3449" w:type="dxa"/>
          </w:tcPr>
          <w:p w14:paraId="08761C45" w14:textId="017A23BF" w:rsidR="002C7B63" w:rsidRPr="00C30667" w:rsidRDefault="002C7B63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" w:name="FiberContent"/>
            <w:bookmarkEnd w:id="3"/>
          </w:p>
        </w:tc>
      </w:tr>
      <w:tr w:rsidR="00C30667" w:rsidRPr="00C30667" w14:paraId="52A686FD" w14:textId="77777777" w:rsidTr="00AC3DD4">
        <w:trPr>
          <w:trHeight w:val="191"/>
        </w:trPr>
        <w:tc>
          <w:tcPr>
            <w:tcW w:w="2430" w:type="dxa"/>
          </w:tcPr>
          <w:p w14:paraId="1C5B2207" w14:textId="5C7E56A9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End Use:</w:t>
            </w:r>
          </w:p>
        </w:tc>
        <w:tc>
          <w:tcPr>
            <w:tcW w:w="2804" w:type="dxa"/>
          </w:tcPr>
          <w:p w14:paraId="6F353225" w14:textId="49117282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TOP/trousers</w:t>
            </w:r>
          </w:p>
        </w:tc>
        <w:tc>
          <w:tcPr>
            <w:tcW w:w="1786" w:type="dxa"/>
          </w:tcPr>
          <w:p w14:paraId="66D199D8" w14:textId="565B5F08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Manufacturer:</w:t>
            </w:r>
          </w:p>
        </w:tc>
        <w:tc>
          <w:tcPr>
            <w:tcW w:w="3449" w:type="dxa"/>
          </w:tcPr>
          <w:p w14:paraId="1207DC99" w14:textId="2A117DCE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-</w:t>
            </w:r>
          </w:p>
        </w:tc>
      </w:tr>
      <w:tr w:rsidR="00C30667" w:rsidRPr="00C30667" w14:paraId="77FA649E" w14:textId="77777777" w:rsidTr="00AC3DD4">
        <w:trPr>
          <w:trHeight w:val="191"/>
        </w:trPr>
        <w:tc>
          <w:tcPr>
            <w:tcW w:w="2430" w:type="dxa"/>
          </w:tcPr>
          <w:p w14:paraId="59957498" w14:textId="503DED3D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Ref No.:</w:t>
            </w:r>
          </w:p>
        </w:tc>
        <w:tc>
          <w:tcPr>
            <w:tcW w:w="2804" w:type="dxa"/>
          </w:tcPr>
          <w:p w14:paraId="55A6DF82" w14:textId="25574809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37052530/37082529</w:t>
            </w:r>
          </w:p>
        </w:tc>
        <w:tc>
          <w:tcPr>
            <w:tcW w:w="1786" w:type="dxa"/>
          </w:tcPr>
          <w:p w14:paraId="7DD95477" w14:textId="29FD4D2B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Order No.</w:t>
            </w:r>
          </w:p>
        </w:tc>
        <w:tc>
          <w:tcPr>
            <w:tcW w:w="3449" w:type="dxa"/>
          </w:tcPr>
          <w:p w14:paraId="60AF0D3E" w14:textId="77777777" w:rsidR="006F3966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4800888948/4500888949/</w:t>
            </w:r>
          </w:p>
          <w:p w14:paraId="158A5C0F" w14:textId="2C0BEDD0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4500888946/4500888947</w:t>
            </w:r>
          </w:p>
        </w:tc>
      </w:tr>
      <w:tr w:rsidR="00C30667" w:rsidRPr="00C30667" w14:paraId="04E65FB7" w14:textId="77777777" w:rsidTr="00AC3DD4">
        <w:trPr>
          <w:trHeight w:val="191"/>
        </w:trPr>
        <w:tc>
          <w:tcPr>
            <w:tcW w:w="2430" w:type="dxa"/>
          </w:tcPr>
          <w:p w14:paraId="5BF2F1F0" w14:textId="3C8C8A18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Style No.:</w:t>
            </w:r>
          </w:p>
        </w:tc>
        <w:tc>
          <w:tcPr>
            <w:tcW w:w="2804" w:type="dxa"/>
          </w:tcPr>
          <w:p w14:paraId="62971DB3" w14:textId="5A5B3664" w:rsidR="006F3966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300604MP TOP YOGURT/</w:t>
            </w:r>
          </w:p>
          <w:p w14:paraId="12387DCD" w14:textId="17B2760A" w:rsidR="006F3966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300605MP Trousers</w:t>
            </w:r>
          </w:p>
        </w:tc>
        <w:tc>
          <w:tcPr>
            <w:tcW w:w="1786" w:type="dxa"/>
          </w:tcPr>
          <w:p w14:paraId="1C3ECD62" w14:textId="45404B9A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Buyer:</w:t>
            </w:r>
          </w:p>
        </w:tc>
        <w:tc>
          <w:tcPr>
            <w:tcW w:w="3449" w:type="dxa"/>
          </w:tcPr>
          <w:p w14:paraId="3059ED03" w14:textId="56566444" w:rsidR="002C7B63" w:rsidRPr="00C30667" w:rsidRDefault="002C7B63" w:rsidP="00AC3DD4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bookmarkStart w:id="4" w:name="Buyer"/>
            <w:bookmarkEnd w:id="4"/>
          </w:p>
        </w:tc>
      </w:tr>
      <w:tr w:rsidR="00C30667" w:rsidRPr="00C30667" w14:paraId="561F691B" w14:textId="77777777" w:rsidTr="00AC3DD4">
        <w:trPr>
          <w:trHeight w:val="191"/>
        </w:trPr>
        <w:tc>
          <w:tcPr>
            <w:tcW w:w="2430" w:type="dxa"/>
          </w:tcPr>
          <w:p w14:paraId="14F297DF" w14:textId="3F8FA66A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Testing Stage:</w:t>
            </w:r>
          </w:p>
        </w:tc>
        <w:tc>
          <w:tcPr>
            <w:tcW w:w="2804" w:type="dxa"/>
          </w:tcPr>
          <w:p w14:paraId="39B8F5D1" w14:textId="73CE30E6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Bulk</w:t>
            </w:r>
          </w:p>
        </w:tc>
        <w:tc>
          <w:tcPr>
            <w:tcW w:w="1786" w:type="dxa"/>
          </w:tcPr>
          <w:p w14:paraId="07BB286C" w14:textId="7BA4B9C5" w:rsidR="002C7B63" w:rsidRPr="00C30667" w:rsidRDefault="00CE7E24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Retest-</w:t>
            </w:r>
            <w:r w:rsidR="00F1473A" w:rsidRPr="00C30667">
              <w:rPr>
                <w:rFonts w:ascii="Arial" w:eastAsia="黑体" w:hAnsi="Arial" w:cs="Arial"/>
                <w:sz w:val="20"/>
                <w:szCs w:val="20"/>
              </w:rPr>
              <w:t>Previous Report No</w:t>
            </w:r>
            <w:r w:rsidRPr="00C30667">
              <w:rPr>
                <w:rFonts w:ascii="Arial" w:eastAsia="黑体" w:hAnsi="Arial" w:cs="Arial"/>
                <w:sz w:val="20"/>
                <w:szCs w:val="20"/>
              </w:rPr>
              <w:t>.:</w:t>
            </w:r>
          </w:p>
        </w:tc>
        <w:tc>
          <w:tcPr>
            <w:tcW w:w="3449" w:type="dxa"/>
          </w:tcPr>
          <w:p w14:paraId="320A7461" w14:textId="4A6D247F" w:rsidR="002C7B63" w:rsidRPr="00C30667" w:rsidRDefault="00CE7E24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-</w:t>
            </w:r>
            <w:bookmarkStart w:id="5" w:name="ReportNumber"/>
            <w:bookmarkEnd w:id="5"/>
          </w:p>
        </w:tc>
      </w:tr>
      <w:tr w:rsidR="00F1473A" w:rsidRPr="00C30667" w14:paraId="412C57B0" w14:textId="77777777" w:rsidTr="00737818">
        <w:trPr>
          <w:trHeight w:val="191"/>
        </w:trPr>
        <w:tc>
          <w:tcPr>
            <w:tcW w:w="2430" w:type="dxa"/>
          </w:tcPr>
          <w:p w14:paraId="522ED954" w14:textId="2690B85A" w:rsidR="00F1473A" w:rsidRPr="00C30667" w:rsidRDefault="00F1473A" w:rsidP="00F1473A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Package Test</w:t>
            </w:r>
            <w:r w:rsidR="00E8586A" w:rsidRPr="00C30667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  <w:gridSpan w:val="3"/>
          </w:tcPr>
          <w:p w14:paraId="580489EE" w14:textId="22D0F3FF" w:rsidR="00F1473A" w:rsidRPr="00C30667" w:rsidRDefault="00F1473A" w:rsidP="00F1473A">
            <w:pPr>
              <w:pStyle w:val="aa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Individual Test Items</w:t>
            </w:r>
          </w:p>
        </w:tc>
      </w:tr>
    </w:tbl>
    <w:p w14:paraId="7F9F3B6A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1607"/>
        <w:gridCol w:w="1608"/>
        <w:gridCol w:w="1608"/>
        <w:gridCol w:w="1608"/>
        <w:gridCol w:w="1608"/>
      </w:tblGrid>
      <w:tr w:rsidR="00C30667" w:rsidRPr="00C30667" w14:paraId="507F745C" w14:textId="77777777" w:rsidTr="003E3C78">
        <w:trPr>
          <w:trHeight w:val="144"/>
        </w:trPr>
        <w:tc>
          <w:tcPr>
            <w:tcW w:w="2430" w:type="dxa"/>
          </w:tcPr>
          <w:p w14:paraId="1AB73CCF" w14:textId="7777777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Care Instruction:</w:t>
            </w:r>
          </w:p>
        </w:tc>
        <w:tc>
          <w:tcPr>
            <w:tcW w:w="1607" w:type="dxa"/>
          </w:tcPr>
          <w:p w14:paraId="02A488E0" w14:textId="51A1D257" w:rsidR="006F3966" w:rsidRPr="00C30667" w:rsidRDefault="003B492F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236415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4" o:spid="_x0000_i1025" type="#_x0000_t75" style="width:33.45pt;height:33.45pt;visibility:visible;mso-wrap-style:square">
                  <v:imagedata r:id="rId14" o:title=""/>
                </v:shape>
              </w:pict>
            </w:r>
          </w:p>
        </w:tc>
        <w:tc>
          <w:tcPr>
            <w:tcW w:w="1608" w:type="dxa"/>
          </w:tcPr>
          <w:p w14:paraId="7D23AB46" w14:textId="08E4E4E0" w:rsidR="006F3966" w:rsidRPr="00C30667" w:rsidRDefault="003B492F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480F2AAC">
                <v:shape id="Picture 281" o:spid="_x0000_i1026" type="#_x0000_t75" style="width:33.85pt;height:33.85pt;visibility:visible;mso-wrap-style:square">
                  <v:imagedata r:id="rId15" o:title=""/>
                </v:shape>
              </w:pict>
            </w:r>
          </w:p>
        </w:tc>
        <w:tc>
          <w:tcPr>
            <w:tcW w:w="1608" w:type="dxa"/>
          </w:tcPr>
          <w:p w14:paraId="5C6E9B95" w14:textId="6CE89752" w:rsidR="006F3966" w:rsidRPr="00C30667" w:rsidRDefault="003B492F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502D176D">
                <v:shape id="Picture 170" o:spid="_x0000_i1027" type="#_x0000_t75" style="width:40.3pt;height:33.45pt;visibility:visible;mso-wrap-style:square">
                  <v:imagedata r:id="rId16" o:title=""/>
                </v:shape>
              </w:pict>
            </w:r>
          </w:p>
        </w:tc>
        <w:tc>
          <w:tcPr>
            <w:tcW w:w="1608" w:type="dxa"/>
          </w:tcPr>
          <w:p w14:paraId="1A539D57" w14:textId="177D1428" w:rsidR="006F3966" w:rsidRPr="00C30667" w:rsidRDefault="003B492F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3202261E">
                <v:shape id="Picture 183" o:spid="_x0000_i1028" type="#_x0000_t75" style="width:34.7pt;height:33.85pt;visibility:visible;mso-wrap-style:square">
                  <v:imagedata r:id="rId17" o:title=""/>
                </v:shape>
              </w:pict>
            </w:r>
          </w:p>
        </w:tc>
        <w:tc>
          <w:tcPr>
            <w:tcW w:w="1608" w:type="dxa"/>
          </w:tcPr>
          <w:p w14:paraId="14C7CFE6" w14:textId="707DEB62" w:rsidR="006F3966" w:rsidRPr="00C30667" w:rsidRDefault="003B492F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347B1268">
                <v:shape id="Picture 288" o:spid="_x0000_i1029" type="#_x0000_t75" style="width:38.55pt;height:33.85pt;visibility:visible;mso-wrap-style:square">
                  <v:imagedata r:id="rId18" o:title=""/>
                </v:shape>
              </w:pict>
            </w:r>
          </w:p>
        </w:tc>
      </w:tr>
    </w:tbl>
    <w:p w14:paraId="535FFF30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C30667" w:rsidRPr="00C30667" w14:paraId="6EA6A725" w14:textId="77777777" w:rsidTr="00963D08">
        <w:trPr>
          <w:trHeight w:val="144"/>
        </w:trPr>
        <w:tc>
          <w:tcPr>
            <w:tcW w:w="2430" w:type="dxa"/>
          </w:tcPr>
          <w:p w14:paraId="24CDC488" w14:textId="7777777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Receipt Date of Sample:</w:t>
            </w:r>
          </w:p>
        </w:tc>
        <w:tc>
          <w:tcPr>
            <w:tcW w:w="8039" w:type="dxa"/>
            <w:vAlign w:val="center"/>
          </w:tcPr>
          <w:p w14:paraId="04F9650F" w14:textId="3AC7E1C5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Received on 2026-03-31</w:t>
            </w:r>
          </w:p>
        </w:tc>
      </w:tr>
      <w:tr w:rsidR="00C30667" w:rsidRPr="00C30667" w14:paraId="75AAEFD1" w14:textId="77777777" w:rsidTr="00963D08">
        <w:trPr>
          <w:trHeight w:val="144"/>
        </w:trPr>
        <w:tc>
          <w:tcPr>
            <w:tcW w:w="2430" w:type="dxa"/>
          </w:tcPr>
          <w:p w14:paraId="0A672736" w14:textId="7777777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Date of Testing:</w:t>
            </w:r>
          </w:p>
        </w:tc>
        <w:tc>
          <w:tcPr>
            <w:tcW w:w="8039" w:type="dxa"/>
            <w:vAlign w:val="center"/>
          </w:tcPr>
          <w:p w14:paraId="32580455" w14:textId="57CD744D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From 2026-03-31 to 2026-04-03</w:t>
            </w:r>
          </w:p>
        </w:tc>
      </w:tr>
      <w:tr w:rsidR="00C30667" w:rsidRPr="00C30667" w14:paraId="188A9846" w14:textId="77777777" w:rsidTr="00AC3DD4">
        <w:trPr>
          <w:trHeight w:val="144"/>
        </w:trPr>
        <w:tc>
          <w:tcPr>
            <w:tcW w:w="2430" w:type="dxa"/>
          </w:tcPr>
          <w:p w14:paraId="39BF14F2" w14:textId="77777777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Sample Submitted:</w:t>
            </w:r>
          </w:p>
        </w:tc>
        <w:tc>
          <w:tcPr>
            <w:tcW w:w="8039" w:type="dxa"/>
          </w:tcPr>
          <w:p w14:paraId="729350AB" w14:textId="51A21636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The sample(s) and its (their) information was (were) submitted by applicant and identified.</w:t>
            </w:r>
          </w:p>
        </w:tc>
      </w:tr>
      <w:tr w:rsidR="00FF743E" w:rsidRPr="00C30667" w14:paraId="1CE8C7EB" w14:textId="77777777" w:rsidTr="00AC3DD4">
        <w:trPr>
          <w:trHeight w:val="144"/>
        </w:trPr>
        <w:tc>
          <w:tcPr>
            <w:tcW w:w="2430" w:type="dxa"/>
          </w:tcPr>
          <w:p w14:paraId="18007B7E" w14:textId="77777777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Test Result:</w:t>
            </w:r>
          </w:p>
        </w:tc>
        <w:tc>
          <w:tcPr>
            <w:tcW w:w="8039" w:type="dxa"/>
          </w:tcPr>
          <w:p w14:paraId="658E3DE1" w14:textId="3DAA4304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 xml:space="preserve">Refer to next page. </w:t>
            </w:r>
          </w:p>
        </w:tc>
      </w:tr>
    </w:tbl>
    <w:p w14:paraId="237E79D3" w14:textId="77777777" w:rsidR="002C7B63" w:rsidRPr="00C30667" w:rsidRDefault="002C7B63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1F242D85" w14:textId="679C3498" w:rsidR="00C30667" w:rsidRPr="00C30667" w:rsidRDefault="00C30667" w:rsidP="00BA3A8A">
      <w:pPr>
        <w:pStyle w:val="aa"/>
        <w:rPr>
          <w:rFonts w:ascii="Arial" w:eastAsia="宋体" w:hAnsi="Arial" w:cs="Arial"/>
          <w:sz w:val="20"/>
          <w:szCs w:val="20"/>
        </w:rPr>
      </w:pPr>
    </w:p>
    <w:p w14:paraId="49F31325" w14:textId="77777777" w:rsidR="00C30667" w:rsidRPr="00C30667" w:rsidRDefault="00C30667" w:rsidP="00BA3A8A">
      <w:pPr>
        <w:pStyle w:val="aa"/>
        <w:rPr>
          <w:rFonts w:ascii="Arial" w:eastAsia="宋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5234"/>
        <w:gridCol w:w="5235"/>
      </w:tblGrid>
      <w:tr w:rsidR="00C30667" w:rsidRPr="00C30667" w14:paraId="5C9CC3BA" w14:textId="77777777" w:rsidTr="00BA3A8A">
        <w:trPr>
          <w:trHeight w:val="144"/>
        </w:trPr>
        <w:tc>
          <w:tcPr>
            <w:tcW w:w="10469" w:type="dxa"/>
            <w:gridSpan w:val="2"/>
          </w:tcPr>
          <w:p w14:paraId="0D324564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6" w:name="_Hlk91160098"/>
            <w:r w:rsidRPr="00C30667">
              <w:rPr>
                <w:rFonts w:ascii="Arial" w:hAnsi="Arial" w:cs="Arial"/>
                <w:bCs/>
                <w:sz w:val="20"/>
                <w:szCs w:val="20"/>
              </w:rPr>
              <w:t>TÜV SÜD Certification and Testing (China) Co., Ltd. N</w:t>
            </w:r>
            <w:r w:rsidRPr="00C30667">
              <w:rPr>
                <w:rFonts w:ascii="Arial" w:hAnsi="Arial" w:cs="Arial" w:hint="eastAsia"/>
                <w:bCs/>
                <w:sz w:val="20"/>
                <w:szCs w:val="20"/>
              </w:rPr>
              <w:t>ing</w:t>
            </w:r>
            <w:r w:rsidRPr="00C30667">
              <w:rPr>
                <w:rFonts w:ascii="Arial" w:hAnsi="Arial" w:cs="Arial"/>
                <w:bCs/>
                <w:sz w:val="20"/>
                <w:szCs w:val="20"/>
              </w:rPr>
              <w:t>bo Branch</w:t>
            </w:r>
          </w:p>
        </w:tc>
      </w:tr>
      <w:tr w:rsidR="00C30667" w:rsidRPr="00C30667" w14:paraId="73AC2659" w14:textId="77777777" w:rsidTr="00BA3A8A">
        <w:trPr>
          <w:trHeight w:val="144"/>
        </w:trPr>
        <w:tc>
          <w:tcPr>
            <w:tcW w:w="10469" w:type="dxa"/>
            <w:gridSpan w:val="2"/>
          </w:tcPr>
          <w:p w14:paraId="050D8B7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30667" w:rsidRPr="00C30667" w14:paraId="19ACCCF1" w14:textId="77777777" w:rsidTr="00BA3A8A">
        <w:trPr>
          <w:trHeight w:val="171"/>
        </w:trPr>
        <w:tc>
          <w:tcPr>
            <w:tcW w:w="5234" w:type="dxa"/>
          </w:tcPr>
          <w:p w14:paraId="2E48278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Cs/>
                <w:sz w:val="20"/>
                <w:szCs w:val="20"/>
              </w:rPr>
              <w:t>Prepared by:</w:t>
            </w:r>
          </w:p>
        </w:tc>
        <w:tc>
          <w:tcPr>
            <w:tcW w:w="5235" w:type="dxa"/>
          </w:tcPr>
          <w:p w14:paraId="2121685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Cs/>
                <w:sz w:val="20"/>
                <w:szCs w:val="20"/>
              </w:rPr>
              <w:t>Authorized by:</w:t>
            </w:r>
          </w:p>
        </w:tc>
      </w:tr>
      <w:tr w:rsidR="00C30667" w:rsidRPr="00C30667" w14:paraId="25B3AF77" w14:textId="77777777" w:rsidTr="00BA3A8A">
        <w:trPr>
          <w:trHeight w:val="171"/>
        </w:trPr>
        <w:tc>
          <w:tcPr>
            <w:tcW w:w="5234" w:type="dxa"/>
          </w:tcPr>
          <w:p w14:paraId="153EEC4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noProof/>
              </w:rPr>
              <w:drawing>
                <wp:inline distT="0" distB="0" distL="0" distR="0" wp14:anchorId="7B2F36ED" wp14:editId="761C17C1">
                  <wp:extent cx="968829" cy="498944"/>
                  <wp:effectExtent l="0" t="0" r="3175" b="0"/>
                  <wp:docPr id="9240022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652" cy="499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</w:tcPr>
          <w:p w14:paraId="29FB3882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noProof/>
              </w:rPr>
              <w:drawing>
                <wp:inline distT="0" distB="0" distL="0" distR="0" wp14:anchorId="0AF80477" wp14:editId="67D00CAA">
                  <wp:extent cx="1207304" cy="468000"/>
                  <wp:effectExtent l="0" t="0" r="0" b="0"/>
                  <wp:docPr id="2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304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667" w:rsidRPr="00C30667" w14:paraId="0E2C13B6" w14:textId="77777777" w:rsidTr="00BA3A8A">
        <w:trPr>
          <w:trHeight w:val="171"/>
        </w:trPr>
        <w:tc>
          <w:tcPr>
            <w:tcW w:w="5234" w:type="dxa"/>
          </w:tcPr>
          <w:p w14:paraId="795F32B5" w14:textId="77777777" w:rsidR="00C30667" w:rsidRPr="00C30667" w:rsidRDefault="00C30667" w:rsidP="00BA3A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________________</w:t>
            </w:r>
          </w:p>
          <w:p w14:paraId="542938B9" w14:textId="77777777" w:rsidR="00C30667" w:rsidRPr="00C30667" w:rsidRDefault="00C30667" w:rsidP="007104F5">
            <w:pPr>
              <w:pStyle w:val="aa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Kiki Lu</w:t>
            </w:r>
          </w:p>
          <w:p w14:paraId="4C71EB7F" w14:textId="77777777" w:rsidR="00C30667" w:rsidRPr="00C30667" w:rsidRDefault="00C30667" w:rsidP="00BA3A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sz w:val="20"/>
                <w:szCs w:val="20"/>
              </w:rPr>
              <w:t>Softlines Department</w:t>
            </w:r>
          </w:p>
        </w:tc>
        <w:tc>
          <w:tcPr>
            <w:tcW w:w="5235" w:type="dxa"/>
          </w:tcPr>
          <w:p w14:paraId="49643C41" w14:textId="77777777" w:rsidR="00C30667" w:rsidRPr="00C30667" w:rsidRDefault="00C30667" w:rsidP="00BA3A8A">
            <w:pPr>
              <w:pStyle w:val="aa"/>
              <w:rPr>
                <w:noProof/>
              </w:rPr>
            </w:pPr>
            <w:r w:rsidRPr="00C30667">
              <w:rPr>
                <w:noProof/>
              </w:rPr>
              <w:t>_____________________</w:t>
            </w:r>
          </w:p>
          <w:p w14:paraId="256870A4" w14:textId="77777777" w:rsidR="00C30667" w:rsidRPr="00C30667" w:rsidRDefault="00C30667" w:rsidP="004177A2">
            <w:pPr>
              <w:pStyle w:val="aa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Debra Cui</w:t>
            </w:r>
          </w:p>
          <w:p w14:paraId="32B6140D" w14:textId="77777777" w:rsidR="00C30667" w:rsidRPr="00C30667" w:rsidRDefault="00C30667" w:rsidP="00BA3A8A">
            <w:pPr>
              <w:pStyle w:val="aa"/>
              <w:rPr>
                <w:noProof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Softlines Department</w:t>
            </w:r>
          </w:p>
        </w:tc>
      </w:tr>
      <w:bookmarkEnd w:id="6"/>
    </w:tbl>
    <w:p w14:paraId="16242A31" w14:textId="4CB6E2B6" w:rsidR="002C7B63" w:rsidRPr="00C30667" w:rsidRDefault="002C7B63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08D756A1" w14:textId="77777777" w:rsidR="00247AE9" w:rsidRPr="00C30667" w:rsidRDefault="00247AE9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536AE3E9" w14:textId="452D389B" w:rsidR="004F1818" w:rsidRPr="00C30667" w:rsidRDefault="004F1818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3BE777C8" w14:textId="77777777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39EB0434" w14:textId="77777777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C30667">
        <w:rPr>
          <w:rFonts w:ascii="Arial" w:eastAsia="黑体" w:hAnsi="Arial" w:cs="Arial"/>
          <w:sz w:val="20"/>
          <w:szCs w:val="20"/>
        </w:rPr>
        <w:br w:type="page"/>
      </w:r>
    </w:p>
    <w:p w14:paraId="080D22D9" w14:textId="77777777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696"/>
        <w:gridCol w:w="5494"/>
        <w:gridCol w:w="2279"/>
      </w:tblGrid>
      <w:tr w:rsidR="00C30667" w:rsidRPr="00C30667" w14:paraId="1505DDF1" w14:textId="77777777" w:rsidTr="006F3966">
        <w:trPr>
          <w:trHeight w:val="144"/>
          <w:tblHeader/>
        </w:trPr>
        <w:tc>
          <w:tcPr>
            <w:tcW w:w="10469" w:type="dxa"/>
            <w:gridSpan w:val="3"/>
            <w:tcBorders>
              <w:bottom w:val="single" w:sz="4" w:space="0" w:color="auto"/>
            </w:tcBorders>
          </w:tcPr>
          <w:p w14:paraId="7AFE9E25" w14:textId="77777777" w:rsidR="001A36A2" w:rsidRPr="00C30667" w:rsidRDefault="001A36A2" w:rsidP="00125077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Cs/>
                <w:sz w:val="20"/>
                <w:szCs w:val="20"/>
              </w:rPr>
              <w:t>Description of The Test Subject</w:t>
            </w:r>
          </w:p>
        </w:tc>
      </w:tr>
      <w:tr w:rsidR="00C30667" w:rsidRPr="00C30667" w14:paraId="5E4AB76F" w14:textId="77777777" w:rsidTr="006F3966">
        <w:trPr>
          <w:trHeight w:val="144"/>
          <w:tblHeader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1AA1" w14:textId="77777777" w:rsidR="001A36A2" w:rsidRPr="00C30667" w:rsidRDefault="001A36A2" w:rsidP="00125077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lang w:eastAsia="zh-TW"/>
              </w:rPr>
              <w:t>Sample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4F2D" w14:textId="77777777" w:rsidR="001A36A2" w:rsidRPr="00C30667" w:rsidRDefault="001A36A2" w:rsidP="00ED6EF1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767E" w14:textId="77777777" w:rsidR="001A36A2" w:rsidRPr="00C30667" w:rsidRDefault="001A36A2" w:rsidP="00125077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lang w:eastAsia="zh-TW"/>
              </w:rPr>
              <w:t>Photo</w:t>
            </w:r>
          </w:p>
        </w:tc>
      </w:tr>
      <w:tr w:rsidR="00C30667" w:rsidRPr="00C30667" w14:paraId="273B979B" w14:textId="77777777" w:rsidTr="006F3966">
        <w:trPr>
          <w:trHeight w:val="144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BFA3C" w14:textId="77777777" w:rsidR="001A36A2" w:rsidRPr="00C30667" w:rsidRDefault="001A36A2" w:rsidP="003F6F9E">
            <w:pPr>
              <w:pStyle w:val="aa"/>
              <w:numPr>
                <w:ilvl w:val="0"/>
                <w:numId w:val="7"/>
              </w:numPr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B2A1" w14:textId="5C20C4FC" w:rsidR="001A36A2" w:rsidRPr="00C30667" w:rsidRDefault="006F3966" w:rsidP="00ED6EF1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 xml:space="preserve">63% </w:t>
            </w:r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viscose 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37% linen woven fabric in 50 PASTEL BLUE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9472" w14:textId="152FFEF6" w:rsidR="001A36A2" w:rsidRPr="00C30667" w:rsidRDefault="006F3966" w:rsidP="00125077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noProof/>
              </w:rPr>
              <w:drawing>
                <wp:inline distT="0" distB="0" distL="0" distR="0" wp14:anchorId="3EE17D40" wp14:editId="73D47B9A">
                  <wp:extent cx="1310005" cy="1746250"/>
                  <wp:effectExtent l="0" t="0" r="4445" b="6350"/>
                  <wp:docPr id="15509515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13691" w14:textId="77777777" w:rsidR="00CD00CD" w:rsidRPr="00C30667" w:rsidRDefault="00CD00CD" w:rsidP="00CD00CD">
      <w:pPr>
        <w:pStyle w:val="aa"/>
        <w:rPr>
          <w:rFonts w:ascii="Arial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540"/>
        <w:gridCol w:w="6264"/>
        <w:gridCol w:w="1843"/>
        <w:gridCol w:w="1793"/>
      </w:tblGrid>
      <w:tr w:rsidR="00C30667" w:rsidRPr="00C30667" w14:paraId="7687C92D" w14:textId="77777777" w:rsidTr="00CD00CD">
        <w:trPr>
          <w:trHeight w:val="144"/>
          <w:tblHeader/>
        </w:trPr>
        <w:tc>
          <w:tcPr>
            <w:tcW w:w="10440" w:type="dxa"/>
            <w:gridSpan w:val="4"/>
            <w:tcBorders>
              <w:bottom w:val="single" w:sz="4" w:space="0" w:color="auto"/>
            </w:tcBorders>
          </w:tcPr>
          <w:p w14:paraId="13567309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Conclusion</w:t>
            </w:r>
          </w:p>
        </w:tc>
      </w:tr>
      <w:tr w:rsidR="00C30667" w:rsidRPr="00C30667" w14:paraId="1279D17F" w14:textId="77777777" w:rsidTr="00CD00CD">
        <w:trPr>
          <w:trHeight w:val="144"/>
          <w:tblHeader/>
        </w:trPr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CA4B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Test Items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7E55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Test Component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499C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Conclusion</w:t>
            </w:r>
          </w:p>
        </w:tc>
      </w:tr>
      <w:tr w:rsidR="00C30667" w:rsidRPr="00C30667" w14:paraId="65BD9668" w14:textId="77777777" w:rsidTr="00E66D27">
        <w:trPr>
          <w:trHeight w:val="144"/>
          <w:tblHeader/>
        </w:trPr>
        <w:tc>
          <w:tcPr>
            <w:tcW w:w="10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EBB6" w14:textId="3D19224A" w:rsidR="00C30667" w:rsidRPr="00C30667" w:rsidRDefault="00C30667" w:rsidP="00C30667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Individual Test Items</w:t>
            </w:r>
          </w:p>
        </w:tc>
      </w:tr>
      <w:tr w:rsidR="00C30667" w:rsidRPr="00C30667" w14:paraId="54A7EBD4" w14:textId="77777777" w:rsidTr="00403468">
        <w:trPr>
          <w:trHeight w:val="1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589D" w14:textId="77777777" w:rsidR="00C30667" w:rsidRPr="00C30667" w:rsidRDefault="00C30667" w:rsidP="00C30667">
            <w:pPr>
              <w:pStyle w:val="aa"/>
              <w:numPr>
                <w:ilvl w:val="0"/>
                <w:numId w:val="1"/>
              </w:numPr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5A4C" w14:textId="77777777" w:rsidR="00C30667" w:rsidRPr="00B43097" w:rsidRDefault="00C30667" w:rsidP="00C30667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B43097">
              <w:rPr>
                <w:rFonts w:ascii="Arial" w:hAnsi="Arial" w:cs="Arial"/>
                <w:b/>
                <w:bCs/>
                <w:sz w:val="20"/>
                <w:szCs w:val="20"/>
              </w:rPr>
              <w:t>Determination of the slippage resistance of yarns at a seam in woven fabrics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F896" w14:textId="77777777" w:rsidR="00C30667" w:rsidRPr="00B43097" w:rsidRDefault="00C30667" w:rsidP="00B43097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B4309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90AB" w14:textId="1641DAF2" w:rsidR="00C30667" w:rsidRPr="00B43097" w:rsidRDefault="00C30667" w:rsidP="00B43097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B43097">
              <w:rPr>
                <w:rFonts w:ascii="Arial" w:eastAsia="黑体" w:hAnsi="Arial" w:cs="Arial"/>
                <w:b/>
                <w:sz w:val="20"/>
                <w:szCs w:val="20"/>
              </w:rPr>
              <w:t>Pass</w:t>
            </w:r>
          </w:p>
        </w:tc>
      </w:tr>
      <w:tr w:rsidR="00C30667" w:rsidRPr="00C30667" w14:paraId="76C8B9FB" w14:textId="77777777" w:rsidTr="00403468">
        <w:trPr>
          <w:trHeight w:val="1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62F2" w14:textId="77777777" w:rsidR="00C30667" w:rsidRPr="00C30667" w:rsidRDefault="00C30667" w:rsidP="00C30667">
            <w:pPr>
              <w:pStyle w:val="aa"/>
              <w:numPr>
                <w:ilvl w:val="0"/>
                <w:numId w:val="1"/>
              </w:numPr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BD86" w14:textId="77777777" w:rsidR="00C30667" w:rsidRPr="00C30667" w:rsidRDefault="00C30667" w:rsidP="00C30667">
            <w:pPr>
              <w:pStyle w:val="a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Dimensional Change after washing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58ED5" w14:textId="77777777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29FD" w14:textId="113A2ED0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 xml:space="preserve">Fail </w:t>
            </w:r>
          </w:p>
        </w:tc>
      </w:tr>
      <w:tr w:rsidR="00C30667" w:rsidRPr="00C30667" w14:paraId="7C8CBC3C" w14:textId="77777777" w:rsidTr="00403468">
        <w:trPr>
          <w:trHeight w:val="1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9A33" w14:textId="77777777" w:rsidR="00C30667" w:rsidRPr="00C30667" w:rsidRDefault="00C30667" w:rsidP="00C30667">
            <w:pPr>
              <w:pStyle w:val="aa"/>
              <w:numPr>
                <w:ilvl w:val="0"/>
                <w:numId w:val="1"/>
              </w:numPr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B75D6" w14:textId="77777777" w:rsidR="00C30667" w:rsidRPr="00C30667" w:rsidRDefault="00C30667" w:rsidP="00C30667">
            <w:pPr>
              <w:pStyle w:val="aa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Colour</w:t>
            </w:r>
            <w:proofErr w:type="spellEnd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Fastness to light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46E62" w14:textId="77777777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5EB2" w14:textId="48B11E55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 xml:space="preserve">Fail </w:t>
            </w:r>
          </w:p>
        </w:tc>
      </w:tr>
    </w:tbl>
    <w:p w14:paraId="14AD6239" w14:textId="77777777" w:rsidR="00144981" w:rsidRPr="00C30667" w:rsidRDefault="00144981" w:rsidP="00144981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60"/>
        <w:gridCol w:w="4680"/>
        <w:gridCol w:w="4500"/>
      </w:tblGrid>
      <w:tr w:rsidR="00C30667" w:rsidRPr="00C30667" w14:paraId="7883CF56" w14:textId="77777777" w:rsidTr="00C360BC">
        <w:trPr>
          <w:trHeight w:val="144"/>
        </w:trPr>
        <w:tc>
          <w:tcPr>
            <w:tcW w:w="1260" w:type="dxa"/>
          </w:tcPr>
          <w:p w14:paraId="5A9DD350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Remarks:</w:t>
            </w:r>
          </w:p>
        </w:tc>
        <w:tc>
          <w:tcPr>
            <w:tcW w:w="4680" w:type="dxa"/>
          </w:tcPr>
          <w:p w14:paraId="73C07D26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Pass = Meet Client’s Requirement</w:t>
            </w:r>
          </w:p>
        </w:tc>
        <w:tc>
          <w:tcPr>
            <w:tcW w:w="4500" w:type="dxa"/>
          </w:tcPr>
          <w:p w14:paraId="3A8E19E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Fail = Below Client’s Requirement</w:t>
            </w:r>
          </w:p>
        </w:tc>
      </w:tr>
      <w:tr w:rsidR="00C30667" w:rsidRPr="00C30667" w14:paraId="6AAE35E9" w14:textId="77777777" w:rsidTr="00C360BC">
        <w:trPr>
          <w:trHeight w:val="144"/>
        </w:trPr>
        <w:tc>
          <w:tcPr>
            <w:tcW w:w="1260" w:type="dxa"/>
          </w:tcPr>
          <w:p w14:paraId="73B60715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4680" w:type="dxa"/>
          </w:tcPr>
          <w:p w14:paraId="293A9FC0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* = No Specified Requirement</w:t>
            </w:r>
          </w:p>
        </w:tc>
        <w:tc>
          <w:tcPr>
            <w:tcW w:w="4500" w:type="dxa"/>
          </w:tcPr>
          <w:p w14:paraId="490F4A9D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# = No Comments</w:t>
            </w:r>
          </w:p>
        </w:tc>
      </w:tr>
      <w:tr w:rsidR="00C30667" w:rsidRPr="00C30667" w14:paraId="26CF7CD0" w14:textId="77777777" w:rsidTr="00C360BC">
        <w:trPr>
          <w:trHeight w:val="144"/>
        </w:trPr>
        <w:tc>
          <w:tcPr>
            <w:tcW w:w="1260" w:type="dxa"/>
          </w:tcPr>
          <w:p w14:paraId="3857136C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4680" w:type="dxa"/>
          </w:tcPr>
          <w:p w14:paraId="7F90DFA9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N/A = Not Applicable</w:t>
            </w:r>
          </w:p>
        </w:tc>
        <w:tc>
          <w:tcPr>
            <w:tcW w:w="4500" w:type="dxa"/>
          </w:tcPr>
          <w:p w14:paraId="73E156E5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- = Not Conducted</w:t>
            </w:r>
          </w:p>
        </w:tc>
      </w:tr>
    </w:tbl>
    <w:p w14:paraId="68D9A82D" w14:textId="57EF1501" w:rsidR="00C30667" w:rsidRPr="00C30667" w:rsidRDefault="00C30667" w:rsidP="00144981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0A05AD58" w14:textId="77777777" w:rsidR="00C30667" w:rsidRPr="00C30667" w:rsidRDefault="00C3066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C30667">
        <w:rPr>
          <w:rFonts w:ascii="Arial" w:eastAsia="黑体" w:hAnsi="Arial" w:cs="Arial"/>
          <w:sz w:val="20"/>
          <w:szCs w:val="20"/>
        </w:rPr>
        <w:br w:type="page"/>
      </w:r>
    </w:p>
    <w:p w14:paraId="68E5EE2D" w14:textId="77777777" w:rsidR="00144981" w:rsidRPr="00C30667" w:rsidRDefault="00144981" w:rsidP="00144981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9814"/>
      </w:tblGrid>
      <w:tr w:rsidR="00144981" w:rsidRPr="00C30667" w14:paraId="419643FE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115BB5A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tcBorders>
              <w:left w:val="nil"/>
            </w:tcBorders>
            <w:vAlign w:val="center"/>
          </w:tcPr>
          <w:p w14:paraId="39C12431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TEST RESULTS</w:t>
            </w:r>
          </w:p>
        </w:tc>
      </w:tr>
    </w:tbl>
    <w:p w14:paraId="3CBB448F" w14:textId="77777777" w:rsidR="00144981" w:rsidRPr="00C30667" w:rsidRDefault="00144981" w:rsidP="00144981">
      <w:pPr>
        <w:spacing w:after="0" w:line="240" w:lineRule="auto"/>
        <w:rPr>
          <w:rFonts w:ascii="Arial" w:eastAsia="黑体" w:hAnsi="Arial" w:cs="Arial"/>
          <w:b/>
          <w:bCs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2601"/>
        <w:gridCol w:w="5400"/>
        <w:gridCol w:w="1813"/>
      </w:tblGrid>
      <w:tr w:rsidR="00C30667" w:rsidRPr="00C30667" w14:paraId="586652AE" w14:textId="77777777" w:rsidTr="00C360BC">
        <w:trPr>
          <w:trHeight w:val="144"/>
        </w:trPr>
        <w:tc>
          <w:tcPr>
            <w:tcW w:w="626" w:type="dxa"/>
            <w:hideMark/>
          </w:tcPr>
          <w:p w14:paraId="5B3983A4" w14:textId="4E1512CD" w:rsidR="00144981" w:rsidRPr="00C30667" w:rsidRDefault="006F3966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sz w:val="20"/>
                <w:szCs w:val="20"/>
              </w:rPr>
              <w:t>1</w:t>
            </w:r>
          </w:p>
        </w:tc>
        <w:tc>
          <w:tcPr>
            <w:tcW w:w="9814" w:type="dxa"/>
            <w:gridSpan w:val="3"/>
            <w:hideMark/>
          </w:tcPr>
          <w:p w14:paraId="487C0205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Determination of the slippage resistance of yarns at a seam in woven fabrics</w:t>
            </w:r>
          </w:p>
        </w:tc>
      </w:tr>
      <w:tr w:rsidR="00C30667" w:rsidRPr="00C30667" w14:paraId="2A200B3F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687EC76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gridSpan w:val="3"/>
            <w:hideMark/>
          </w:tcPr>
          <w:p w14:paraId="62B3E333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ISO 13936-1:2004</w:t>
            </w:r>
          </w:p>
        </w:tc>
      </w:tr>
      <w:tr w:rsidR="00C30667" w:rsidRPr="00C30667" w14:paraId="0DAB75B6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2A5C430F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308561C1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u w:val="single"/>
              </w:rPr>
              <w:t>Slippage At 6mm</w:t>
            </w:r>
          </w:p>
        </w:tc>
        <w:tc>
          <w:tcPr>
            <w:tcW w:w="5400" w:type="dxa"/>
            <w:vAlign w:val="center"/>
            <w:hideMark/>
          </w:tcPr>
          <w:p w14:paraId="0803F1A6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813" w:type="dxa"/>
            <w:vAlign w:val="center"/>
            <w:hideMark/>
          </w:tcPr>
          <w:p w14:paraId="1A5A1A30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Client’s Requirement</w:t>
            </w:r>
          </w:p>
        </w:tc>
      </w:tr>
      <w:tr w:rsidR="00C30667" w:rsidRPr="00C30667" w14:paraId="1208AE30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5CF8B88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06288DAB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Seam//Warp (N)</w:t>
            </w:r>
          </w:p>
        </w:tc>
        <w:tc>
          <w:tcPr>
            <w:tcW w:w="5400" w:type="dxa"/>
            <w:vAlign w:val="center"/>
          </w:tcPr>
          <w:p w14:paraId="5CCF8182" w14:textId="26E7A37B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&gt;200</w:t>
            </w:r>
          </w:p>
        </w:tc>
        <w:tc>
          <w:tcPr>
            <w:tcW w:w="1813" w:type="dxa"/>
            <w:vAlign w:val="center"/>
          </w:tcPr>
          <w:p w14:paraId="1FA82E65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≥150N</w:t>
            </w:r>
          </w:p>
        </w:tc>
      </w:tr>
      <w:tr w:rsidR="00C30667" w:rsidRPr="00C30667" w14:paraId="5A105E3A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720F2494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49FB23FF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Seam//Weft (N)</w:t>
            </w:r>
          </w:p>
        </w:tc>
        <w:tc>
          <w:tcPr>
            <w:tcW w:w="5400" w:type="dxa"/>
            <w:vAlign w:val="center"/>
          </w:tcPr>
          <w:p w14:paraId="42A0CC92" w14:textId="510FAB9D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&gt;200</w:t>
            </w:r>
          </w:p>
        </w:tc>
        <w:tc>
          <w:tcPr>
            <w:tcW w:w="1813" w:type="dxa"/>
            <w:vAlign w:val="center"/>
          </w:tcPr>
          <w:p w14:paraId="2DD4DC33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≥150N</w:t>
            </w:r>
          </w:p>
        </w:tc>
      </w:tr>
    </w:tbl>
    <w:p w14:paraId="19FAA215" w14:textId="77777777" w:rsidR="00144981" w:rsidRPr="00C30667" w:rsidRDefault="00144981" w:rsidP="00144981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2601"/>
        <w:gridCol w:w="5400"/>
        <w:gridCol w:w="1813"/>
      </w:tblGrid>
      <w:tr w:rsidR="00C30667" w:rsidRPr="00C30667" w14:paraId="790E5BFA" w14:textId="77777777" w:rsidTr="00C360BC">
        <w:trPr>
          <w:trHeight w:val="144"/>
        </w:trPr>
        <w:tc>
          <w:tcPr>
            <w:tcW w:w="626" w:type="dxa"/>
          </w:tcPr>
          <w:p w14:paraId="3F28CFF4" w14:textId="3CB8B75F" w:rsidR="00144981" w:rsidRPr="00C30667" w:rsidRDefault="006F3966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sz w:val="20"/>
                <w:szCs w:val="20"/>
              </w:rPr>
              <w:t>2</w:t>
            </w:r>
          </w:p>
        </w:tc>
        <w:tc>
          <w:tcPr>
            <w:tcW w:w="9814" w:type="dxa"/>
            <w:gridSpan w:val="3"/>
          </w:tcPr>
          <w:p w14:paraId="1BBE92B1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Dimensional Change after washing</w:t>
            </w:r>
          </w:p>
        </w:tc>
      </w:tr>
      <w:tr w:rsidR="00C30667" w:rsidRPr="00C30667" w14:paraId="32B917DA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36EB713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gridSpan w:val="3"/>
          </w:tcPr>
          <w:p w14:paraId="016249E2" w14:textId="58FA07E6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ISO 5077:2007/ISO 3759:2011/ISO 6330:2021; Procedure No.:3M; Using horizontal axis, front-loading type machine: Machine wash at 30°C with 2 kg Total dry mass and ECE(A) detergent +TAED+ sodium perborate, line dry.</w:t>
            </w:r>
          </w:p>
        </w:tc>
      </w:tr>
      <w:tr w:rsidR="00C30667" w:rsidRPr="00C30667" w14:paraId="38601CEB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1D4DB3F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</w:tcPr>
          <w:p w14:paraId="5DEB9EB8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u w:val="single"/>
              </w:rPr>
              <w:t>After 1 Wash</w:t>
            </w:r>
          </w:p>
        </w:tc>
        <w:tc>
          <w:tcPr>
            <w:tcW w:w="5400" w:type="dxa"/>
            <w:vAlign w:val="center"/>
          </w:tcPr>
          <w:p w14:paraId="3334DC17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813" w:type="dxa"/>
            <w:vAlign w:val="center"/>
          </w:tcPr>
          <w:p w14:paraId="0DEC2BFC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Client’s Requirement</w:t>
            </w:r>
          </w:p>
        </w:tc>
      </w:tr>
      <w:tr w:rsidR="00C30667" w:rsidRPr="00C30667" w14:paraId="2150CBF4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5A4229F4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</w:tcPr>
          <w:p w14:paraId="37505387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Lengthwise (%)</w:t>
            </w:r>
          </w:p>
        </w:tc>
        <w:tc>
          <w:tcPr>
            <w:tcW w:w="5400" w:type="dxa"/>
            <w:vAlign w:val="center"/>
          </w:tcPr>
          <w:p w14:paraId="1FA12C60" w14:textId="2179E919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bCs/>
                <w:sz w:val="20"/>
                <w:szCs w:val="20"/>
              </w:rPr>
              <w:t>-7.1</w:t>
            </w:r>
          </w:p>
        </w:tc>
        <w:tc>
          <w:tcPr>
            <w:tcW w:w="1813" w:type="dxa"/>
            <w:vAlign w:val="center"/>
          </w:tcPr>
          <w:p w14:paraId="0530198C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±3%</w:t>
            </w:r>
          </w:p>
        </w:tc>
      </w:tr>
      <w:tr w:rsidR="00C30667" w:rsidRPr="00C30667" w14:paraId="24F801DD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33AD1D0B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</w:tcPr>
          <w:p w14:paraId="133FFAD4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Widthwise (%)</w:t>
            </w:r>
          </w:p>
        </w:tc>
        <w:tc>
          <w:tcPr>
            <w:tcW w:w="5400" w:type="dxa"/>
            <w:vAlign w:val="center"/>
          </w:tcPr>
          <w:p w14:paraId="1886439A" w14:textId="7BC9A3B7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-1.4</w:t>
            </w:r>
          </w:p>
        </w:tc>
        <w:tc>
          <w:tcPr>
            <w:tcW w:w="1813" w:type="dxa"/>
            <w:vAlign w:val="center"/>
          </w:tcPr>
          <w:p w14:paraId="71DC2157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±3%</w:t>
            </w:r>
          </w:p>
        </w:tc>
      </w:tr>
    </w:tbl>
    <w:p w14:paraId="7E11C5D4" w14:textId="77777777" w:rsidR="00D348BD" w:rsidRPr="00C30667" w:rsidRDefault="00D348BD" w:rsidP="00144981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1161"/>
        <w:gridCol w:w="8653"/>
      </w:tblGrid>
      <w:tr w:rsidR="00144981" w:rsidRPr="00C30667" w14:paraId="47EFDE2F" w14:textId="77777777" w:rsidTr="00C360BC">
        <w:trPr>
          <w:trHeight w:val="144"/>
        </w:trPr>
        <w:tc>
          <w:tcPr>
            <w:tcW w:w="626" w:type="dxa"/>
          </w:tcPr>
          <w:p w14:paraId="2AE54B7D" w14:textId="77777777" w:rsidR="00144981" w:rsidRPr="00C30667" w:rsidRDefault="00144981" w:rsidP="00C360BC">
            <w:pPr>
              <w:pStyle w:val="aa"/>
              <w:jc w:val="both"/>
              <w:rPr>
                <w:rFonts w:ascii="Arial" w:eastAsia="黑体" w:hAnsi="Arial" w:cs="Arial"/>
                <w:kern w:val="2"/>
                <w:sz w:val="20"/>
                <w:szCs w:val="20"/>
              </w:rPr>
            </w:pPr>
          </w:p>
        </w:tc>
        <w:tc>
          <w:tcPr>
            <w:tcW w:w="1161" w:type="dxa"/>
            <w:tcBorders>
              <w:left w:val="nil"/>
            </w:tcBorders>
          </w:tcPr>
          <w:p w14:paraId="398DD227" w14:textId="77777777" w:rsidR="00144981" w:rsidRPr="00C30667" w:rsidRDefault="00144981" w:rsidP="00C360BC">
            <w:pPr>
              <w:pStyle w:val="aa"/>
              <w:jc w:val="both"/>
              <w:rPr>
                <w:rFonts w:ascii="Arial" w:eastAsia="黑体" w:hAnsi="Arial" w:cs="Arial"/>
                <w:kern w:val="2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kern w:val="2"/>
                <w:sz w:val="20"/>
                <w:szCs w:val="20"/>
              </w:rPr>
              <w:t>Remarks:</w:t>
            </w:r>
          </w:p>
        </w:tc>
        <w:tc>
          <w:tcPr>
            <w:tcW w:w="8653" w:type="dxa"/>
          </w:tcPr>
          <w:p w14:paraId="10C3F08C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(+) Means Extension; (-) Means Shrinkage</w:t>
            </w:r>
          </w:p>
        </w:tc>
      </w:tr>
    </w:tbl>
    <w:p w14:paraId="65D922DF" w14:textId="77777777" w:rsidR="00144981" w:rsidRPr="00C30667" w:rsidRDefault="00144981" w:rsidP="00144981">
      <w:pPr>
        <w:pStyle w:val="aa"/>
        <w:rPr>
          <w:rFonts w:ascii="Arial" w:eastAsia="黑体" w:hAnsi="Arial" w:cs="Arial"/>
          <w:b/>
          <w:bCs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2601"/>
        <w:gridCol w:w="5400"/>
        <w:gridCol w:w="1813"/>
      </w:tblGrid>
      <w:tr w:rsidR="00C30667" w:rsidRPr="00C30667" w14:paraId="5993B414" w14:textId="77777777" w:rsidTr="00C360BC">
        <w:trPr>
          <w:trHeight w:val="144"/>
        </w:trPr>
        <w:tc>
          <w:tcPr>
            <w:tcW w:w="626" w:type="dxa"/>
            <w:hideMark/>
          </w:tcPr>
          <w:p w14:paraId="416FABA1" w14:textId="0F776E70" w:rsidR="00144981" w:rsidRPr="00C30667" w:rsidRDefault="006F3966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sz w:val="20"/>
                <w:szCs w:val="20"/>
              </w:rPr>
              <w:t>3</w:t>
            </w:r>
          </w:p>
        </w:tc>
        <w:tc>
          <w:tcPr>
            <w:tcW w:w="9814" w:type="dxa"/>
            <w:gridSpan w:val="3"/>
            <w:hideMark/>
          </w:tcPr>
          <w:p w14:paraId="74180C10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proofErr w:type="spellStart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Colour</w:t>
            </w:r>
            <w:proofErr w:type="spellEnd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Fastness to light</w:t>
            </w:r>
          </w:p>
        </w:tc>
      </w:tr>
      <w:tr w:rsidR="00C30667" w:rsidRPr="00C30667" w14:paraId="27C349DB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12703D4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gridSpan w:val="3"/>
            <w:hideMark/>
          </w:tcPr>
          <w:p w14:paraId="76EAC638" w14:textId="77777777" w:rsidR="00144981" w:rsidRPr="00C30667" w:rsidRDefault="00144981" w:rsidP="00C360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ISO 105-B02:2014; Use Water Cooled Xenon Arc Lamp</w:t>
            </w:r>
          </w:p>
        </w:tc>
      </w:tr>
      <w:tr w:rsidR="00C30667" w:rsidRPr="00C30667" w14:paraId="7D40B6D5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9F5259D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1CB09D5A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u w:val="single"/>
              </w:rPr>
              <w:t>Up to Grade 5</w:t>
            </w:r>
          </w:p>
        </w:tc>
        <w:tc>
          <w:tcPr>
            <w:tcW w:w="5400" w:type="dxa"/>
            <w:vAlign w:val="center"/>
            <w:hideMark/>
          </w:tcPr>
          <w:p w14:paraId="3E914AB4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813" w:type="dxa"/>
            <w:vAlign w:val="center"/>
            <w:hideMark/>
          </w:tcPr>
          <w:p w14:paraId="66EBC064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Client’s Requirement</w:t>
            </w:r>
          </w:p>
        </w:tc>
      </w:tr>
      <w:tr w:rsidR="00144981" w:rsidRPr="00C30667" w14:paraId="116B226E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36B308E8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0D698C1E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  <w:u w:val="single"/>
              </w:rPr>
            </w:pPr>
            <w:proofErr w:type="gramStart"/>
            <w:r w:rsidRPr="00C30667">
              <w:rPr>
                <w:rFonts w:ascii="Arial" w:eastAsia="黑体" w:hAnsi="Arial" w:cs="Arial"/>
                <w:sz w:val="20"/>
                <w:szCs w:val="20"/>
              </w:rPr>
              <w:t>Grade(</w:t>
            </w:r>
            <w:proofErr w:type="gramEnd"/>
            <w:r w:rsidRPr="00C30667">
              <w:rPr>
                <w:rFonts w:ascii="Arial" w:eastAsia="黑体" w:hAnsi="Arial" w:cs="Arial"/>
                <w:sz w:val="20"/>
                <w:szCs w:val="20"/>
              </w:rPr>
              <w:t>blue wool standard)</w:t>
            </w:r>
          </w:p>
        </w:tc>
        <w:tc>
          <w:tcPr>
            <w:tcW w:w="5400" w:type="dxa"/>
            <w:vAlign w:val="center"/>
          </w:tcPr>
          <w:p w14:paraId="25311A97" w14:textId="019A9095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67D5D577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≥5</w:t>
            </w:r>
          </w:p>
        </w:tc>
      </w:tr>
    </w:tbl>
    <w:p w14:paraId="56149486" w14:textId="77777777" w:rsidR="00144981" w:rsidRPr="00C30667" w:rsidRDefault="00144981" w:rsidP="00144981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9814"/>
      </w:tblGrid>
      <w:tr w:rsidR="00144981" w:rsidRPr="00C30667" w14:paraId="5C49F7B0" w14:textId="77777777" w:rsidTr="00C360BC">
        <w:trPr>
          <w:trHeight w:val="144"/>
        </w:trPr>
        <w:tc>
          <w:tcPr>
            <w:tcW w:w="626" w:type="dxa"/>
          </w:tcPr>
          <w:p w14:paraId="6E6C6F13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tcBorders>
              <w:right w:val="nil"/>
            </w:tcBorders>
            <w:vAlign w:val="center"/>
          </w:tcPr>
          <w:p w14:paraId="50EE2D3A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-End of The Test Report-</w:t>
            </w:r>
          </w:p>
        </w:tc>
      </w:tr>
    </w:tbl>
    <w:p w14:paraId="7C32324A" w14:textId="77777777" w:rsidR="00EC7132" w:rsidRPr="00C30667" w:rsidRDefault="00EC7132" w:rsidP="00EC7132">
      <w:pPr>
        <w:pStyle w:val="aa"/>
        <w:rPr>
          <w:rFonts w:ascii="Arial" w:eastAsia="黑体" w:hAnsi="Arial" w:cs="Arial"/>
          <w:sz w:val="20"/>
          <w:szCs w:val="20"/>
        </w:rPr>
      </w:pPr>
    </w:p>
    <w:sectPr w:rsidR="00EC7132" w:rsidRPr="00C30667" w:rsidSect="00E8556D">
      <w:footerReference w:type="default" r:id="rId22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97CC" w14:textId="77777777" w:rsidR="00F30E87" w:rsidRDefault="00F30E87" w:rsidP="0090259A">
      <w:pPr>
        <w:spacing w:after="0" w:line="240" w:lineRule="auto"/>
      </w:pPr>
      <w:r>
        <w:separator/>
      </w:r>
    </w:p>
  </w:endnote>
  <w:endnote w:type="continuationSeparator" w:id="0">
    <w:p w14:paraId="72985B43" w14:textId="77777777" w:rsidR="00F30E87" w:rsidRDefault="00F30E87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5893" w14:textId="77777777" w:rsidR="00C30667" w:rsidRDefault="00C3066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08115991" w14:textId="77777777" w:rsidTr="00DA7E68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56ABC860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 xml:space="preserve">(1) Each order is subject to acceptance of our </w:t>
          </w:r>
          <w:hyperlink r:id="rId1" w:history="1">
            <w:r w:rsidRPr="00B27BD5">
              <w:rPr>
                <w:rStyle w:val="ac"/>
                <w:rFonts w:ascii="Arial" w:hAnsi="Arial" w:cs="Arial"/>
                <w:sz w:val="14"/>
                <w:szCs w:val="14"/>
              </w:rPr>
              <w:t>General Terms and Conditions</w:t>
            </w:r>
          </w:hyperlink>
          <w:r w:rsidRPr="00B27BD5">
            <w:rPr>
              <w:rFonts w:ascii="Arial" w:hAnsi="Arial" w:cs="Arial"/>
              <w:sz w:val="14"/>
              <w:szCs w:val="14"/>
            </w:rPr>
            <w:t xml:space="preserve"> and the </w:t>
          </w:r>
          <w:hyperlink r:id="rId2" w:history="1">
            <w:r w:rsidRPr="00B27BD5">
              <w:rPr>
                <w:rStyle w:val="ac"/>
                <w:rFonts w:ascii="Arial" w:hAnsi="Arial" w:cs="Arial"/>
                <w:sz w:val="14"/>
                <w:szCs w:val="14"/>
              </w:rPr>
              <w:t>TÜV SÜD Testing, Certification, Validation and Verification Regulation</w:t>
            </w:r>
          </w:hyperlink>
          <w:r w:rsidRPr="00B27BD5">
            <w:rPr>
              <w:rFonts w:ascii="Arial" w:hAnsi="Arial" w:cs="Arial"/>
              <w:sz w:val="14"/>
              <w:szCs w:val="14"/>
            </w:rPr>
            <w:t xml:space="preserve">, in the version valid at the time the contract is concluded. </w:t>
          </w:r>
          <w:r w:rsidRPr="00B27BD5">
            <w:rPr>
              <w:rFonts w:ascii="Arial" w:hAnsi="Arial" w:cs="Arial"/>
              <w:bCs/>
              <w:sz w:val="14"/>
              <w:szCs w:val="14"/>
            </w:rPr>
            <w:t xml:space="preserve">For </w:t>
          </w:r>
          <w:r w:rsidRPr="00B27BD5">
            <w:rPr>
              <w:rFonts w:ascii="Arial" w:hAnsi="Arial" w:cs="Arial"/>
              <w:sz w:val="14"/>
              <w:szCs w:val="14"/>
            </w:rPr>
            <w:t>full version of above both documents, please visit the link to view.</w:t>
          </w:r>
        </w:p>
        <w:p w14:paraId="1732DE33" w14:textId="77777777" w:rsidR="00635874" w:rsidRPr="00B27BD5" w:rsidRDefault="00635874" w:rsidP="00635874">
          <w:pPr>
            <w:pStyle w:val="a5"/>
            <w:spacing w:line="166" w:lineRule="exact"/>
            <w:rPr>
              <w:rFonts w:ascii="Arial Narrow" w:hAnsi="Arial Narrow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(2) The results in this report are relevant only to the sample(s) tested</w:t>
          </w:r>
          <w:r w:rsidRPr="00B27BD5">
            <w:rPr>
              <w:rFonts w:ascii="Arial Narrow" w:hAnsi="Arial Narrow"/>
              <w:sz w:val="14"/>
              <w:szCs w:val="14"/>
            </w:rPr>
            <w:t>.</w:t>
          </w:r>
        </w:p>
        <w:p w14:paraId="1582FD68" w14:textId="77777777" w:rsidR="00635874" w:rsidRPr="00B27BD5" w:rsidRDefault="00635874" w:rsidP="00635874">
          <w:pPr>
            <w:pStyle w:val="a5"/>
            <w:spacing w:line="166" w:lineRule="exact"/>
            <w:rPr>
              <w:rFonts w:ascii="思源黑体" w:eastAsia="思源黑体" w:hAnsi="思源黑体" w:hint="eastAsia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(3) The test report shall not be reproduced except in full without the written approval of the laboratory.</w:t>
          </w:r>
        </w:p>
        <w:p w14:paraId="5D403F11" w14:textId="77777777" w:rsidR="00635874" w:rsidRPr="00B27BD5" w:rsidRDefault="00635874" w:rsidP="00635874">
          <w:pPr>
            <w:pStyle w:val="a5"/>
            <w:spacing w:line="166" w:lineRule="exact"/>
            <w:rPr>
              <w:rFonts w:ascii="Arial Narrow" w:hAnsi="Arial Narrow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(4) Disclaimer Measurement Uncertainty:</w:t>
          </w:r>
          <w:r w:rsidRPr="00B27BD5">
            <w:rPr>
              <w:rFonts w:ascii="Arial Narrow" w:hAnsi="Arial Narrow"/>
              <w:sz w:val="14"/>
              <w:szCs w:val="14"/>
            </w:rPr>
            <w:t xml:space="preserve"> </w:t>
          </w:r>
        </w:p>
        <w:p w14:paraId="04C0698A" w14:textId="77777777" w:rsidR="00635874" w:rsidRPr="00B27BD5" w:rsidRDefault="00635874" w:rsidP="00635874">
          <w:pPr>
            <w:pStyle w:val="a5"/>
            <w:spacing w:line="166" w:lineRule="exact"/>
            <w:rPr>
              <w:rFonts w:ascii="黑体" w:eastAsia="黑体" w:hAnsi="黑体" w:hint="eastAsia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Unless otherwise stated, the decision rule for conformity reporting is based on Binary Statement for Simple Acceptance Rule (w=0) stated in lLAC-G8:09/2019 or CNAS-GL015:2022.</w:t>
          </w:r>
        </w:p>
        <w:p w14:paraId="649D77F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  <w:r w:rsidRPr="00B27BD5">
            <w:rPr>
              <w:rFonts w:ascii="Arial" w:hAnsi="Arial" w:cs="Arial"/>
              <w:sz w:val="14"/>
              <w:szCs w:val="14"/>
            </w:rPr>
            <w:t>(5) The testing report without CMA stamp is not legally binding and could only be used as internal reference material for the applicant. It shall not be provided as a notarial certification.</w:t>
          </w:r>
        </w:p>
      </w:tc>
    </w:tr>
    <w:tr w:rsidR="00635874" w:rsidRPr="001C1133" w14:paraId="31915FB6" w14:textId="77777777" w:rsidTr="00DA7E68">
      <w:trPr>
        <w:trHeight w:val="171"/>
      </w:trPr>
      <w:tc>
        <w:tcPr>
          <w:tcW w:w="3150" w:type="dxa"/>
          <w:vAlign w:val="center"/>
        </w:tcPr>
        <w:p w14:paraId="1CA5C0AE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1DDDA51C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5B13EB1A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262F2CAC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7AD18F5C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5475A432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4029020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003FCE04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14:paraId="2ACF3284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69D1BB3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2E08C763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3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21D5EB9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4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26BBFCC3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14DC96D0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6D927876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27242AF9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4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77777777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1" w:name="OLE_LINK4"/>
          <w:bookmarkStart w:id="2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1"/>
          <w:bookmarkEnd w:id="2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>Testing Center   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2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 w:rsidTr="00DA7E68">
      <w:trPr>
        <w:trHeight w:val="171"/>
      </w:trPr>
      <w:tc>
        <w:tcPr>
          <w:tcW w:w="3150" w:type="dxa"/>
          <w:vAlign w:val="center"/>
        </w:tcPr>
        <w:p w14:paraId="50BB91F6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5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EF0B" w14:textId="77777777" w:rsidR="00F30E87" w:rsidRDefault="00F30E87" w:rsidP="0090259A">
      <w:pPr>
        <w:spacing w:after="0" w:line="240" w:lineRule="auto"/>
      </w:pPr>
      <w:r>
        <w:separator/>
      </w:r>
    </w:p>
  </w:footnote>
  <w:footnote w:type="continuationSeparator" w:id="0">
    <w:p w14:paraId="70CDFC58" w14:textId="77777777" w:rsidR="00F30E87" w:rsidRDefault="00F30E87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F695" w14:textId="77777777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14:paraId="4C587CD5" w14:textId="222A842B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C1133" w14:paraId="15084B81" w14:textId="77777777" w:rsidTr="00995624">
      <w:trPr>
        <w:trHeight w:val="794"/>
      </w:trPr>
      <w:tc>
        <w:tcPr>
          <w:tcW w:w="3227" w:type="dxa"/>
          <w:vAlign w:val="center"/>
        </w:tcPr>
        <w:p w14:paraId="79B9D4E3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6928FCAD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64726E8F" w14:textId="114A9F40" w:rsidR="006A748C" w:rsidRPr="00E405E6" w:rsidRDefault="00013523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273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1C1133" w14:paraId="6824FB23" w14:textId="77777777" w:rsidTr="00995624">
      <w:trPr>
        <w:trHeight w:val="397"/>
      </w:trPr>
      <w:tc>
        <w:tcPr>
          <w:tcW w:w="3227" w:type="dxa"/>
          <w:vAlign w:val="center"/>
        </w:tcPr>
        <w:p w14:paraId="7A454863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4EF6E477" w14:textId="732F85BC" w:rsidR="006A748C" w:rsidRPr="009F1C05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  <w:vMerge/>
        </w:tcPr>
        <w:p w14:paraId="70A795A6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C1133" w14:paraId="7E9CB5AF" w14:textId="77777777" w:rsidTr="00995624">
      <w:trPr>
        <w:trHeight w:val="397"/>
      </w:trPr>
      <w:tc>
        <w:tcPr>
          <w:tcW w:w="3227" w:type="dxa"/>
          <w:vAlign w:val="center"/>
        </w:tcPr>
        <w:p w14:paraId="6DC3550A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79A24CFA" w14:textId="43A7DDDE" w:rsidR="006A748C" w:rsidRPr="009F1C05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id="0" w:name="ReportDate"/>
          <w:bookmarkEnd w:id="0"/>
        </w:p>
      </w:tc>
      <w:tc>
        <w:tcPr>
          <w:tcW w:w="1813" w:type="dxa"/>
          <w:vMerge/>
        </w:tcPr>
        <w:p w14:paraId="627005D5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14:paraId="33184BC7" w14:textId="77777777" w:rsidR="006A748C" w:rsidRPr="00AF5D14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1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6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1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1"/>
  </w:num>
  <w:num w:numId="4" w16cid:durableId="1195000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3"/>
  </w:num>
  <w:num w:numId="8" w16cid:durableId="1923024865">
    <w:abstractNumId w:val="18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1"/>
  </w:num>
  <w:num w:numId="14" w16cid:durableId="1324119368">
    <w:abstractNumId w:val="26"/>
  </w:num>
  <w:num w:numId="15" w16cid:durableId="1315338222">
    <w:abstractNumId w:val="25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4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19"/>
  </w:num>
  <w:num w:numId="22" w16cid:durableId="1353219881">
    <w:abstractNumId w:val="16"/>
  </w:num>
  <w:num w:numId="23" w16cid:durableId="1756395239">
    <w:abstractNumId w:val="24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7"/>
  </w:num>
  <w:num w:numId="28" w16cid:durableId="564798538">
    <w:abstractNumId w:val="4"/>
  </w:num>
  <w:num w:numId="29" w16cid:durableId="518007399">
    <w:abstractNumId w:val="12"/>
  </w:num>
  <w:num w:numId="30" w16cid:durableId="892428365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F03"/>
    <w:rsid w:val="00015F49"/>
    <w:rsid w:val="000161FA"/>
    <w:rsid w:val="00016275"/>
    <w:rsid w:val="00017F64"/>
    <w:rsid w:val="00020219"/>
    <w:rsid w:val="00022A79"/>
    <w:rsid w:val="000230BB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BC0"/>
    <w:rsid w:val="000B1C8B"/>
    <w:rsid w:val="000B22B4"/>
    <w:rsid w:val="000B2460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7B63"/>
    <w:rsid w:val="002C7C99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3B01"/>
    <w:rsid w:val="005844FB"/>
    <w:rsid w:val="00584734"/>
    <w:rsid w:val="00584A05"/>
    <w:rsid w:val="00586A9B"/>
    <w:rsid w:val="00586C7A"/>
    <w:rsid w:val="005872A8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6F0"/>
    <w:rsid w:val="00A63EDC"/>
    <w:rsid w:val="00A64404"/>
    <w:rsid w:val="00A649CE"/>
    <w:rsid w:val="00A64A0C"/>
    <w:rsid w:val="00A650CB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847"/>
    <w:rsid w:val="00AF78E1"/>
    <w:rsid w:val="00B00E9A"/>
    <w:rsid w:val="00B01F03"/>
    <w:rsid w:val="00B037A7"/>
    <w:rsid w:val="00B04246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5D7"/>
    <w:rsid w:val="00BD7679"/>
    <w:rsid w:val="00BD774A"/>
    <w:rsid w:val="00BD7BC4"/>
    <w:rsid w:val="00BE0A49"/>
    <w:rsid w:val="00BE2305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DA2"/>
    <w:rsid w:val="00C67054"/>
    <w:rsid w:val="00C67726"/>
    <w:rsid w:val="00C6794F"/>
    <w:rsid w:val="00C6795E"/>
    <w:rsid w:val="00C67F72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22E4"/>
    <w:rsid w:val="00EE23F5"/>
    <w:rsid w:val="00EE25F0"/>
    <w:rsid w:val="00EE2896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D4B"/>
    <w:rsid w:val="00F82163"/>
    <w:rsid w:val="00F825B7"/>
    <w:rsid w:val="00F82611"/>
    <w:rsid w:val="00F827D5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87D552E1-8E3B-4CFD-ABDF-266EC42A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oftlines@tuvsud.com" TargetMode="External"/><Relationship Id="rId2" Type="http://schemas.openxmlformats.org/officeDocument/2006/relationships/hyperlink" Target="https://www.tuvsud.com/en/terms-and-conditions/group-testing-and-certification-regulation" TargetMode="External"/><Relationship Id="rId1" Type="http://schemas.openxmlformats.org/officeDocument/2006/relationships/hyperlink" Target="https://www.tuvsud.cn/zh-cn/resource/terms-and-conditions---en" TargetMode="External"/><Relationship Id="rId5" Type="http://schemas.openxmlformats.org/officeDocument/2006/relationships/image" Target="media/image3.jpeg"/><Relationship Id="rId4" Type="http://schemas.openxmlformats.org/officeDocument/2006/relationships/hyperlink" Target="https://www.tuvsud.com/en/industries/consumer-products-and-retail/textile-and-clothing" TargetMode="External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358</Words>
  <Characters>2054</Characters>
  <Application>Microsoft Office Word</Application>
  <DocSecurity>0</DocSecurity>
  <Lines>205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2271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cp:lastModifiedBy>GuangXv Chen</cp:lastModifiedBy>
  <cp:revision>8</cp:revision>
  <cp:lastPrinted>2023-02-09T05:30:00Z</cp:lastPrinted>
  <dcterms:created xsi:type="dcterms:W3CDTF">2026-04-01T11:34:00Z</dcterms:created>
  <dcterms:modified xsi:type="dcterms:W3CDTF">2026-04-06T17:50:00Z</dcterms:modified>
</cp:coreProperties>
</file>