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425"/>
        <w:gridCol w:w="851"/>
        <w:gridCol w:w="935"/>
        <w:gridCol w:w="1786"/>
        <w:gridCol w:w="1786"/>
        <w:gridCol w:w="1786"/>
        <w:gridCol w:w="1787"/>
      </w:tblGrid>
      <w:tr w:rsidR="002E481E" w:rsidRPr="00670CC0" w14:paraId="6909BE02" w14:textId="7F9DA4CF" w:rsidTr="00DF6502">
        <w:trPr>
          <w:trHeight w:val="313"/>
          <w:jc w:val="center"/>
        </w:trPr>
        <w:tc>
          <w:tcPr>
            <w:tcW w:w="2552" w:type="dxa"/>
            <w:gridSpan w:val="3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8080" w:type="dxa"/>
            <w:gridSpan w:val="5"/>
            <w:vAlign w:val="center"/>
          </w:tcPr>
          <w:p w14:paraId="5DC8889E" w14:textId="42680992" w:rsidR="002E481E" w:rsidRPr="00EC1456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8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8"/>
          </w:tcPr>
          <w:p w14:paraId="34677405" w14:textId="7F25267A" w:rsidR="00E61D1C" w:rsidRDefault="00DF6502" w:rsidP="00DF6502">
            <w:pPr>
              <w:spacing w:after="0" w:line="240" w:lineRule="auto"/>
              <w:ind w:firstLineChars="100" w:firstLine="220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Yarn Count</w:t>
            </w:r>
          </w:p>
        </w:tc>
      </w:tr>
      <w:tr w:rsidR="00F86D31" w:rsidRPr="00E61D1C" w14:paraId="07EF4348" w14:textId="5606DFBB" w:rsidTr="00DF6502">
        <w:trPr>
          <w:trHeight w:val="190"/>
          <w:jc w:val="center"/>
        </w:trPr>
        <w:tc>
          <w:tcPr>
            <w:tcW w:w="1276" w:type="dxa"/>
          </w:tcPr>
          <w:p w14:paraId="2DE2C9E8" w14:textId="7360E1A2" w:rsidR="00F86D31" w:rsidRPr="00FC5AA5" w:rsidRDefault="00DF6502" w:rsidP="00DF6502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Fabric</w:t>
            </w:r>
            <w:r w:rsidR="00F86D31"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:</w:t>
            </w:r>
          </w:p>
        </w:tc>
        <w:tc>
          <w:tcPr>
            <w:tcW w:w="9356" w:type="dxa"/>
            <w:gridSpan w:val="7"/>
          </w:tcPr>
          <w:p w14:paraId="60C1FFC5" w14:textId="7FD6A76B" w:rsidR="00F86D31" w:rsidRPr="00DF6502" w:rsidRDefault="00DF6502" w:rsidP="003A580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(ASTM D1059-17(2022)/ISO 7211-5: 2022method A/BS 2865: 1984 method A/ FZ/T 01093: 2008/ GB/T 29256.5:2012 / DIN 53830-3:1981)</w:t>
            </w:r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8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322F13" w:rsidRPr="00670CC0" w14:paraId="2986F533" w14:textId="31B65F19" w:rsidTr="00BE1DC7">
        <w:trPr>
          <w:trHeight w:val="137"/>
          <w:jc w:val="center"/>
        </w:trPr>
        <w:tc>
          <w:tcPr>
            <w:tcW w:w="1701" w:type="dxa"/>
            <w:gridSpan w:val="2"/>
          </w:tcPr>
          <w:p w14:paraId="07C2677A" w14:textId="77777777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  <w:gridSpan w:val="2"/>
          </w:tcPr>
          <w:p w14:paraId="3C14367E" w14:textId="7C6F8572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tex</w:t>
            </w:r>
            <w:proofErr w:type="spellEnd"/>
          </w:p>
        </w:tc>
        <w:tc>
          <w:tcPr>
            <w:tcW w:w="1786" w:type="dxa"/>
          </w:tcPr>
          <w:p w14:paraId="6E7B5843" w14:textId="17D8CDEF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dtex</w:t>
            </w:r>
            <w:proofErr w:type="spellEnd"/>
          </w:p>
        </w:tc>
        <w:tc>
          <w:tcPr>
            <w:tcW w:w="1786" w:type="dxa"/>
          </w:tcPr>
          <w:p w14:paraId="0CF5F00A" w14:textId="5FEE69D7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denier</w:t>
            </w:r>
          </w:p>
        </w:tc>
        <w:tc>
          <w:tcPr>
            <w:tcW w:w="1786" w:type="dxa"/>
          </w:tcPr>
          <w:p w14:paraId="5206601C" w14:textId="59F95A7F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cc</w:t>
            </w:r>
          </w:p>
        </w:tc>
        <w:tc>
          <w:tcPr>
            <w:tcW w:w="1787" w:type="dxa"/>
          </w:tcPr>
          <w:p w14:paraId="22E1C5A3" w14:textId="4CE3CB9B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/>
                <w:sz w:val="20"/>
                <w:szCs w:val="20"/>
              </w:rPr>
              <w:t>’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s</w:t>
            </w:r>
          </w:p>
        </w:tc>
      </w:tr>
      <w:tr w:rsidR="00CD4679" w:rsidRPr="00670CC0" w14:paraId="255B2C67" w14:textId="73E180FD" w:rsidTr="006558C9">
        <w:trPr>
          <w:trHeight w:val="135"/>
          <w:jc w:val="center"/>
        </w:trPr>
        <w:tc>
          <w:tcPr>
            <w:tcW w:w="1701" w:type="dxa"/>
            <w:gridSpan w:val="2"/>
          </w:tcPr>
          <w:p w14:paraId="10227F42" w14:textId="2A4AF877" w:rsidR="00CD4679" w:rsidRPr="00E66A27" w:rsidRDefault="00CD4679" w:rsidP="00322F13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Warp    </w:t>
            </w:r>
          </w:p>
        </w:tc>
        <w:tc>
          <w:tcPr>
            <w:tcW w:w="1786" w:type="dxa"/>
            <w:gridSpan w:val="2"/>
          </w:tcPr>
          <w:p w14:paraId="6C25BD0E" w14:textId="3A396E30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7ED2B7DF" w14:textId="77777777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74E4D487" w14:textId="77777777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09BA3C40" w14:textId="77777777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0863361B" w14:textId="56469096" w:rsidR="00CD4679" w:rsidRPr="00E66A27" w:rsidRDefault="00CD4679" w:rsidP="006743C1">
            <w:pPr>
              <w:tabs>
                <w:tab w:val="left" w:pos="1467"/>
              </w:tabs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D4679" w:rsidRPr="00670CC0" w14:paraId="1A7F1D9D" w14:textId="03A2E33C" w:rsidTr="00851308">
        <w:trPr>
          <w:trHeight w:val="135"/>
          <w:jc w:val="center"/>
        </w:trPr>
        <w:tc>
          <w:tcPr>
            <w:tcW w:w="1701" w:type="dxa"/>
            <w:gridSpan w:val="2"/>
          </w:tcPr>
          <w:p w14:paraId="4240C3E5" w14:textId="2329F075" w:rsidR="00CD4679" w:rsidRPr="00E66A27" w:rsidRDefault="00CD4679" w:rsidP="00322F13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Weft </w:t>
            </w:r>
          </w:p>
        </w:tc>
        <w:tc>
          <w:tcPr>
            <w:tcW w:w="1786" w:type="dxa"/>
            <w:gridSpan w:val="2"/>
          </w:tcPr>
          <w:p w14:paraId="5564928E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0E57365E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42CD7363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5ED0827E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09310361" w14:textId="4507C02F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50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99"/>
        <w:gridCol w:w="1299"/>
        <w:gridCol w:w="1299"/>
        <w:gridCol w:w="1299"/>
        <w:gridCol w:w="1299"/>
        <w:gridCol w:w="1299"/>
        <w:gridCol w:w="1300"/>
      </w:tblGrid>
      <w:tr w:rsidR="001742F2" w:rsidRPr="00670CC0" w14:paraId="222B8E53" w14:textId="77777777" w:rsidTr="005C55D5">
        <w:trPr>
          <w:trHeight w:val="33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77EC" w14:textId="77777777" w:rsidR="001742F2" w:rsidRPr="00223367" w:rsidRDefault="001742F2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5EAB1" w14:textId="1BB3AD32" w:rsidR="001742F2" w:rsidRPr="00223367" w:rsidRDefault="001742F2" w:rsidP="00D8243A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Warp</w:t>
            </w:r>
          </w:p>
        </w:tc>
        <w:tc>
          <w:tcPr>
            <w:tcW w:w="64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42FC8B64" w:rsidR="001742F2" w:rsidRPr="00223367" w:rsidRDefault="001742F2" w:rsidP="00D8243A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Weft</w:t>
            </w:r>
          </w:p>
        </w:tc>
      </w:tr>
      <w:tr w:rsidR="001742F2" w:rsidRPr="00670CC0" w14:paraId="0B1FD299" w14:textId="77777777" w:rsidTr="001742F2">
        <w:trPr>
          <w:trHeight w:val="272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27878" w14:textId="1B06FDA5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Length: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34D47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83A6" w14:textId="2DB95B60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33C78" w14:textId="6EC8B67E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6DD0" w14:textId="2233AD66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86A1C" w14:textId="323B9A58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#3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B585B" w14:textId="2638FF9C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2C42864B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#5</w:t>
            </w:r>
          </w:p>
        </w:tc>
      </w:tr>
      <w:tr w:rsidR="001742F2" w:rsidRPr="00670CC0" w14:paraId="1070E90E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73B6" w14:textId="0D80360D" w:rsidR="001742F2" w:rsidRPr="00F90676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</w:t>
            </w: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179F5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944D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6482F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BF05E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0FF5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DDA43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054F5CA3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1B4BFA7D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2E8B" w14:textId="2A7F1A01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2.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7F33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97589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ED07A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0ABA3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58BD2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1B7A8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2CE2B0B3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7C9C8917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9F48" w14:textId="08F14209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3.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179C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A8C5E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7E40A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43112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B466B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970A1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4514F266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10FD8988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7FBD" w14:textId="6DC6E5F6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4.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8B9F2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24078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2756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21616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62FF8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B1F1A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6861BAD0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75F8EA71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3A15" w14:textId="43E48468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5.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81D17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0C563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12C1F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69434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5AF1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DB768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BC45C" w14:textId="2FEF9D09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03BB6B28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048F" w14:textId="2E28C40C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6.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27074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0F845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38A5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6FA05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50C1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EC22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1FDE" w14:textId="4F359C1A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37E6E0AE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16936" w14:textId="2E92AA45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7.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6F065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52D1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0CFE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649C9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71DF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2474A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7F99" w14:textId="0971AEAE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5064B09B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3D2D" w14:textId="10BC1319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8.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0C29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4168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61BAE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0C770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FCBD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AB77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D723E" w14:textId="5F426CB4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5324D596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AA78" w14:textId="0B12DC20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9.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7CC73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27BB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FDD24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38E5D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48EB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55FC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FCF3" w14:textId="67F235D3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77381415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EE5B" w14:textId="15917990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10.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A6109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990C7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FB89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57710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54E73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4DA3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5BDD" w14:textId="7D24799C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5EB32F9C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8F1E6" w14:textId="55D67505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Average(cm)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1A365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33AE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979D1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3E70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F1DBD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4A756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9D813" w14:textId="1451F285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5D2FD8D3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12FAC" w14:textId="328D9D40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Mass(g/50)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E9F37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ED248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5CAB4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E3E39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F197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20260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EA0E" w14:textId="16941036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742F2" w:rsidRPr="00670CC0" w14:paraId="5B64780B" w14:textId="77777777" w:rsidTr="001742F2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E1559" w14:textId="6CADB211" w:rsidR="001742F2" w:rsidRPr="008E3D92" w:rsidRDefault="001742F2" w:rsidP="001742F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Tex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6263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75A4A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F990E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958F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893B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870F" w14:textId="77777777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68761" w14:textId="7FF73C2C" w:rsidR="001742F2" w:rsidRPr="00223367" w:rsidRDefault="001742F2" w:rsidP="001742F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06DF8C28" w14:textId="77777777" w:rsidR="005E582A" w:rsidRDefault="005E582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6ABE8AC1" w14:textId="0CB495B2" w:rsidR="009910F3" w:rsidRDefault="009910F3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9910F3">
        <w:rPr>
          <w:rFonts w:ascii="Arial" w:eastAsia="黑体" w:hAnsi="Arial" w:cs="Arial" w:hint="eastAsia"/>
          <w:sz w:val="20"/>
          <w:szCs w:val="20"/>
        </w:rPr>
        <w:t>Note:</w:t>
      </w:r>
    </w:p>
    <w:p w14:paraId="17C691A1" w14:textId="53CA260A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                  Mass</w:t>
      </w:r>
      <w:r>
        <w:rPr>
          <w:rFonts w:ascii="Arial" w:eastAsia="黑体" w:hAnsi="Arial" w:cs="Arial" w:hint="eastAsia"/>
          <w:sz w:val="20"/>
          <w:szCs w:val="20"/>
        </w:rPr>
        <w:t>÷</w:t>
      </w:r>
      <w:r>
        <w:rPr>
          <w:rFonts w:ascii="Arial" w:eastAsia="黑体" w:hAnsi="Arial" w:cs="Arial" w:hint="eastAsia"/>
          <w:sz w:val="20"/>
          <w:szCs w:val="20"/>
        </w:rPr>
        <w:t>50</w:t>
      </w:r>
      <w:r>
        <w:rPr>
          <w:rFonts w:ascii="Arial" w:eastAsia="黑体" w:hAnsi="Arial" w:cs="Arial" w:hint="eastAsia"/>
          <w:sz w:val="20"/>
          <w:szCs w:val="20"/>
        </w:rPr>
        <w:t>×</w:t>
      </w:r>
      <w:r>
        <w:rPr>
          <w:rFonts w:ascii="Arial" w:eastAsia="黑体" w:hAnsi="Arial" w:cs="Arial" w:hint="eastAsia"/>
          <w:sz w:val="20"/>
          <w:szCs w:val="20"/>
        </w:rPr>
        <w:t>100</w:t>
      </w:r>
    </w:p>
    <w:p w14:paraId="634F0497" w14:textId="42CAB70D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Tex = -----------------------------------</w:t>
      </w:r>
    </w:p>
    <w:p w14:paraId="23D207AD" w14:textId="4C7FA84F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              Average Length</w:t>
      </w:r>
      <w:r>
        <w:rPr>
          <w:rFonts w:ascii="Arial" w:eastAsia="黑体" w:hAnsi="Arial" w:cs="Arial" w:hint="eastAsia"/>
          <w:sz w:val="20"/>
          <w:szCs w:val="20"/>
        </w:rPr>
        <w:t>÷</w:t>
      </w:r>
      <w:r>
        <w:rPr>
          <w:rFonts w:ascii="Arial" w:eastAsia="黑体" w:hAnsi="Arial" w:cs="Arial" w:hint="eastAsia"/>
          <w:sz w:val="20"/>
          <w:szCs w:val="20"/>
        </w:rPr>
        <w:t>100</w:t>
      </w:r>
    </w:p>
    <w:p w14:paraId="5BD759CF" w14:textId="77777777" w:rsidR="00F82A19" w:rsidRPr="009910F3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2A979A57" w14:textId="47BDF24D" w:rsidR="00223367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2E958119" w14:textId="77777777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1977EFA2" w14:textId="004BF9C6" w:rsidR="00F82A19" w:rsidRPr="00482836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1C595081" w14:textId="77777777" w:rsidR="00135814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8D7101B" w14:textId="77777777" w:rsidR="002F47BC" w:rsidRPr="00FC5AA5" w:rsidRDefault="002F47BC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2F47BC" w:rsidRPr="00FC5AA5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FD1F2" w14:textId="77777777" w:rsidR="008433B6" w:rsidRDefault="008433B6" w:rsidP="0090259A">
      <w:pPr>
        <w:spacing w:after="0" w:line="240" w:lineRule="auto"/>
      </w:pPr>
      <w:r>
        <w:separator/>
      </w:r>
    </w:p>
  </w:endnote>
  <w:endnote w:type="continuationSeparator" w:id="0">
    <w:p w14:paraId="71E97CCF" w14:textId="77777777" w:rsidR="008433B6" w:rsidRDefault="008433B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5D10B926" w:rsidR="00635874" w:rsidRPr="00F77D86" w:rsidRDefault="00635874" w:rsidP="00F77D86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25E72151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111FCF99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52547" w14:textId="77777777" w:rsidR="008433B6" w:rsidRDefault="008433B6" w:rsidP="0090259A">
      <w:pPr>
        <w:spacing w:after="0" w:line="240" w:lineRule="auto"/>
      </w:pPr>
      <w:r>
        <w:separator/>
      </w:r>
    </w:p>
  </w:footnote>
  <w:footnote w:type="continuationSeparator" w:id="0">
    <w:p w14:paraId="6B08B7D9" w14:textId="77777777" w:rsidR="008433B6" w:rsidRDefault="008433B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2DD6448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="007C2FB7" w:rsidRPr="007C2FB7">
            <w:rPr>
              <w:rFonts w:asciiTheme="minorEastAsia" w:eastAsiaTheme="minorEastAsia" w:hAnsiTheme="minorEastAsia" w:cs="Arial"/>
              <w:bCs/>
            </w:rPr>
            <w:t>PHY-YarnCount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01152"/>
    <w:multiLevelType w:val="hybridMultilevel"/>
    <w:tmpl w:val="F28C7956"/>
    <w:lvl w:ilvl="0" w:tplc="88CA3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2677281"/>
    <w:multiLevelType w:val="hybridMultilevel"/>
    <w:tmpl w:val="87BEEE1C"/>
    <w:lvl w:ilvl="0" w:tplc="1B56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6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1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2"/>
  </w:num>
  <w:num w:numId="2" w16cid:durableId="901597940">
    <w:abstractNumId w:val="3"/>
  </w:num>
  <w:num w:numId="3" w16cid:durableId="683825296">
    <w:abstractNumId w:val="16"/>
  </w:num>
  <w:num w:numId="4" w16cid:durableId="11950008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8"/>
  </w:num>
  <w:num w:numId="8" w16cid:durableId="1923024865">
    <w:abstractNumId w:val="23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11"/>
  </w:num>
  <w:num w:numId="12" w16cid:durableId="676078103">
    <w:abstractNumId w:val="6"/>
  </w:num>
  <w:num w:numId="13" w16cid:durableId="154106465">
    <w:abstractNumId w:val="26"/>
  </w:num>
  <w:num w:numId="14" w16cid:durableId="1324119368">
    <w:abstractNumId w:val="31"/>
  </w:num>
  <w:num w:numId="15" w16cid:durableId="1315338222">
    <w:abstractNumId w:val="30"/>
  </w:num>
  <w:num w:numId="16" w16cid:durableId="592512428">
    <w:abstractNumId w:val="13"/>
  </w:num>
  <w:num w:numId="17" w16cid:durableId="172294229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9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4"/>
  </w:num>
  <w:num w:numId="22" w16cid:durableId="1353219881">
    <w:abstractNumId w:val="21"/>
  </w:num>
  <w:num w:numId="23" w16cid:durableId="1756395239">
    <w:abstractNumId w:val="29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2"/>
  </w:num>
  <w:num w:numId="28" w16cid:durableId="564798538">
    <w:abstractNumId w:val="4"/>
  </w:num>
  <w:num w:numId="29" w16cid:durableId="518007399">
    <w:abstractNumId w:val="17"/>
  </w:num>
  <w:num w:numId="30" w16cid:durableId="892428365">
    <w:abstractNumId w:val="20"/>
  </w:num>
  <w:num w:numId="31" w16cid:durableId="872884495">
    <w:abstractNumId w:val="14"/>
  </w:num>
  <w:num w:numId="32" w16cid:durableId="358699237">
    <w:abstractNumId w:val="15"/>
  </w:num>
  <w:num w:numId="33" w16cid:durableId="958412992">
    <w:abstractNumId w:val="5"/>
  </w:num>
  <w:num w:numId="34" w16cid:durableId="637488771">
    <w:abstractNumId w:val="9"/>
  </w:num>
  <w:num w:numId="35" w16cid:durableId="570309605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3DFD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4F0B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4FF7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2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0F5A"/>
    <w:rsid w:val="00301956"/>
    <w:rsid w:val="00301C75"/>
    <w:rsid w:val="00301F81"/>
    <w:rsid w:val="00301F8F"/>
    <w:rsid w:val="003027BB"/>
    <w:rsid w:val="00303B2D"/>
    <w:rsid w:val="003042E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13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4964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28C3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637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5C1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0F7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EA0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AF4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582A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3C1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320F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4CAC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2FB7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9D9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021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3B6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6BFF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2DB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3D92"/>
    <w:rsid w:val="008E4BF5"/>
    <w:rsid w:val="008E4ECE"/>
    <w:rsid w:val="008E4FAD"/>
    <w:rsid w:val="008E547F"/>
    <w:rsid w:val="008E76FA"/>
    <w:rsid w:val="008E7D55"/>
    <w:rsid w:val="008F08D8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B2E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0F3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D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5CA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13F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93E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4679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4F80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141"/>
    <w:rsid w:val="00D8243A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9C1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502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456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D86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2A19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6D31"/>
    <w:rsid w:val="00F86E71"/>
    <w:rsid w:val="00F8711A"/>
    <w:rsid w:val="00F8712C"/>
    <w:rsid w:val="00F87BA1"/>
    <w:rsid w:val="00F87C8D"/>
    <w:rsid w:val="00F90394"/>
    <w:rsid w:val="00F90676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108</Words>
  <Characters>519</Characters>
  <Application>Microsoft Office Word</Application>
  <DocSecurity>0</DocSecurity>
  <Lines>259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565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175</cp:revision>
  <cp:lastPrinted>2026-05-11T08:39:00Z</cp:lastPrinted>
  <dcterms:created xsi:type="dcterms:W3CDTF">2026-04-08T10:10:00Z</dcterms:created>
  <dcterms:modified xsi:type="dcterms:W3CDTF">2026-10-15T02:39:00Z</dcterms:modified>
</cp:coreProperties>
</file>