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OVERKILL AMPLIFIER SPECIFICATION PLAN</w:t>
      </w:r>
    </w:p>
    <w:p>
      <w:pPr>
        <w:pStyle w:val="4"/>
        <w:bidi w:val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Product Description: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Features: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Must Haves: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Nice to Haves: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en-US"/>
      </w:rPr>
    </w:pPr>
    <w:r>
      <w:rPr>
        <w:rFonts w:hint="default"/>
        <w:lang w:val="en-US"/>
      </w:rPr>
      <w:t>DUNHAM ART AUDIO AND DESIGN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>SPECIFICATION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9DB3DC"/>
    <w:multiLevelType w:val="singleLevel"/>
    <w:tmpl w:val="559DB3D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77D95"/>
    <w:rsid w:val="2FC8465F"/>
    <w:rsid w:val="59EC2395"/>
    <w:rsid w:val="5E677D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2023-12-07T01:12:00Z</dcterms:created>
  <dc:creator>dunha</dc:creator>
  <cp:lastModifiedBy>Dan Dunham</cp:lastModifiedBy>
  <dcterms:modified xsi:type="dcterms:W3CDTF">2023-12-07T02:58:02Z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51EA1EEE9A934183AF88C8BF359DE614_13</vt:lpwstr>
  </property>
</Properties>
</file>