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F61" w:rsidRDefault="006D7F61" w:rsidP="006D7F61"/>
    <w:p w:rsidR="00B50E9A" w:rsidRDefault="006D7F61" w:rsidP="009F7DA9">
      <w:pPr>
        <w:jc w:val="center"/>
      </w:pPr>
      <w:r w:rsidRPr="006D7F61">
        <w:rPr>
          <w:noProof/>
        </w:rPr>
        <w:drawing>
          <wp:inline distT="0" distB="0" distL="0" distR="0">
            <wp:extent cx="3934884" cy="2785533"/>
            <wp:effectExtent l="19050" t="0" r="8466" b="0"/>
            <wp:docPr id="4" name="Picture 2"/>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8"/>
                    <a:srcRect/>
                    <a:stretch>
                      <a:fillRect/>
                    </a:stretch>
                  </pic:blipFill>
                  <pic:spPr bwMode="auto">
                    <a:xfrm>
                      <a:off x="0" y="0"/>
                      <a:ext cx="3936828" cy="2786909"/>
                    </a:xfrm>
                    <a:prstGeom prst="rect">
                      <a:avLst/>
                    </a:prstGeom>
                    <a:noFill/>
                    <a:ln w="9525">
                      <a:noFill/>
                      <a:miter lim="800000"/>
                      <a:headEnd/>
                      <a:tailEnd/>
                    </a:ln>
                  </pic:spPr>
                </pic:pic>
              </a:graphicData>
            </a:graphic>
          </wp:inline>
        </w:drawing>
      </w:r>
    </w:p>
    <w:p w:rsidR="009F7DA9" w:rsidRPr="00D05362" w:rsidRDefault="009F7DA9" w:rsidP="009F7DA9">
      <w:pPr>
        <w:jc w:val="center"/>
        <w:rPr>
          <w:b/>
          <w:sz w:val="48"/>
          <w:szCs w:val="48"/>
        </w:rPr>
      </w:pPr>
      <w:r w:rsidRPr="00D05362">
        <w:rPr>
          <w:b/>
          <w:sz w:val="48"/>
          <w:szCs w:val="48"/>
        </w:rPr>
        <w:t>An Assignment on</w:t>
      </w:r>
    </w:p>
    <w:p w:rsidR="009F7DA9" w:rsidRPr="00D05362" w:rsidRDefault="009F7DA9" w:rsidP="009F7DA9">
      <w:pPr>
        <w:tabs>
          <w:tab w:val="left" w:pos="4020"/>
        </w:tabs>
        <w:jc w:val="center"/>
        <w:rPr>
          <w:rFonts w:cstheme="minorHAnsi"/>
          <w:b/>
          <w:sz w:val="40"/>
          <w:szCs w:val="40"/>
        </w:rPr>
      </w:pPr>
      <w:r w:rsidRPr="00D05362">
        <w:rPr>
          <w:rFonts w:cstheme="minorHAnsi"/>
          <w:b/>
          <w:sz w:val="40"/>
          <w:szCs w:val="40"/>
        </w:rPr>
        <w:t>Drug</w:t>
      </w:r>
      <w:r w:rsidR="00D022F2">
        <w:rPr>
          <w:rFonts w:cstheme="minorHAnsi"/>
          <w:b/>
          <w:sz w:val="40"/>
          <w:szCs w:val="40"/>
        </w:rPr>
        <w:t>s</w:t>
      </w:r>
      <w:r w:rsidRPr="00D05362">
        <w:rPr>
          <w:rFonts w:cstheme="minorHAnsi"/>
          <w:b/>
          <w:sz w:val="40"/>
          <w:szCs w:val="40"/>
        </w:rPr>
        <w:t xml:space="preserve"> used in heamopoietic system</w:t>
      </w:r>
    </w:p>
    <w:p w:rsidR="009F7DA9" w:rsidRPr="009F7DA9" w:rsidRDefault="009F7DA9" w:rsidP="009F7DA9">
      <w:pPr>
        <w:tabs>
          <w:tab w:val="left" w:pos="4020"/>
        </w:tabs>
        <w:jc w:val="center"/>
        <w:rPr>
          <w:rFonts w:cstheme="minorHAnsi"/>
          <w:sz w:val="40"/>
          <w:szCs w:val="40"/>
        </w:rPr>
      </w:pPr>
      <w:r w:rsidRPr="009F7DA9">
        <w:rPr>
          <w:rFonts w:cstheme="minorHAnsi"/>
          <w:b/>
          <w:bCs/>
          <w:sz w:val="40"/>
          <w:szCs w:val="40"/>
        </w:rPr>
        <w:t xml:space="preserve">Course No: </w:t>
      </w:r>
      <w:r>
        <w:rPr>
          <w:rFonts w:cstheme="minorHAnsi"/>
          <w:sz w:val="40"/>
          <w:szCs w:val="40"/>
        </w:rPr>
        <w:t>PHARM-2111</w:t>
      </w:r>
    </w:p>
    <w:p w:rsidR="009F7DA9" w:rsidRDefault="009F7DA9" w:rsidP="00BC2874">
      <w:pPr>
        <w:tabs>
          <w:tab w:val="left" w:pos="4020"/>
        </w:tabs>
        <w:rPr>
          <w:rFonts w:cstheme="minorHAnsi"/>
          <w:sz w:val="40"/>
          <w:szCs w:val="40"/>
        </w:rPr>
      </w:pPr>
      <w:r w:rsidRPr="009F7DA9">
        <w:rPr>
          <w:rFonts w:cstheme="minorHAnsi"/>
          <w:b/>
          <w:bCs/>
          <w:sz w:val="40"/>
          <w:szCs w:val="40"/>
        </w:rPr>
        <w:t xml:space="preserve">Course Title : </w:t>
      </w:r>
      <w:r w:rsidR="00BC2874">
        <w:rPr>
          <w:rFonts w:cstheme="minorHAnsi"/>
          <w:sz w:val="40"/>
          <w:szCs w:val="40"/>
        </w:rPr>
        <w:t>Pharmacology-1</w:t>
      </w:r>
    </w:p>
    <w:p w:rsidR="00BC2874" w:rsidRDefault="00BC2874" w:rsidP="009F7DA9">
      <w:pPr>
        <w:tabs>
          <w:tab w:val="left" w:pos="4020"/>
        </w:tabs>
        <w:jc w:val="center"/>
        <w:rPr>
          <w:rFonts w:cstheme="minorHAnsi"/>
          <w:sz w:val="40"/>
          <w:szCs w:val="40"/>
        </w:rPr>
      </w:pPr>
    </w:p>
    <w:tbl>
      <w:tblPr>
        <w:tblStyle w:val="TableGrid"/>
        <w:tblW w:w="0" w:type="auto"/>
        <w:tblLook w:val="04A0"/>
      </w:tblPr>
      <w:tblGrid>
        <w:gridCol w:w="4788"/>
        <w:gridCol w:w="4788"/>
      </w:tblGrid>
      <w:tr w:rsidR="00BC2874" w:rsidTr="00BC2874">
        <w:tc>
          <w:tcPr>
            <w:tcW w:w="4788" w:type="dxa"/>
          </w:tcPr>
          <w:p w:rsidR="00F57383" w:rsidRDefault="00F57383" w:rsidP="00F57383">
            <w:pPr>
              <w:rPr>
                <w:b/>
                <w:sz w:val="52"/>
                <w:szCs w:val="52"/>
              </w:rPr>
            </w:pPr>
            <w:r>
              <w:rPr>
                <w:b/>
                <w:sz w:val="52"/>
                <w:szCs w:val="52"/>
              </w:rPr>
              <w:t>Submitted by:</w:t>
            </w:r>
          </w:p>
          <w:p w:rsidR="00F57383" w:rsidRDefault="00F57383" w:rsidP="00F57383">
            <w:pPr>
              <w:rPr>
                <w:sz w:val="52"/>
                <w:szCs w:val="52"/>
              </w:rPr>
            </w:pPr>
            <w:r>
              <w:rPr>
                <w:sz w:val="52"/>
                <w:szCs w:val="52"/>
              </w:rPr>
              <w:t xml:space="preserve">Hafsha Binta Tareque </w:t>
            </w:r>
          </w:p>
          <w:p w:rsidR="00F57383" w:rsidRDefault="00F57383" w:rsidP="00F57383">
            <w:pPr>
              <w:rPr>
                <w:sz w:val="52"/>
                <w:szCs w:val="52"/>
              </w:rPr>
            </w:pPr>
            <w:r>
              <w:rPr>
                <w:sz w:val="52"/>
                <w:szCs w:val="52"/>
              </w:rPr>
              <w:t>Roll:1830056</w:t>
            </w:r>
          </w:p>
          <w:p w:rsidR="00BC2874" w:rsidRDefault="00F57383" w:rsidP="00F57383">
            <w:pPr>
              <w:tabs>
                <w:tab w:val="left" w:pos="4020"/>
              </w:tabs>
              <w:rPr>
                <w:rFonts w:cstheme="minorHAnsi"/>
                <w:sz w:val="40"/>
                <w:szCs w:val="40"/>
              </w:rPr>
            </w:pPr>
            <w:r>
              <w:rPr>
                <w:sz w:val="52"/>
                <w:szCs w:val="52"/>
              </w:rPr>
              <w:t>Reg:2204</w:t>
            </w:r>
          </w:p>
        </w:tc>
        <w:tc>
          <w:tcPr>
            <w:tcW w:w="4788" w:type="dxa"/>
          </w:tcPr>
          <w:p w:rsidR="00F57383" w:rsidRDefault="00F57383" w:rsidP="00F57383">
            <w:pPr>
              <w:rPr>
                <w:b/>
                <w:sz w:val="52"/>
                <w:szCs w:val="52"/>
              </w:rPr>
            </w:pPr>
            <w:r>
              <w:rPr>
                <w:b/>
                <w:sz w:val="52"/>
                <w:szCs w:val="52"/>
              </w:rPr>
              <w:t>Submitted to:</w:t>
            </w:r>
          </w:p>
          <w:p w:rsidR="00F57383" w:rsidRDefault="00F57383" w:rsidP="00F57383">
            <w:pPr>
              <w:rPr>
                <w:b/>
                <w:sz w:val="52"/>
                <w:szCs w:val="52"/>
              </w:rPr>
            </w:pPr>
            <w:r>
              <w:rPr>
                <w:b/>
                <w:sz w:val="52"/>
                <w:szCs w:val="52"/>
              </w:rPr>
              <w:t>Md. Shoriful Islam,</w:t>
            </w:r>
          </w:p>
          <w:p w:rsidR="00F57383" w:rsidRDefault="00F57383" w:rsidP="00F57383">
            <w:pPr>
              <w:rPr>
                <w:b/>
                <w:sz w:val="52"/>
                <w:szCs w:val="52"/>
              </w:rPr>
            </w:pPr>
            <w:r>
              <w:rPr>
                <w:b/>
                <w:sz w:val="52"/>
                <w:szCs w:val="52"/>
              </w:rPr>
              <w:t xml:space="preserve">Lacturer </w:t>
            </w:r>
          </w:p>
          <w:p w:rsidR="00BC2874" w:rsidRDefault="00F57383" w:rsidP="00F57383">
            <w:pPr>
              <w:tabs>
                <w:tab w:val="left" w:pos="4020"/>
              </w:tabs>
              <w:rPr>
                <w:rFonts w:cstheme="minorHAnsi"/>
                <w:sz w:val="40"/>
                <w:szCs w:val="40"/>
              </w:rPr>
            </w:pPr>
            <w:r>
              <w:rPr>
                <w:b/>
                <w:sz w:val="52"/>
                <w:szCs w:val="52"/>
              </w:rPr>
              <w:t>Department of Pharmacy, Islamic  University, Kushtia.</w:t>
            </w:r>
          </w:p>
        </w:tc>
      </w:tr>
    </w:tbl>
    <w:p w:rsidR="00CC091F" w:rsidRDefault="00CC091F" w:rsidP="00F7223E">
      <w:pPr>
        <w:tabs>
          <w:tab w:val="left" w:pos="4020"/>
        </w:tabs>
        <w:rPr>
          <w:rFonts w:cstheme="minorHAnsi"/>
          <w:sz w:val="40"/>
          <w:szCs w:val="40"/>
        </w:rPr>
        <w:sectPr w:rsidR="00CC091F" w:rsidSect="000E1D9B">
          <w:pgSz w:w="12240" w:h="15840"/>
          <w:pgMar w:top="1440" w:right="1440" w:bottom="1440" w:left="1440" w:header="720" w:footer="720" w:gutter="0"/>
          <w:cols w:space="720"/>
          <w:docGrid w:linePitch="360"/>
        </w:sectPr>
      </w:pPr>
    </w:p>
    <w:p w:rsidR="00CC091F" w:rsidRDefault="00CC091F">
      <w:pPr>
        <w:rPr>
          <w:rFonts w:cstheme="minorHAnsi"/>
          <w:sz w:val="40"/>
          <w:szCs w:val="40"/>
        </w:rPr>
        <w:sectPr w:rsidR="00CC091F" w:rsidSect="00A36B06">
          <w:type w:val="continuous"/>
          <w:pgSz w:w="12240" w:h="15840"/>
          <w:pgMar w:top="1440" w:right="1440" w:bottom="1440" w:left="1440" w:header="720" w:footer="720" w:gutter="0"/>
          <w:cols w:num="2" w:space="720"/>
          <w:docGrid w:linePitch="360"/>
        </w:sectPr>
      </w:pPr>
    </w:p>
    <w:p w:rsidR="00061A2E" w:rsidRDefault="00061A2E" w:rsidP="00F7223E">
      <w:pPr>
        <w:tabs>
          <w:tab w:val="left" w:pos="4020"/>
        </w:tabs>
      </w:pPr>
    </w:p>
    <w:p w:rsidR="008A50B2" w:rsidRPr="00E1149C" w:rsidRDefault="006370AF" w:rsidP="006370AF">
      <w:pPr>
        <w:tabs>
          <w:tab w:val="left" w:pos="4020"/>
        </w:tabs>
        <w:jc w:val="center"/>
        <w:rPr>
          <w:rFonts w:cstheme="minorHAnsi"/>
          <w:b/>
          <w:sz w:val="56"/>
          <w:szCs w:val="56"/>
          <w:u w:val="single"/>
        </w:rPr>
      </w:pPr>
      <w:r w:rsidRPr="00E1149C">
        <w:rPr>
          <w:rFonts w:cstheme="minorHAnsi"/>
          <w:b/>
          <w:sz w:val="56"/>
          <w:szCs w:val="56"/>
          <w:u w:val="single"/>
        </w:rPr>
        <w:t>Drug</w:t>
      </w:r>
      <w:r w:rsidR="00D022F2">
        <w:rPr>
          <w:rFonts w:cstheme="minorHAnsi"/>
          <w:b/>
          <w:sz w:val="56"/>
          <w:szCs w:val="56"/>
          <w:u w:val="single"/>
        </w:rPr>
        <w:t>s</w:t>
      </w:r>
      <w:r w:rsidRPr="00E1149C">
        <w:rPr>
          <w:rFonts w:cstheme="minorHAnsi"/>
          <w:b/>
          <w:sz w:val="56"/>
          <w:szCs w:val="56"/>
          <w:u w:val="single"/>
        </w:rPr>
        <w:t xml:space="preserve"> used in heamopoietic system</w:t>
      </w:r>
    </w:p>
    <w:p w:rsidR="008A50B2" w:rsidRPr="00C9589F" w:rsidRDefault="005862B9" w:rsidP="008A50B2">
      <w:pPr>
        <w:tabs>
          <w:tab w:val="left" w:pos="4020"/>
        </w:tabs>
        <w:rPr>
          <w:rFonts w:cstheme="minorHAnsi"/>
          <w:sz w:val="40"/>
          <w:szCs w:val="40"/>
        </w:rPr>
      </w:pPr>
      <w:r w:rsidRPr="005862B9">
        <w:rPr>
          <w:rFonts w:cstheme="minorHAnsi"/>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rbohydrate Metabolism - An Overview of its Metabolic Process" style="width:24pt;height:24pt"/>
        </w:pict>
      </w:r>
      <w:r w:rsidRPr="005862B9">
        <w:rPr>
          <w:rFonts w:cstheme="minorHAnsi"/>
          <w:sz w:val="40"/>
          <w:szCs w:val="40"/>
        </w:rPr>
        <w:pict>
          <v:shape id="_x0000_i1026" type="#_x0000_t75" alt="Carbohydrate Metabolism - An Overview of its Metabolic Process" style="width:24pt;height:24pt"/>
        </w:pict>
      </w:r>
      <w:r w:rsidRPr="005862B9">
        <w:rPr>
          <w:rFonts w:cstheme="minorHAnsi"/>
          <w:sz w:val="40"/>
          <w:szCs w:val="40"/>
        </w:rPr>
        <w:pict>
          <v:shape id="_x0000_i1027" type="#_x0000_t75" alt="Carbohydrate Metabolism - An Overview of its Metabolic Process" style="width:24pt;height:24pt"/>
        </w:pict>
      </w:r>
      <w:r w:rsidRPr="005862B9">
        <w:rPr>
          <w:rFonts w:cstheme="minorHAnsi"/>
          <w:sz w:val="40"/>
          <w:szCs w:val="40"/>
        </w:rPr>
        <w:pict>
          <v:shape id="_x0000_i1028" type="#_x0000_t75" alt="Carbohydrate Metabolism - An Overview of its Metabolic Process" style="width:24pt;height:24pt"/>
        </w:pict>
      </w:r>
    </w:p>
    <w:p w:rsidR="00900966" w:rsidRPr="00C9589F" w:rsidRDefault="00900966" w:rsidP="00900966">
      <w:pPr>
        <w:tabs>
          <w:tab w:val="left" w:pos="4020"/>
        </w:tabs>
        <w:rPr>
          <w:rFonts w:cstheme="minorHAnsi"/>
          <w:sz w:val="40"/>
          <w:szCs w:val="40"/>
        </w:rPr>
      </w:pPr>
      <w:r w:rsidRPr="00C9589F">
        <w:rPr>
          <w:rFonts w:cstheme="minorHAnsi"/>
          <w:b/>
          <w:sz w:val="40"/>
          <w:szCs w:val="40"/>
          <w:u w:val="single"/>
        </w:rPr>
        <w:t>Heamatopoiesis</w:t>
      </w:r>
      <w:r w:rsidRPr="00C9589F">
        <w:rPr>
          <w:rFonts w:cstheme="minorHAnsi"/>
          <w:sz w:val="40"/>
          <w:szCs w:val="40"/>
        </w:rPr>
        <w:t>: Production of red blood cells,white cells and platelets(blood cell formation).</w:t>
      </w:r>
    </w:p>
    <w:p w:rsidR="008A50B2" w:rsidRPr="00C9589F" w:rsidRDefault="00900966" w:rsidP="00094474">
      <w:pPr>
        <w:pStyle w:val="ListParagraph"/>
        <w:numPr>
          <w:ilvl w:val="0"/>
          <w:numId w:val="1"/>
        </w:numPr>
        <w:tabs>
          <w:tab w:val="left" w:pos="4020"/>
        </w:tabs>
        <w:rPr>
          <w:rFonts w:cstheme="minorHAnsi"/>
          <w:sz w:val="40"/>
          <w:szCs w:val="40"/>
        </w:rPr>
      </w:pPr>
      <w:r w:rsidRPr="00C9589F">
        <w:rPr>
          <w:rFonts w:cstheme="minorHAnsi"/>
          <w:color w:val="202122"/>
          <w:sz w:val="40"/>
          <w:szCs w:val="40"/>
          <w:shd w:val="clear" w:color="auto" w:fill="FFFFFF"/>
        </w:rPr>
        <w:t>All cellular blood components are derived from </w:t>
      </w:r>
      <w:hyperlink r:id="rId9" w:tooltip="Hematopoietic stem cell" w:history="1">
        <w:r w:rsidRPr="00C9589F">
          <w:rPr>
            <w:rStyle w:val="Hyperlink"/>
            <w:rFonts w:cstheme="minorHAnsi"/>
            <w:color w:val="000000" w:themeColor="text1"/>
            <w:sz w:val="40"/>
            <w:szCs w:val="40"/>
            <w:u w:val="none"/>
            <w:shd w:val="clear" w:color="auto" w:fill="FFFFFF"/>
          </w:rPr>
          <w:t>haematopoietic stem cells</w:t>
        </w:r>
      </w:hyperlink>
      <w:r w:rsidRPr="00C9589F">
        <w:rPr>
          <w:rFonts w:cstheme="minorHAnsi"/>
          <w:color w:val="000000" w:themeColor="text1"/>
          <w:sz w:val="40"/>
          <w:szCs w:val="40"/>
          <w:shd w:val="clear" w:color="auto" w:fill="FFFFFF"/>
        </w:rPr>
        <w:t>.</w:t>
      </w:r>
      <w:r w:rsidRPr="00C9589F">
        <w:rPr>
          <w:rFonts w:cstheme="minorHAnsi"/>
          <w:color w:val="202122"/>
          <w:sz w:val="40"/>
          <w:szCs w:val="40"/>
          <w:shd w:val="clear" w:color="auto" w:fill="FFFFFF"/>
        </w:rPr>
        <w:t> In a healthy adult person, approximately 10</w:t>
      </w:r>
      <w:r w:rsidRPr="00C9589F">
        <w:rPr>
          <w:rFonts w:cstheme="minorHAnsi"/>
          <w:color w:val="202122"/>
          <w:sz w:val="40"/>
          <w:szCs w:val="40"/>
          <w:shd w:val="clear" w:color="auto" w:fill="FFFFFF"/>
          <w:vertAlign w:val="superscript"/>
        </w:rPr>
        <w:t>11</w:t>
      </w:r>
      <w:r w:rsidRPr="00C9589F">
        <w:rPr>
          <w:rFonts w:cstheme="minorHAnsi"/>
          <w:color w:val="202122"/>
          <w:sz w:val="40"/>
          <w:szCs w:val="40"/>
          <w:shd w:val="clear" w:color="auto" w:fill="FFFFFF"/>
        </w:rPr>
        <w:t>–10</w:t>
      </w:r>
      <w:r w:rsidRPr="00C9589F">
        <w:rPr>
          <w:rFonts w:cstheme="minorHAnsi"/>
          <w:color w:val="202122"/>
          <w:sz w:val="40"/>
          <w:szCs w:val="40"/>
          <w:shd w:val="clear" w:color="auto" w:fill="FFFFFF"/>
          <w:vertAlign w:val="superscript"/>
        </w:rPr>
        <w:t>12</w:t>
      </w:r>
      <w:r w:rsidRPr="00C9589F">
        <w:rPr>
          <w:rFonts w:cstheme="minorHAnsi"/>
          <w:color w:val="202122"/>
          <w:sz w:val="40"/>
          <w:szCs w:val="40"/>
          <w:shd w:val="clear" w:color="auto" w:fill="FFFFFF"/>
        </w:rPr>
        <w:t> new blood cells are produced daily in order to maintain steady state levels in the peripheral circulation.</w:t>
      </w:r>
    </w:p>
    <w:p w:rsidR="008A50B2" w:rsidRPr="00C9589F" w:rsidRDefault="002407D9" w:rsidP="008A50B2">
      <w:pPr>
        <w:tabs>
          <w:tab w:val="left" w:pos="4020"/>
        </w:tabs>
        <w:rPr>
          <w:rFonts w:cstheme="minorHAnsi"/>
          <w:sz w:val="40"/>
          <w:szCs w:val="40"/>
          <w:u w:val="single"/>
        </w:rPr>
      </w:pPr>
      <w:r w:rsidRPr="00C9589F">
        <w:rPr>
          <w:rFonts w:cstheme="minorHAnsi"/>
          <w:color w:val="222222"/>
          <w:sz w:val="40"/>
          <w:szCs w:val="40"/>
          <w:shd w:val="clear" w:color="auto" w:fill="FFFFFF"/>
        </w:rPr>
        <w:t> </w:t>
      </w:r>
      <w:r w:rsidRPr="00C9589F">
        <w:rPr>
          <w:rFonts w:cstheme="minorHAnsi"/>
          <w:bCs/>
          <w:color w:val="222222"/>
          <w:sz w:val="40"/>
          <w:szCs w:val="40"/>
          <w:u w:val="single"/>
          <w:shd w:val="clear" w:color="auto" w:fill="FFFFFF"/>
        </w:rPr>
        <w:t>Haematopoietic system</w:t>
      </w:r>
      <w:r w:rsidRPr="00C9589F">
        <w:rPr>
          <w:rFonts w:cstheme="minorHAnsi"/>
          <w:color w:val="222222"/>
          <w:sz w:val="40"/>
          <w:szCs w:val="40"/>
          <w:u w:val="single"/>
          <w:shd w:val="clear" w:color="auto" w:fill="FFFFFF"/>
        </w:rPr>
        <w:t> :</w:t>
      </w:r>
    </w:p>
    <w:p w:rsidR="00E73F2F" w:rsidRPr="00093DC5" w:rsidRDefault="002407D9" w:rsidP="00093DC5">
      <w:pPr>
        <w:tabs>
          <w:tab w:val="left" w:pos="4020"/>
        </w:tabs>
        <w:rPr>
          <w:rFonts w:cstheme="minorHAnsi"/>
          <w:color w:val="222222"/>
          <w:sz w:val="40"/>
          <w:szCs w:val="40"/>
          <w:shd w:val="clear" w:color="auto" w:fill="FFFFFF"/>
        </w:rPr>
      </w:pPr>
      <w:r w:rsidRPr="00C9589F">
        <w:rPr>
          <w:rFonts w:cstheme="minorHAnsi"/>
          <w:color w:val="222222"/>
          <w:sz w:val="40"/>
          <w:szCs w:val="40"/>
          <w:shd w:val="clear" w:color="auto" w:fill="FFFFFF"/>
        </w:rPr>
        <w:t>The </w:t>
      </w:r>
      <w:r w:rsidRPr="00C9589F">
        <w:rPr>
          <w:rFonts w:cstheme="minorHAnsi"/>
          <w:bCs/>
          <w:color w:val="222222"/>
          <w:sz w:val="40"/>
          <w:szCs w:val="40"/>
          <w:shd w:val="clear" w:color="auto" w:fill="FFFFFF"/>
        </w:rPr>
        <w:t>Haematopoietic system</w:t>
      </w:r>
      <w:r w:rsidRPr="00C9589F">
        <w:rPr>
          <w:rFonts w:cstheme="minorHAnsi"/>
          <w:color w:val="222222"/>
          <w:sz w:val="40"/>
          <w:szCs w:val="40"/>
          <w:shd w:val="clear" w:color="auto" w:fill="FFFFFF"/>
        </w:rPr>
        <w:t> is the</w:t>
      </w:r>
      <w:r w:rsidRPr="00C9589F">
        <w:rPr>
          <w:rFonts w:cstheme="minorHAnsi"/>
          <w:b/>
          <w:bCs/>
          <w:color w:val="222222"/>
          <w:sz w:val="40"/>
          <w:szCs w:val="40"/>
          <w:shd w:val="clear" w:color="auto" w:fill="FFFFFF"/>
        </w:rPr>
        <w:t xml:space="preserve"> system</w:t>
      </w:r>
      <w:r w:rsidRPr="00C9589F">
        <w:rPr>
          <w:rFonts w:cstheme="minorHAnsi"/>
          <w:color w:val="222222"/>
          <w:sz w:val="40"/>
          <w:szCs w:val="40"/>
          <w:shd w:val="clear" w:color="auto" w:fill="FFFFFF"/>
        </w:rPr>
        <w:t> of organs and tissues, including the bone marrow, spleen, thymus and lymph nodes, involved in the production of cellular blood components</w:t>
      </w:r>
      <w:r w:rsidR="00093DC5">
        <w:rPr>
          <w:rFonts w:cstheme="minorHAnsi"/>
          <w:color w:val="222222"/>
          <w:sz w:val="40"/>
          <w:szCs w:val="40"/>
          <w:shd w:val="clear" w:color="auto" w:fill="FFFFFF"/>
        </w:rPr>
        <w:t>.</w:t>
      </w:r>
    </w:p>
    <w:p w:rsidR="00E73F2F" w:rsidRPr="00C9589F" w:rsidRDefault="00E846E0" w:rsidP="00E846E0">
      <w:pPr>
        <w:tabs>
          <w:tab w:val="left" w:pos="4020"/>
        </w:tabs>
        <w:jc w:val="center"/>
        <w:rPr>
          <w:rFonts w:cstheme="minorHAnsi"/>
          <w:b/>
          <w:color w:val="222222"/>
          <w:sz w:val="40"/>
          <w:szCs w:val="40"/>
          <w:u w:val="single"/>
          <w:shd w:val="clear" w:color="auto" w:fill="FFFFFF"/>
        </w:rPr>
      </w:pPr>
      <w:r w:rsidRPr="00C9589F">
        <w:rPr>
          <w:rFonts w:cstheme="minorHAnsi"/>
          <w:b/>
          <w:color w:val="222222"/>
          <w:sz w:val="40"/>
          <w:szCs w:val="40"/>
          <w:u w:val="single"/>
          <w:shd w:val="clear" w:color="auto" w:fill="FFFFFF"/>
        </w:rPr>
        <w:t>Classification:-</w:t>
      </w:r>
    </w:p>
    <w:p w:rsidR="002407D9" w:rsidRPr="002407D9" w:rsidRDefault="002407D9" w:rsidP="008A50B2">
      <w:pPr>
        <w:tabs>
          <w:tab w:val="left" w:pos="4020"/>
        </w:tabs>
        <w:rPr>
          <w:sz w:val="36"/>
          <w:szCs w:val="36"/>
        </w:rPr>
      </w:pPr>
      <w:r>
        <w:rPr>
          <w:noProof/>
          <w:sz w:val="36"/>
          <w:szCs w:val="36"/>
        </w:rPr>
        <w:lastRenderedPageBreak/>
        <w:drawing>
          <wp:inline distT="0" distB="0" distL="0" distR="0">
            <wp:extent cx="5448300" cy="4667250"/>
            <wp:effectExtent l="19050" t="0" r="0" b="0"/>
            <wp:docPr id="2" name="Picture 1" descr="d6dad1a15a54f5fb4df7f3ee8c90ad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dad1a15a54f5fb4df7f3ee8c90ad2e.jpg"/>
                    <pic:cNvPicPr/>
                  </pic:nvPicPr>
                  <pic:blipFill>
                    <a:blip r:embed="rId10"/>
                    <a:srcRect t="6993" b="7343"/>
                    <a:stretch>
                      <a:fillRect/>
                    </a:stretch>
                  </pic:blipFill>
                  <pic:spPr>
                    <a:xfrm>
                      <a:off x="0" y="0"/>
                      <a:ext cx="5448300" cy="4667250"/>
                    </a:xfrm>
                    <a:prstGeom prst="rect">
                      <a:avLst/>
                    </a:prstGeom>
                  </pic:spPr>
                </pic:pic>
              </a:graphicData>
            </a:graphic>
          </wp:inline>
        </w:drawing>
      </w:r>
    </w:p>
    <w:p w:rsidR="008A50B2" w:rsidRDefault="008A50B2" w:rsidP="008A50B2">
      <w:pPr>
        <w:tabs>
          <w:tab w:val="left" w:pos="4020"/>
        </w:tabs>
      </w:pPr>
    </w:p>
    <w:p w:rsidR="008A50B2" w:rsidRDefault="008A50B2" w:rsidP="008A50B2">
      <w:pPr>
        <w:tabs>
          <w:tab w:val="left" w:pos="4020"/>
        </w:tabs>
      </w:pPr>
    </w:p>
    <w:p w:rsidR="008A50B2" w:rsidRPr="007E5234" w:rsidRDefault="007E5234" w:rsidP="007E5234">
      <w:pPr>
        <w:tabs>
          <w:tab w:val="left" w:pos="4020"/>
        </w:tabs>
        <w:jc w:val="center"/>
        <w:rPr>
          <w:b/>
          <w:sz w:val="40"/>
          <w:szCs w:val="40"/>
          <w:u w:val="single"/>
        </w:rPr>
      </w:pPr>
      <w:r w:rsidRPr="007E5234">
        <w:rPr>
          <w:b/>
          <w:sz w:val="40"/>
          <w:szCs w:val="40"/>
          <w:u w:val="single"/>
        </w:rPr>
        <w:t>ANTICOAGULANTS</w:t>
      </w:r>
    </w:p>
    <w:p w:rsidR="008A50B2" w:rsidRPr="007E5234" w:rsidRDefault="007E5234" w:rsidP="008A50B2">
      <w:pPr>
        <w:tabs>
          <w:tab w:val="left" w:pos="4020"/>
        </w:tabs>
        <w:rPr>
          <w:sz w:val="36"/>
          <w:szCs w:val="36"/>
        </w:rPr>
      </w:pPr>
      <w:r w:rsidRPr="007E5234">
        <w:rPr>
          <w:sz w:val="36"/>
          <w:szCs w:val="36"/>
        </w:rPr>
        <w:t>Anticoagulant are the drugs,which are used to prevent unwanted coagulation.</w:t>
      </w:r>
    </w:p>
    <w:p w:rsidR="008A50B2" w:rsidRDefault="007E5234" w:rsidP="007E5234">
      <w:pPr>
        <w:tabs>
          <w:tab w:val="left" w:pos="4020"/>
        </w:tabs>
        <w:jc w:val="center"/>
        <w:rPr>
          <w:b/>
          <w:sz w:val="48"/>
          <w:szCs w:val="48"/>
          <w:u w:val="single"/>
        </w:rPr>
      </w:pPr>
      <w:r w:rsidRPr="007E5234">
        <w:rPr>
          <w:b/>
          <w:sz w:val="48"/>
          <w:szCs w:val="48"/>
          <w:u w:val="single"/>
        </w:rPr>
        <w:t>Classification</w:t>
      </w:r>
    </w:p>
    <w:p w:rsidR="007E5234" w:rsidRDefault="007E5234" w:rsidP="007E5234">
      <w:pPr>
        <w:tabs>
          <w:tab w:val="left" w:pos="4020"/>
        </w:tabs>
        <w:rPr>
          <w:sz w:val="36"/>
          <w:szCs w:val="36"/>
        </w:rPr>
      </w:pPr>
      <w:r>
        <w:rPr>
          <w:sz w:val="36"/>
          <w:szCs w:val="36"/>
        </w:rPr>
        <w:t>A.acting in vitro:-</w:t>
      </w:r>
    </w:p>
    <w:p w:rsidR="007E5234" w:rsidRDefault="007E5234" w:rsidP="00094474">
      <w:pPr>
        <w:pStyle w:val="ListParagraph"/>
        <w:numPr>
          <w:ilvl w:val="0"/>
          <w:numId w:val="2"/>
        </w:numPr>
        <w:tabs>
          <w:tab w:val="left" w:pos="4020"/>
        </w:tabs>
        <w:rPr>
          <w:sz w:val="36"/>
          <w:szCs w:val="36"/>
        </w:rPr>
      </w:pPr>
      <w:r w:rsidRPr="007E5234">
        <w:rPr>
          <w:sz w:val="36"/>
          <w:szCs w:val="36"/>
        </w:rPr>
        <w:t>Na and salt of oxalate ,citrate</w:t>
      </w:r>
    </w:p>
    <w:p w:rsidR="007E5234" w:rsidRDefault="007E5234" w:rsidP="00094474">
      <w:pPr>
        <w:pStyle w:val="ListParagraph"/>
        <w:numPr>
          <w:ilvl w:val="0"/>
          <w:numId w:val="2"/>
        </w:numPr>
        <w:tabs>
          <w:tab w:val="left" w:pos="4020"/>
        </w:tabs>
        <w:rPr>
          <w:sz w:val="36"/>
          <w:szCs w:val="36"/>
        </w:rPr>
      </w:pPr>
      <w:r>
        <w:rPr>
          <w:sz w:val="36"/>
          <w:szCs w:val="36"/>
        </w:rPr>
        <w:lastRenderedPageBreak/>
        <w:t>EDTA</w:t>
      </w:r>
    </w:p>
    <w:p w:rsidR="007E5234" w:rsidRDefault="007E5234" w:rsidP="00094474">
      <w:pPr>
        <w:pStyle w:val="ListParagraph"/>
        <w:numPr>
          <w:ilvl w:val="0"/>
          <w:numId w:val="2"/>
        </w:numPr>
        <w:tabs>
          <w:tab w:val="left" w:pos="4020"/>
        </w:tabs>
        <w:rPr>
          <w:sz w:val="36"/>
          <w:szCs w:val="36"/>
        </w:rPr>
      </w:pPr>
      <w:r>
        <w:rPr>
          <w:sz w:val="36"/>
          <w:szCs w:val="36"/>
        </w:rPr>
        <w:t>Heparin,dextran sulfate etc</w:t>
      </w:r>
    </w:p>
    <w:p w:rsidR="007E5234" w:rsidRDefault="007E5234" w:rsidP="007E5234">
      <w:pPr>
        <w:pStyle w:val="ListParagraph"/>
        <w:tabs>
          <w:tab w:val="left" w:pos="4020"/>
        </w:tabs>
        <w:rPr>
          <w:sz w:val="36"/>
          <w:szCs w:val="36"/>
        </w:rPr>
      </w:pPr>
      <w:r w:rsidRPr="007E5234">
        <w:rPr>
          <w:sz w:val="36"/>
          <w:szCs w:val="36"/>
        </w:rPr>
        <w:t>B.acting in vivo:-</w:t>
      </w:r>
      <w:r>
        <w:rPr>
          <w:sz w:val="36"/>
          <w:szCs w:val="36"/>
        </w:rPr>
        <w:t xml:space="preserve"> </w:t>
      </w:r>
    </w:p>
    <w:p w:rsidR="007E5234" w:rsidRDefault="007E5234" w:rsidP="00094474">
      <w:pPr>
        <w:pStyle w:val="ListParagraph"/>
        <w:numPr>
          <w:ilvl w:val="0"/>
          <w:numId w:val="2"/>
        </w:numPr>
        <w:tabs>
          <w:tab w:val="left" w:pos="4020"/>
        </w:tabs>
        <w:rPr>
          <w:sz w:val="36"/>
          <w:szCs w:val="36"/>
        </w:rPr>
      </w:pPr>
      <w:r w:rsidRPr="007E5234">
        <w:rPr>
          <w:sz w:val="36"/>
          <w:szCs w:val="36"/>
        </w:rPr>
        <w:t>Dicoumarol</w:t>
      </w:r>
    </w:p>
    <w:p w:rsidR="007E5234" w:rsidRDefault="007E5234" w:rsidP="00094474">
      <w:pPr>
        <w:pStyle w:val="ListParagraph"/>
        <w:numPr>
          <w:ilvl w:val="0"/>
          <w:numId w:val="2"/>
        </w:numPr>
        <w:tabs>
          <w:tab w:val="left" w:pos="4020"/>
        </w:tabs>
        <w:rPr>
          <w:sz w:val="36"/>
          <w:szCs w:val="36"/>
        </w:rPr>
      </w:pPr>
      <w:r>
        <w:rPr>
          <w:sz w:val="36"/>
          <w:szCs w:val="36"/>
        </w:rPr>
        <w:t>Warfarin</w:t>
      </w:r>
    </w:p>
    <w:p w:rsidR="007E5234" w:rsidRDefault="007E5234" w:rsidP="007E5234">
      <w:pPr>
        <w:tabs>
          <w:tab w:val="left" w:pos="4020"/>
        </w:tabs>
        <w:ind w:left="360"/>
        <w:rPr>
          <w:sz w:val="36"/>
          <w:szCs w:val="36"/>
        </w:rPr>
      </w:pPr>
      <w:r>
        <w:rPr>
          <w:sz w:val="36"/>
          <w:szCs w:val="36"/>
        </w:rPr>
        <w:t>C.</w:t>
      </w:r>
      <w:r w:rsidR="00C21D1C">
        <w:rPr>
          <w:sz w:val="36"/>
          <w:szCs w:val="36"/>
        </w:rPr>
        <w:t>Acting both in vitro and in vivo:-</w:t>
      </w:r>
    </w:p>
    <w:p w:rsidR="00C21D1C" w:rsidRDefault="00C21D1C" w:rsidP="00094474">
      <w:pPr>
        <w:pStyle w:val="ListParagraph"/>
        <w:numPr>
          <w:ilvl w:val="0"/>
          <w:numId w:val="3"/>
        </w:numPr>
        <w:tabs>
          <w:tab w:val="left" w:pos="4020"/>
        </w:tabs>
        <w:rPr>
          <w:sz w:val="36"/>
          <w:szCs w:val="36"/>
        </w:rPr>
      </w:pPr>
      <w:r>
        <w:rPr>
          <w:sz w:val="36"/>
          <w:szCs w:val="36"/>
        </w:rPr>
        <w:t>Heparin,dextran sulfate</w:t>
      </w:r>
    </w:p>
    <w:p w:rsidR="00C21D1C" w:rsidRDefault="001A67ED" w:rsidP="00C21D1C">
      <w:pPr>
        <w:tabs>
          <w:tab w:val="left" w:pos="4020"/>
        </w:tabs>
        <w:rPr>
          <w:sz w:val="36"/>
          <w:szCs w:val="36"/>
        </w:rPr>
      </w:pPr>
      <w:r>
        <w:rPr>
          <w:sz w:val="36"/>
          <w:szCs w:val="36"/>
        </w:rPr>
        <w:t>D.According to M/A:-</w:t>
      </w:r>
    </w:p>
    <w:p w:rsidR="001A67ED" w:rsidRDefault="001A67ED" w:rsidP="00C21D1C">
      <w:pPr>
        <w:tabs>
          <w:tab w:val="left" w:pos="4020"/>
        </w:tabs>
        <w:rPr>
          <w:sz w:val="36"/>
          <w:szCs w:val="36"/>
        </w:rPr>
      </w:pPr>
      <w:r>
        <w:rPr>
          <w:sz w:val="36"/>
          <w:szCs w:val="36"/>
        </w:rPr>
        <w:t>1.Direcly acting:-</w:t>
      </w:r>
    </w:p>
    <w:p w:rsidR="001A67ED" w:rsidRDefault="001A67ED" w:rsidP="00094474">
      <w:pPr>
        <w:pStyle w:val="ListParagraph"/>
        <w:numPr>
          <w:ilvl w:val="0"/>
          <w:numId w:val="3"/>
        </w:numPr>
        <w:tabs>
          <w:tab w:val="left" w:pos="4020"/>
        </w:tabs>
        <w:rPr>
          <w:sz w:val="36"/>
          <w:szCs w:val="36"/>
        </w:rPr>
      </w:pPr>
      <w:r>
        <w:rPr>
          <w:sz w:val="36"/>
          <w:szCs w:val="36"/>
        </w:rPr>
        <w:t>Heparin,dextarn sulfate</w:t>
      </w:r>
    </w:p>
    <w:p w:rsidR="001A67ED" w:rsidRDefault="001A67ED" w:rsidP="001A67ED">
      <w:pPr>
        <w:tabs>
          <w:tab w:val="left" w:pos="4020"/>
        </w:tabs>
        <w:rPr>
          <w:sz w:val="36"/>
          <w:szCs w:val="36"/>
        </w:rPr>
      </w:pPr>
      <w:r>
        <w:rPr>
          <w:sz w:val="36"/>
          <w:szCs w:val="36"/>
        </w:rPr>
        <w:t>2.Indirectil acting:-</w:t>
      </w:r>
    </w:p>
    <w:p w:rsidR="001A67ED" w:rsidRDefault="001A67ED" w:rsidP="00094474">
      <w:pPr>
        <w:pStyle w:val="ListParagraph"/>
        <w:numPr>
          <w:ilvl w:val="0"/>
          <w:numId w:val="3"/>
        </w:numPr>
        <w:tabs>
          <w:tab w:val="left" w:pos="4020"/>
        </w:tabs>
        <w:rPr>
          <w:sz w:val="36"/>
          <w:szCs w:val="36"/>
        </w:rPr>
      </w:pPr>
      <w:r>
        <w:rPr>
          <w:sz w:val="36"/>
          <w:szCs w:val="36"/>
        </w:rPr>
        <w:t>Coumarin derivatives</w:t>
      </w:r>
    </w:p>
    <w:p w:rsidR="001A67ED" w:rsidRDefault="001A67ED" w:rsidP="001A67ED">
      <w:pPr>
        <w:tabs>
          <w:tab w:val="left" w:pos="4020"/>
        </w:tabs>
        <w:rPr>
          <w:sz w:val="36"/>
          <w:szCs w:val="36"/>
        </w:rPr>
      </w:pPr>
      <w:r>
        <w:rPr>
          <w:sz w:val="36"/>
          <w:szCs w:val="36"/>
        </w:rPr>
        <w:t>E.According to route of administration:-</w:t>
      </w:r>
    </w:p>
    <w:p w:rsidR="001A67ED" w:rsidRDefault="001A67ED" w:rsidP="001A67ED">
      <w:pPr>
        <w:tabs>
          <w:tab w:val="left" w:pos="4020"/>
        </w:tabs>
        <w:rPr>
          <w:sz w:val="36"/>
          <w:szCs w:val="36"/>
        </w:rPr>
      </w:pPr>
      <w:r>
        <w:rPr>
          <w:sz w:val="36"/>
          <w:szCs w:val="36"/>
        </w:rPr>
        <w:t xml:space="preserve"> Injectable-</w:t>
      </w:r>
    </w:p>
    <w:p w:rsidR="001A67ED" w:rsidRDefault="001A67ED" w:rsidP="00094474">
      <w:pPr>
        <w:pStyle w:val="ListParagraph"/>
        <w:numPr>
          <w:ilvl w:val="0"/>
          <w:numId w:val="3"/>
        </w:numPr>
        <w:tabs>
          <w:tab w:val="left" w:pos="4020"/>
        </w:tabs>
        <w:rPr>
          <w:sz w:val="36"/>
          <w:szCs w:val="36"/>
        </w:rPr>
      </w:pPr>
      <w:r>
        <w:rPr>
          <w:sz w:val="36"/>
          <w:szCs w:val="36"/>
        </w:rPr>
        <w:t>Heparin</w:t>
      </w:r>
    </w:p>
    <w:p w:rsidR="001A67ED" w:rsidRDefault="001A67ED" w:rsidP="001A67ED">
      <w:pPr>
        <w:tabs>
          <w:tab w:val="left" w:pos="4020"/>
        </w:tabs>
        <w:rPr>
          <w:sz w:val="36"/>
          <w:szCs w:val="36"/>
        </w:rPr>
      </w:pPr>
      <w:r>
        <w:rPr>
          <w:sz w:val="36"/>
          <w:szCs w:val="36"/>
        </w:rPr>
        <w:t>Oral-</w:t>
      </w:r>
    </w:p>
    <w:p w:rsidR="001A67ED" w:rsidRDefault="00DF0AE2" w:rsidP="00094474">
      <w:pPr>
        <w:pStyle w:val="ListParagraph"/>
        <w:numPr>
          <w:ilvl w:val="0"/>
          <w:numId w:val="3"/>
        </w:numPr>
        <w:tabs>
          <w:tab w:val="left" w:pos="4020"/>
        </w:tabs>
        <w:rPr>
          <w:sz w:val="36"/>
          <w:szCs w:val="36"/>
        </w:rPr>
      </w:pPr>
      <w:r w:rsidRPr="001A67ED">
        <w:rPr>
          <w:sz w:val="36"/>
          <w:szCs w:val="36"/>
        </w:rPr>
        <w:t>W</w:t>
      </w:r>
      <w:r w:rsidR="001A67ED" w:rsidRPr="001A67ED">
        <w:rPr>
          <w:sz w:val="36"/>
          <w:szCs w:val="36"/>
        </w:rPr>
        <w:t>arfarin</w:t>
      </w:r>
    </w:p>
    <w:p w:rsidR="00DF0AE2" w:rsidRDefault="00DF0AE2" w:rsidP="00DF0AE2">
      <w:pPr>
        <w:pStyle w:val="ListParagraph"/>
        <w:tabs>
          <w:tab w:val="left" w:pos="4020"/>
        </w:tabs>
        <w:ind w:left="1080"/>
        <w:jc w:val="center"/>
        <w:rPr>
          <w:b/>
          <w:sz w:val="44"/>
          <w:szCs w:val="44"/>
          <w:u w:val="single"/>
        </w:rPr>
      </w:pPr>
      <w:r w:rsidRPr="00DF0AE2">
        <w:rPr>
          <w:b/>
          <w:sz w:val="44"/>
          <w:szCs w:val="44"/>
          <w:u w:val="single"/>
        </w:rPr>
        <w:t>Heparin</w:t>
      </w:r>
    </w:p>
    <w:p w:rsidR="00DF0AE2" w:rsidRDefault="00DF0AE2" w:rsidP="00DF0AE2">
      <w:pPr>
        <w:pStyle w:val="ListParagraph"/>
        <w:tabs>
          <w:tab w:val="left" w:pos="4020"/>
        </w:tabs>
        <w:ind w:left="1080"/>
        <w:rPr>
          <w:sz w:val="36"/>
          <w:szCs w:val="36"/>
        </w:rPr>
      </w:pPr>
      <w:r>
        <w:rPr>
          <w:sz w:val="36"/>
          <w:szCs w:val="36"/>
        </w:rPr>
        <w:t xml:space="preserve">Heparin is a heterogeneous mixture of water soluble </w:t>
      </w:r>
      <w:r w:rsidR="00FD2461">
        <w:rPr>
          <w:sz w:val="36"/>
          <w:szCs w:val="36"/>
        </w:rPr>
        <w:t xml:space="preserve"> </w:t>
      </w:r>
      <w:r w:rsidR="00E90E3E">
        <w:rPr>
          <w:sz w:val="36"/>
          <w:szCs w:val="36"/>
        </w:rPr>
        <w:t xml:space="preserve">strong electronegative charge. It </w:t>
      </w:r>
      <w:r w:rsidR="00404E09">
        <w:rPr>
          <w:sz w:val="36"/>
          <w:szCs w:val="36"/>
        </w:rPr>
        <w:t xml:space="preserve">is so called because of </w:t>
      </w:r>
      <w:r w:rsidR="00404E09">
        <w:rPr>
          <w:sz w:val="36"/>
          <w:szCs w:val="36"/>
        </w:rPr>
        <w:lastRenderedPageBreak/>
        <w:t>its abundance in hepatic cell. It is also found in mast cells ,basophil,commercially prepared form beef lungs and hog intestinal mucosa.</w:t>
      </w:r>
    </w:p>
    <w:p w:rsidR="00404E09" w:rsidRDefault="00CA3026" w:rsidP="00CA3026">
      <w:pPr>
        <w:pStyle w:val="ListParagraph"/>
        <w:tabs>
          <w:tab w:val="left" w:pos="5895"/>
        </w:tabs>
        <w:ind w:left="1080"/>
        <w:jc w:val="center"/>
        <w:rPr>
          <w:b/>
          <w:sz w:val="44"/>
          <w:szCs w:val="44"/>
        </w:rPr>
      </w:pPr>
      <w:r w:rsidRPr="00CA3026">
        <w:rPr>
          <w:b/>
          <w:sz w:val="44"/>
          <w:szCs w:val="44"/>
        </w:rPr>
        <w:t>Route of</w:t>
      </w:r>
      <w:r w:rsidR="00093DC5">
        <w:rPr>
          <w:b/>
          <w:sz w:val="44"/>
          <w:szCs w:val="44"/>
        </w:rPr>
        <w:t xml:space="preserve"> </w:t>
      </w:r>
      <w:r w:rsidRPr="00CA3026">
        <w:rPr>
          <w:b/>
          <w:sz w:val="44"/>
          <w:szCs w:val="44"/>
        </w:rPr>
        <w:t>administration</w:t>
      </w:r>
      <w:r>
        <w:rPr>
          <w:b/>
          <w:sz w:val="44"/>
          <w:szCs w:val="44"/>
        </w:rPr>
        <w:t>:-</w:t>
      </w:r>
    </w:p>
    <w:p w:rsidR="00CA3026" w:rsidRDefault="00CA3026" w:rsidP="00CA3026">
      <w:pPr>
        <w:pStyle w:val="ListParagraph"/>
        <w:tabs>
          <w:tab w:val="left" w:pos="5895"/>
        </w:tabs>
        <w:ind w:left="1080"/>
        <w:rPr>
          <w:sz w:val="36"/>
          <w:szCs w:val="36"/>
        </w:rPr>
      </w:pPr>
      <w:r>
        <w:rPr>
          <w:sz w:val="36"/>
          <w:szCs w:val="36"/>
        </w:rPr>
        <w:t>Parenterally:i/v or s/c route.it is not given orally as it is destroyed by amylase enzyme.</w:t>
      </w:r>
    </w:p>
    <w:p w:rsidR="000D64D3" w:rsidRPr="000D64D3" w:rsidRDefault="000D64D3" w:rsidP="000D64D3">
      <w:pPr>
        <w:pStyle w:val="Heading2"/>
        <w:shd w:val="clear" w:color="auto" w:fill="FFFFFF"/>
        <w:spacing w:before="0" w:after="227"/>
        <w:rPr>
          <w:rFonts w:asciiTheme="minorHAnsi" w:hAnsiTheme="minorHAnsi" w:cstheme="minorHAnsi"/>
          <w:color w:val="000000" w:themeColor="text1"/>
          <w:spacing w:val="-4"/>
          <w:sz w:val="40"/>
          <w:szCs w:val="40"/>
        </w:rPr>
      </w:pPr>
      <w:r w:rsidRPr="000D64D3">
        <w:rPr>
          <w:rFonts w:asciiTheme="minorHAnsi" w:hAnsiTheme="minorHAnsi" w:cstheme="minorHAnsi"/>
          <w:color w:val="000000" w:themeColor="text1"/>
          <w:spacing w:val="-4"/>
          <w:sz w:val="40"/>
          <w:szCs w:val="40"/>
        </w:rPr>
        <w:t>Uses</w:t>
      </w:r>
    </w:p>
    <w:p w:rsidR="000D64D3" w:rsidRDefault="000D64D3" w:rsidP="00094474">
      <w:pPr>
        <w:pStyle w:val="NormalWeb"/>
        <w:numPr>
          <w:ilvl w:val="0"/>
          <w:numId w:val="3"/>
        </w:numPr>
        <w:shd w:val="clear" w:color="auto" w:fill="FFFFFF"/>
        <w:spacing w:before="0" w:beforeAutospacing="0" w:after="307" w:afterAutospacing="0"/>
        <w:rPr>
          <w:rFonts w:asciiTheme="minorHAnsi" w:hAnsiTheme="minorHAnsi" w:cstheme="minorHAnsi"/>
          <w:color w:val="000000" w:themeColor="text1"/>
          <w:spacing w:val="-4"/>
          <w:sz w:val="40"/>
          <w:szCs w:val="40"/>
        </w:rPr>
      </w:pPr>
      <w:r w:rsidRPr="000D64D3">
        <w:rPr>
          <w:rFonts w:asciiTheme="minorHAnsi" w:hAnsiTheme="minorHAnsi" w:cstheme="minorHAnsi"/>
          <w:color w:val="000000" w:themeColor="text1"/>
          <w:spacing w:val="-4"/>
          <w:sz w:val="40"/>
          <w:szCs w:val="40"/>
        </w:rPr>
        <w:t>This </w:t>
      </w:r>
      <w:hyperlink r:id="rId11" w:history="1">
        <w:r w:rsidRPr="000D64D3">
          <w:rPr>
            <w:rStyle w:val="Hyperlink"/>
            <w:rFonts w:asciiTheme="minorHAnsi" w:hAnsiTheme="minorHAnsi" w:cstheme="minorHAnsi"/>
            <w:color w:val="000000" w:themeColor="text1"/>
            <w:spacing w:val="-4"/>
            <w:sz w:val="40"/>
            <w:szCs w:val="40"/>
            <w:u w:val="none"/>
          </w:rPr>
          <w:t>medication</w:t>
        </w:r>
      </w:hyperlink>
      <w:r w:rsidRPr="000D64D3">
        <w:rPr>
          <w:rFonts w:asciiTheme="minorHAnsi" w:hAnsiTheme="minorHAnsi" w:cstheme="minorHAnsi"/>
          <w:color w:val="000000" w:themeColor="text1"/>
          <w:spacing w:val="-4"/>
          <w:sz w:val="40"/>
          <w:szCs w:val="40"/>
        </w:rPr>
        <w:t> is used to prevent and treat </w:t>
      </w:r>
      <w:hyperlink r:id="rId12" w:history="1">
        <w:r w:rsidRPr="000D64D3">
          <w:rPr>
            <w:rStyle w:val="Hyperlink"/>
            <w:rFonts w:asciiTheme="minorHAnsi" w:hAnsiTheme="minorHAnsi" w:cstheme="minorHAnsi"/>
            <w:color w:val="000000" w:themeColor="text1"/>
            <w:spacing w:val="-4"/>
            <w:sz w:val="40"/>
            <w:szCs w:val="40"/>
            <w:u w:val="none"/>
          </w:rPr>
          <w:t>blood clots</w:t>
        </w:r>
      </w:hyperlink>
      <w:r w:rsidRPr="000D64D3">
        <w:rPr>
          <w:rFonts w:asciiTheme="minorHAnsi" w:hAnsiTheme="minorHAnsi" w:cstheme="minorHAnsi"/>
          <w:color w:val="000000" w:themeColor="text1"/>
          <w:spacing w:val="-4"/>
          <w:sz w:val="40"/>
          <w:szCs w:val="40"/>
        </w:rPr>
        <w:t xml:space="preserve">. </w:t>
      </w:r>
    </w:p>
    <w:p w:rsidR="000D64D3" w:rsidRDefault="000D64D3" w:rsidP="00094474">
      <w:pPr>
        <w:pStyle w:val="NormalWeb"/>
        <w:numPr>
          <w:ilvl w:val="0"/>
          <w:numId w:val="3"/>
        </w:numPr>
        <w:shd w:val="clear" w:color="auto" w:fill="FFFFFF"/>
        <w:spacing w:before="0" w:beforeAutospacing="0" w:after="307" w:afterAutospacing="0"/>
        <w:rPr>
          <w:rFonts w:asciiTheme="minorHAnsi" w:hAnsiTheme="minorHAnsi" w:cstheme="minorHAnsi"/>
          <w:color w:val="000000" w:themeColor="text1"/>
          <w:spacing w:val="-4"/>
          <w:sz w:val="40"/>
          <w:szCs w:val="40"/>
        </w:rPr>
      </w:pPr>
      <w:r w:rsidRPr="000D64D3">
        <w:rPr>
          <w:rFonts w:asciiTheme="minorHAnsi" w:hAnsiTheme="minorHAnsi" w:cstheme="minorHAnsi"/>
          <w:color w:val="000000" w:themeColor="text1"/>
          <w:spacing w:val="-4"/>
          <w:sz w:val="40"/>
          <w:szCs w:val="40"/>
        </w:rPr>
        <w:t>It may be used to prevent and treat </w:t>
      </w:r>
      <w:hyperlink r:id="rId13" w:history="1">
        <w:r w:rsidRPr="000D64D3">
          <w:rPr>
            <w:rStyle w:val="Hyperlink"/>
            <w:rFonts w:asciiTheme="minorHAnsi" w:hAnsiTheme="minorHAnsi" w:cstheme="minorHAnsi"/>
            <w:color w:val="000000" w:themeColor="text1"/>
            <w:spacing w:val="-4"/>
            <w:sz w:val="40"/>
            <w:szCs w:val="40"/>
            <w:u w:val="none"/>
          </w:rPr>
          <w:t>blood clots</w:t>
        </w:r>
      </w:hyperlink>
      <w:r w:rsidRPr="000D64D3">
        <w:rPr>
          <w:rFonts w:asciiTheme="minorHAnsi" w:hAnsiTheme="minorHAnsi" w:cstheme="minorHAnsi"/>
          <w:color w:val="000000" w:themeColor="text1"/>
          <w:spacing w:val="-4"/>
          <w:sz w:val="40"/>
          <w:szCs w:val="40"/>
        </w:rPr>
        <w:t> in the </w:t>
      </w:r>
      <w:hyperlink r:id="rId14" w:history="1">
        <w:r w:rsidRPr="000D64D3">
          <w:rPr>
            <w:rStyle w:val="Hyperlink"/>
            <w:rFonts w:asciiTheme="minorHAnsi" w:hAnsiTheme="minorHAnsi" w:cstheme="minorHAnsi"/>
            <w:color w:val="000000" w:themeColor="text1"/>
            <w:spacing w:val="-4"/>
            <w:sz w:val="40"/>
            <w:szCs w:val="40"/>
            <w:u w:val="none"/>
          </w:rPr>
          <w:t>lungs</w:t>
        </w:r>
      </w:hyperlink>
      <w:r w:rsidRPr="000D64D3">
        <w:rPr>
          <w:rFonts w:asciiTheme="minorHAnsi" w:hAnsiTheme="minorHAnsi" w:cstheme="minorHAnsi"/>
          <w:color w:val="000000" w:themeColor="text1"/>
          <w:spacing w:val="-4"/>
          <w:sz w:val="40"/>
          <w:szCs w:val="40"/>
        </w:rPr>
        <w:t xml:space="preserve"> </w:t>
      </w:r>
      <w:r>
        <w:rPr>
          <w:rFonts w:asciiTheme="minorHAnsi" w:hAnsiTheme="minorHAnsi" w:cstheme="minorHAnsi"/>
          <w:color w:val="000000" w:themeColor="text1"/>
          <w:spacing w:val="-4"/>
          <w:sz w:val="40"/>
          <w:szCs w:val="40"/>
        </w:rPr>
        <w:t>.</w:t>
      </w:r>
    </w:p>
    <w:p w:rsidR="000D64D3" w:rsidRDefault="000D64D3" w:rsidP="00094474">
      <w:pPr>
        <w:pStyle w:val="NormalWeb"/>
        <w:numPr>
          <w:ilvl w:val="0"/>
          <w:numId w:val="3"/>
        </w:numPr>
        <w:shd w:val="clear" w:color="auto" w:fill="FFFFFF"/>
        <w:spacing w:before="0" w:beforeAutospacing="0" w:after="307" w:afterAutospacing="0"/>
        <w:rPr>
          <w:rFonts w:asciiTheme="minorHAnsi" w:hAnsiTheme="minorHAnsi" w:cstheme="minorHAnsi"/>
          <w:color w:val="000000" w:themeColor="text1"/>
          <w:spacing w:val="-4"/>
          <w:sz w:val="40"/>
          <w:szCs w:val="40"/>
        </w:rPr>
      </w:pPr>
      <w:r w:rsidRPr="000D64D3">
        <w:rPr>
          <w:rFonts w:asciiTheme="minorHAnsi" w:hAnsiTheme="minorHAnsi" w:cstheme="minorHAnsi"/>
          <w:color w:val="000000" w:themeColor="text1"/>
          <w:spacing w:val="-4"/>
          <w:sz w:val="40"/>
          <w:szCs w:val="40"/>
        </w:rPr>
        <w:t>It may be used to treat certain </w:t>
      </w:r>
      <w:hyperlink r:id="rId15" w:history="1">
        <w:r w:rsidRPr="000D64D3">
          <w:rPr>
            <w:rStyle w:val="Hyperlink"/>
            <w:rFonts w:asciiTheme="minorHAnsi" w:hAnsiTheme="minorHAnsi" w:cstheme="minorHAnsi"/>
            <w:color w:val="000000" w:themeColor="text1"/>
            <w:spacing w:val="-4"/>
            <w:sz w:val="40"/>
            <w:szCs w:val="40"/>
            <w:u w:val="none"/>
          </w:rPr>
          <w:t>blood</w:t>
        </w:r>
      </w:hyperlink>
      <w:r w:rsidRPr="000D64D3">
        <w:rPr>
          <w:rFonts w:asciiTheme="minorHAnsi" w:hAnsiTheme="minorHAnsi" w:cstheme="minorHAnsi"/>
          <w:color w:val="000000" w:themeColor="text1"/>
          <w:spacing w:val="-4"/>
          <w:sz w:val="40"/>
          <w:szCs w:val="40"/>
        </w:rPr>
        <w:t> clotting disorders.</w:t>
      </w:r>
    </w:p>
    <w:p w:rsidR="000D64D3" w:rsidRDefault="000D64D3" w:rsidP="00094474">
      <w:pPr>
        <w:pStyle w:val="NormalWeb"/>
        <w:numPr>
          <w:ilvl w:val="0"/>
          <w:numId w:val="3"/>
        </w:numPr>
        <w:shd w:val="clear" w:color="auto" w:fill="FFFFFF"/>
        <w:spacing w:before="0" w:beforeAutospacing="0" w:after="307" w:afterAutospacing="0"/>
        <w:rPr>
          <w:rFonts w:asciiTheme="minorHAnsi" w:hAnsiTheme="minorHAnsi" w:cstheme="minorHAnsi"/>
          <w:color w:val="000000" w:themeColor="text1"/>
          <w:spacing w:val="-4"/>
          <w:sz w:val="40"/>
          <w:szCs w:val="40"/>
        </w:rPr>
      </w:pPr>
      <w:r w:rsidRPr="000D64D3">
        <w:rPr>
          <w:rFonts w:asciiTheme="minorHAnsi" w:hAnsiTheme="minorHAnsi" w:cstheme="minorHAnsi"/>
          <w:color w:val="000000" w:themeColor="text1"/>
          <w:spacing w:val="-4"/>
          <w:sz w:val="40"/>
          <w:szCs w:val="40"/>
        </w:rPr>
        <w:t>It may also be used to prevent blood clots after surgery, during </w:t>
      </w:r>
      <w:hyperlink r:id="rId16" w:history="1">
        <w:r w:rsidRPr="000D64D3">
          <w:rPr>
            <w:rStyle w:val="Hyperlink"/>
            <w:rFonts w:asciiTheme="minorHAnsi" w:hAnsiTheme="minorHAnsi" w:cstheme="minorHAnsi"/>
            <w:color w:val="000000" w:themeColor="text1"/>
            <w:spacing w:val="-4"/>
            <w:sz w:val="40"/>
            <w:szCs w:val="40"/>
            <w:u w:val="none"/>
          </w:rPr>
          <w:t>dialysis</w:t>
        </w:r>
      </w:hyperlink>
      <w:r w:rsidRPr="000D64D3">
        <w:rPr>
          <w:rFonts w:asciiTheme="minorHAnsi" w:hAnsiTheme="minorHAnsi" w:cstheme="minorHAnsi"/>
          <w:color w:val="000000" w:themeColor="text1"/>
          <w:spacing w:val="-4"/>
          <w:sz w:val="40"/>
          <w:szCs w:val="40"/>
        </w:rPr>
        <w:t>, during blood transfusions, when collecting blood samples, or when a person is unable to move for a long time.</w:t>
      </w:r>
    </w:p>
    <w:p w:rsidR="000D64D3" w:rsidRPr="000D64D3" w:rsidRDefault="000D64D3" w:rsidP="00094474">
      <w:pPr>
        <w:pStyle w:val="NormalWeb"/>
        <w:numPr>
          <w:ilvl w:val="0"/>
          <w:numId w:val="3"/>
        </w:numPr>
        <w:shd w:val="clear" w:color="auto" w:fill="FFFFFF"/>
        <w:spacing w:before="0" w:beforeAutospacing="0" w:after="307" w:afterAutospacing="0"/>
        <w:rPr>
          <w:rFonts w:asciiTheme="minorHAnsi" w:hAnsiTheme="minorHAnsi" w:cstheme="minorHAnsi"/>
          <w:color w:val="000000" w:themeColor="text1"/>
          <w:spacing w:val="-4"/>
          <w:sz w:val="40"/>
          <w:szCs w:val="40"/>
        </w:rPr>
      </w:pPr>
      <w:r w:rsidRPr="000D64D3">
        <w:rPr>
          <w:rFonts w:asciiTheme="minorHAnsi" w:hAnsiTheme="minorHAnsi" w:cstheme="minorHAnsi"/>
          <w:color w:val="000000" w:themeColor="text1"/>
          <w:spacing w:val="-4"/>
          <w:sz w:val="40"/>
          <w:szCs w:val="40"/>
        </w:rPr>
        <w:t> </w:t>
      </w:r>
      <w:hyperlink r:id="rId17" w:history="1">
        <w:r w:rsidRPr="000D64D3">
          <w:rPr>
            <w:rStyle w:val="Hyperlink"/>
            <w:rFonts w:asciiTheme="minorHAnsi" w:hAnsiTheme="minorHAnsi" w:cstheme="minorHAnsi"/>
            <w:color w:val="000000" w:themeColor="text1"/>
            <w:spacing w:val="-4"/>
            <w:sz w:val="40"/>
            <w:szCs w:val="40"/>
            <w:u w:val="none"/>
          </w:rPr>
          <w:t>Heparin</w:t>
        </w:r>
      </w:hyperlink>
      <w:r w:rsidRPr="000D64D3">
        <w:rPr>
          <w:rFonts w:asciiTheme="minorHAnsi" w:hAnsiTheme="minorHAnsi" w:cstheme="minorHAnsi"/>
          <w:color w:val="000000" w:themeColor="text1"/>
          <w:spacing w:val="-4"/>
          <w:sz w:val="40"/>
          <w:szCs w:val="40"/>
        </w:rPr>
        <w:t> helps to keep blood flowing smoothly by making a certain natural substance in y</w:t>
      </w:r>
      <w:r>
        <w:rPr>
          <w:rFonts w:asciiTheme="minorHAnsi" w:hAnsiTheme="minorHAnsi" w:cstheme="minorHAnsi"/>
          <w:color w:val="000000" w:themeColor="text1"/>
          <w:spacing w:val="-4"/>
          <w:sz w:val="40"/>
          <w:szCs w:val="40"/>
        </w:rPr>
        <w:t xml:space="preserve">our body </w:t>
      </w:r>
      <w:r w:rsidRPr="000D64D3">
        <w:rPr>
          <w:rFonts w:asciiTheme="minorHAnsi" w:hAnsiTheme="minorHAnsi" w:cstheme="minorHAnsi"/>
          <w:color w:val="000000" w:themeColor="text1"/>
          <w:spacing w:val="-4"/>
          <w:sz w:val="40"/>
          <w:szCs w:val="40"/>
        </w:rPr>
        <w:t xml:space="preserve"> work better. It is known as an anticoagulant.</w:t>
      </w:r>
    </w:p>
    <w:p w:rsidR="000D64D3" w:rsidRDefault="000D64D3" w:rsidP="00CA3026">
      <w:pPr>
        <w:pStyle w:val="ListParagraph"/>
        <w:tabs>
          <w:tab w:val="left" w:pos="5895"/>
        </w:tabs>
        <w:ind w:left="1080"/>
        <w:rPr>
          <w:sz w:val="36"/>
          <w:szCs w:val="36"/>
        </w:rPr>
      </w:pPr>
    </w:p>
    <w:p w:rsidR="000D64D3" w:rsidRDefault="000D64D3" w:rsidP="00CA3026">
      <w:pPr>
        <w:pStyle w:val="ListParagraph"/>
        <w:tabs>
          <w:tab w:val="left" w:pos="5895"/>
        </w:tabs>
        <w:ind w:left="1080"/>
        <w:rPr>
          <w:sz w:val="36"/>
          <w:szCs w:val="36"/>
        </w:rPr>
      </w:pPr>
    </w:p>
    <w:p w:rsidR="00CA3026" w:rsidRPr="00CA3026" w:rsidRDefault="00CA3026" w:rsidP="00CA3026">
      <w:pPr>
        <w:pStyle w:val="ListParagraph"/>
        <w:tabs>
          <w:tab w:val="left" w:pos="5895"/>
        </w:tabs>
        <w:ind w:left="1080"/>
        <w:rPr>
          <w:sz w:val="36"/>
          <w:szCs w:val="36"/>
        </w:rPr>
      </w:pPr>
    </w:p>
    <w:p w:rsidR="00404E09" w:rsidRDefault="00FD2461" w:rsidP="00404E09">
      <w:pPr>
        <w:pStyle w:val="ListParagraph"/>
        <w:tabs>
          <w:tab w:val="left" w:pos="4020"/>
        </w:tabs>
        <w:ind w:left="1080"/>
        <w:jc w:val="center"/>
        <w:rPr>
          <w:b/>
          <w:sz w:val="44"/>
          <w:szCs w:val="44"/>
        </w:rPr>
      </w:pPr>
      <w:r w:rsidRPr="00FD2461">
        <w:rPr>
          <w:b/>
          <w:sz w:val="44"/>
          <w:szCs w:val="44"/>
        </w:rPr>
        <w:t>Heparinization</w:t>
      </w:r>
    </w:p>
    <w:p w:rsidR="00FD2461" w:rsidRDefault="00FD2461" w:rsidP="00FD2461">
      <w:pPr>
        <w:pStyle w:val="ListParagraph"/>
        <w:tabs>
          <w:tab w:val="left" w:pos="4020"/>
        </w:tabs>
        <w:ind w:left="1080"/>
        <w:rPr>
          <w:sz w:val="36"/>
          <w:szCs w:val="36"/>
        </w:rPr>
      </w:pPr>
      <w:r>
        <w:rPr>
          <w:sz w:val="36"/>
          <w:szCs w:val="36"/>
        </w:rPr>
        <w:t>Continuous intravenous infusion via an  infusion pump. Initial loading dose:5000-10000 units. Then continuous infusion:900 units/hour.</w:t>
      </w:r>
    </w:p>
    <w:p w:rsidR="00FD2461" w:rsidRDefault="00FD2461" w:rsidP="00FD2461">
      <w:pPr>
        <w:pStyle w:val="ListParagraph"/>
        <w:tabs>
          <w:tab w:val="left" w:pos="4020"/>
        </w:tabs>
        <w:ind w:left="1080"/>
        <w:rPr>
          <w:sz w:val="36"/>
          <w:szCs w:val="36"/>
        </w:rPr>
      </w:pPr>
      <w:r>
        <w:rPr>
          <w:sz w:val="36"/>
          <w:szCs w:val="36"/>
        </w:rPr>
        <w:t>Intermittent IV infusion:75-100 units/kg  every four hours.</w:t>
      </w:r>
    </w:p>
    <w:p w:rsidR="00F02566" w:rsidRDefault="00F02566" w:rsidP="00F02566">
      <w:pPr>
        <w:pStyle w:val="ListParagraph"/>
        <w:tabs>
          <w:tab w:val="left" w:pos="4020"/>
        </w:tabs>
        <w:ind w:left="1080"/>
        <w:jc w:val="center"/>
        <w:rPr>
          <w:b/>
          <w:sz w:val="48"/>
          <w:szCs w:val="48"/>
        </w:rPr>
      </w:pPr>
      <w:r w:rsidRPr="00F02566">
        <w:rPr>
          <w:b/>
          <w:sz w:val="48"/>
          <w:szCs w:val="48"/>
        </w:rPr>
        <w:t>Protamine sulphate</w:t>
      </w:r>
    </w:p>
    <w:p w:rsidR="00AD2560" w:rsidRDefault="00F02566" w:rsidP="00AD2560">
      <w:pPr>
        <w:pStyle w:val="ListParagraph"/>
        <w:tabs>
          <w:tab w:val="left" w:pos="4020"/>
        </w:tabs>
        <w:ind w:left="1080"/>
        <w:rPr>
          <w:sz w:val="36"/>
          <w:szCs w:val="36"/>
        </w:rPr>
      </w:pPr>
      <w:r w:rsidRPr="00AD2560">
        <w:rPr>
          <w:sz w:val="36"/>
          <w:szCs w:val="36"/>
        </w:rPr>
        <w:t>it is the antidote of heparin obtaind</w:t>
      </w:r>
      <w:r w:rsidR="00AD2560" w:rsidRPr="00AD2560">
        <w:rPr>
          <w:sz w:val="36"/>
          <w:szCs w:val="36"/>
        </w:rPr>
        <w:t xml:space="preserve"> from fish sperm</w:t>
      </w:r>
      <w:r w:rsidR="00AD2560">
        <w:rPr>
          <w:sz w:val="36"/>
          <w:szCs w:val="36"/>
        </w:rPr>
        <w:t>.</w:t>
      </w:r>
    </w:p>
    <w:p w:rsidR="00EC43F0" w:rsidRDefault="00EC43F0" w:rsidP="00AD2560">
      <w:pPr>
        <w:pStyle w:val="ListParagraph"/>
        <w:tabs>
          <w:tab w:val="left" w:pos="4020"/>
        </w:tabs>
        <w:ind w:left="1080"/>
        <w:rPr>
          <w:sz w:val="36"/>
          <w:szCs w:val="36"/>
        </w:rPr>
      </w:pPr>
    </w:p>
    <w:p w:rsidR="00EC43F0" w:rsidRDefault="00EC43F0" w:rsidP="00AD2560">
      <w:pPr>
        <w:pStyle w:val="ListParagraph"/>
        <w:tabs>
          <w:tab w:val="left" w:pos="4020"/>
        </w:tabs>
        <w:ind w:left="1080"/>
        <w:rPr>
          <w:sz w:val="36"/>
          <w:szCs w:val="36"/>
        </w:rPr>
      </w:pPr>
      <w:r w:rsidRPr="00EC43F0">
        <w:rPr>
          <w:b/>
          <w:sz w:val="36"/>
          <w:szCs w:val="36"/>
        </w:rPr>
        <w:t>M/A:</w:t>
      </w:r>
      <w:r>
        <w:rPr>
          <w:sz w:val="36"/>
          <w:szCs w:val="36"/>
        </w:rPr>
        <w:t>it is an electropositive charge,combines with heparin molecule as an iron pair to form a stable complex ,which lacks anticoagulant activity .</w:t>
      </w:r>
    </w:p>
    <w:p w:rsidR="00EC43F0" w:rsidRDefault="00EC43F0" w:rsidP="00AD2560">
      <w:pPr>
        <w:pStyle w:val="ListParagraph"/>
        <w:tabs>
          <w:tab w:val="left" w:pos="4020"/>
        </w:tabs>
        <w:ind w:left="1080"/>
        <w:rPr>
          <w:sz w:val="36"/>
          <w:szCs w:val="36"/>
        </w:rPr>
      </w:pPr>
      <w:r w:rsidRPr="00EC43F0">
        <w:rPr>
          <w:b/>
          <w:sz w:val="36"/>
          <w:szCs w:val="36"/>
        </w:rPr>
        <w:t>Antidote dose</w:t>
      </w:r>
      <w:r>
        <w:rPr>
          <w:sz w:val="36"/>
          <w:szCs w:val="36"/>
        </w:rPr>
        <w:t>: for every 100 units of heparin remaining in the patient ,1 mg protamine sulphate  should be administered intravenously.</w:t>
      </w:r>
    </w:p>
    <w:p w:rsidR="00F3330E" w:rsidRDefault="00F3330E" w:rsidP="00AD2560">
      <w:pPr>
        <w:pStyle w:val="ListParagraph"/>
        <w:tabs>
          <w:tab w:val="left" w:pos="4020"/>
        </w:tabs>
        <w:ind w:left="1080"/>
        <w:rPr>
          <w:sz w:val="36"/>
          <w:szCs w:val="36"/>
        </w:rPr>
      </w:pPr>
    </w:p>
    <w:p w:rsidR="000A2CEB" w:rsidRDefault="000A2CEB" w:rsidP="000A2CEB">
      <w:pPr>
        <w:pStyle w:val="ListParagraph"/>
        <w:tabs>
          <w:tab w:val="left" w:pos="4020"/>
        </w:tabs>
        <w:ind w:left="1080"/>
        <w:jc w:val="center"/>
        <w:rPr>
          <w:b/>
          <w:sz w:val="48"/>
          <w:szCs w:val="48"/>
          <w:u w:val="single"/>
        </w:rPr>
      </w:pPr>
      <w:r w:rsidRPr="000A2CEB">
        <w:rPr>
          <w:b/>
          <w:sz w:val="48"/>
          <w:szCs w:val="48"/>
          <w:u w:val="single"/>
        </w:rPr>
        <w:t>Oral anticoagulants</w:t>
      </w:r>
    </w:p>
    <w:p w:rsidR="00104897" w:rsidRPr="00104897" w:rsidRDefault="00104897" w:rsidP="00104897">
      <w:pPr>
        <w:shd w:val="clear" w:color="auto" w:fill="FFFFFF"/>
        <w:spacing w:after="0" w:line="240" w:lineRule="auto"/>
        <w:rPr>
          <w:rFonts w:ascii="Arial" w:eastAsia="Times New Roman" w:hAnsi="Arial" w:cs="Arial"/>
          <w:color w:val="222222"/>
          <w:sz w:val="36"/>
          <w:szCs w:val="36"/>
        </w:rPr>
      </w:pPr>
      <w:r w:rsidRPr="00104897">
        <w:rPr>
          <w:rFonts w:ascii="Arial" w:eastAsia="Times New Roman" w:hAnsi="Arial" w:cs="Arial"/>
          <w:b/>
          <w:bCs/>
          <w:color w:val="222222"/>
          <w:sz w:val="36"/>
          <w:szCs w:val="36"/>
        </w:rPr>
        <w:t>Oral anticoagulants</w:t>
      </w:r>
      <w:r w:rsidRPr="00104897">
        <w:rPr>
          <w:rFonts w:ascii="Arial" w:eastAsia="Times New Roman" w:hAnsi="Arial" w:cs="Arial"/>
          <w:color w:val="222222"/>
          <w:sz w:val="36"/>
          <w:szCs w:val="36"/>
        </w:rPr>
        <w:t>, also cal</w:t>
      </w:r>
      <w:r w:rsidR="007052C6">
        <w:rPr>
          <w:rFonts w:ascii="Arial" w:eastAsia="Times New Roman" w:hAnsi="Arial" w:cs="Arial"/>
          <w:color w:val="222222"/>
          <w:sz w:val="36"/>
          <w:szCs w:val="36"/>
        </w:rPr>
        <w:t xml:space="preserve">led vitamin K antagonists </w:t>
      </w:r>
      <w:r w:rsidRPr="00104897">
        <w:rPr>
          <w:rFonts w:ascii="Arial" w:eastAsia="Times New Roman" w:hAnsi="Arial" w:cs="Arial"/>
          <w:color w:val="222222"/>
          <w:sz w:val="36"/>
          <w:szCs w:val="36"/>
        </w:rPr>
        <w:t>, are used to prevent the occurrence or increase of unwanted blood clots. They inhibit enzymes called vitamin K epoxide reductase and vitamin K reductase. These enzymes are required for chemical reduction of oxidized vitamin K.</w:t>
      </w:r>
    </w:p>
    <w:p w:rsidR="00104897" w:rsidRPr="000A2CEB" w:rsidRDefault="00104897" w:rsidP="00104897">
      <w:pPr>
        <w:pStyle w:val="ListParagraph"/>
        <w:tabs>
          <w:tab w:val="left" w:pos="4020"/>
        </w:tabs>
        <w:ind w:left="1080"/>
        <w:rPr>
          <w:b/>
          <w:sz w:val="48"/>
          <w:szCs w:val="48"/>
          <w:u w:val="single"/>
        </w:rPr>
      </w:pPr>
    </w:p>
    <w:p w:rsidR="008A50B2" w:rsidRPr="008B06C3" w:rsidRDefault="00F3330E" w:rsidP="00AD2560">
      <w:pPr>
        <w:pStyle w:val="ListParagraph"/>
        <w:tabs>
          <w:tab w:val="left" w:pos="4020"/>
        </w:tabs>
        <w:ind w:left="1080"/>
        <w:rPr>
          <w:rFonts w:cstheme="minorHAnsi"/>
          <w:sz w:val="40"/>
          <w:szCs w:val="40"/>
        </w:rPr>
      </w:pPr>
      <w:r w:rsidRPr="008B06C3">
        <w:rPr>
          <w:rFonts w:cstheme="minorHAnsi"/>
          <w:sz w:val="40"/>
          <w:szCs w:val="40"/>
        </w:rPr>
        <w:t xml:space="preserve">Example of some oral anticoagulants are- </w:t>
      </w:r>
    </w:p>
    <w:p w:rsidR="00F3330E" w:rsidRPr="008B06C3" w:rsidRDefault="00952634" w:rsidP="00AD2560">
      <w:pPr>
        <w:pStyle w:val="ListParagraph"/>
        <w:tabs>
          <w:tab w:val="left" w:pos="4020"/>
        </w:tabs>
        <w:ind w:left="1080"/>
        <w:rPr>
          <w:rFonts w:cstheme="minorHAnsi"/>
          <w:sz w:val="40"/>
          <w:szCs w:val="40"/>
        </w:rPr>
      </w:pPr>
      <w:r w:rsidRPr="008B06C3">
        <w:rPr>
          <w:rFonts w:cstheme="minorHAnsi"/>
          <w:sz w:val="40"/>
          <w:szCs w:val="40"/>
        </w:rPr>
        <w:t>Coumarin derivatives-</w:t>
      </w:r>
    </w:p>
    <w:p w:rsidR="00952634" w:rsidRPr="008B06C3" w:rsidRDefault="00952634" w:rsidP="00AD2560">
      <w:pPr>
        <w:pStyle w:val="ListParagraph"/>
        <w:tabs>
          <w:tab w:val="left" w:pos="4020"/>
        </w:tabs>
        <w:ind w:left="1080"/>
        <w:rPr>
          <w:rFonts w:cstheme="minorHAnsi"/>
          <w:sz w:val="40"/>
          <w:szCs w:val="40"/>
        </w:rPr>
      </w:pPr>
      <w:r w:rsidRPr="008B06C3">
        <w:rPr>
          <w:rFonts w:cstheme="minorHAnsi"/>
          <w:sz w:val="40"/>
          <w:szCs w:val="40"/>
        </w:rPr>
        <w:t>1.Dicoumarol</w:t>
      </w:r>
    </w:p>
    <w:p w:rsidR="00952634" w:rsidRPr="008B06C3" w:rsidRDefault="00952634" w:rsidP="00AD2560">
      <w:pPr>
        <w:pStyle w:val="ListParagraph"/>
        <w:tabs>
          <w:tab w:val="left" w:pos="4020"/>
        </w:tabs>
        <w:ind w:left="1080"/>
        <w:rPr>
          <w:rFonts w:cstheme="minorHAnsi"/>
          <w:sz w:val="40"/>
          <w:szCs w:val="40"/>
        </w:rPr>
      </w:pPr>
      <w:r w:rsidRPr="008B06C3">
        <w:rPr>
          <w:rFonts w:cstheme="minorHAnsi"/>
          <w:sz w:val="40"/>
          <w:szCs w:val="40"/>
        </w:rPr>
        <w:t>2.warfarin.</w:t>
      </w:r>
    </w:p>
    <w:p w:rsidR="00952634" w:rsidRDefault="00952634" w:rsidP="00AD2560">
      <w:pPr>
        <w:pStyle w:val="ListParagraph"/>
        <w:tabs>
          <w:tab w:val="left" w:pos="4020"/>
        </w:tabs>
        <w:ind w:left="1080"/>
        <w:rPr>
          <w:rFonts w:cstheme="minorHAnsi"/>
          <w:sz w:val="40"/>
          <w:szCs w:val="40"/>
        </w:rPr>
      </w:pPr>
      <w:r w:rsidRPr="008B06C3">
        <w:rPr>
          <w:rFonts w:cstheme="minorHAnsi"/>
          <w:sz w:val="40"/>
          <w:szCs w:val="40"/>
        </w:rPr>
        <w:t>3.phenindione</w:t>
      </w:r>
    </w:p>
    <w:p w:rsidR="000E5E1B" w:rsidRDefault="000E5E1B" w:rsidP="00AD2560">
      <w:pPr>
        <w:pStyle w:val="ListParagraph"/>
        <w:tabs>
          <w:tab w:val="left" w:pos="4020"/>
        </w:tabs>
        <w:ind w:left="1080"/>
        <w:rPr>
          <w:rFonts w:cstheme="minorHAnsi"/>
          <w:sz w:val="40"/>
          <w:szCs w:val="40"/>
        </w:rPr>
      </w:pPr>
    </w:p>
    <w:p w:rsidR="003E10F1" w:rsidRDefault="00A87632" w:rsidP="00AD2560">
      <w:pPr>
        <w:pStyle w:val="ListParagraph"/>
        <w:tabs>
          <w:tab w:val="left" w:pos="4020"/>
        </w:tabs>
        <w:ind w:left="1080"/>
        <w:rPr>
          <w:rFonts w:cstheme="minorHAnsi"/>
          <w:sz w:val="40"/>
          <w:szCs w:val="40"/>
        </w:rPr>
      </w:pPr>
      <w:r w:rsidRPr="00BD32CD">
        <w:rPr>
          <w:rFonts w:cstheme="minorHAnsi"/>
          <w:b/>
          <w:sz w:val="40"/>
          <w:szCs w:val="40"/>
        </w:rPr>
        <w:t>Preparation and dosage of oral anticoagulants</w:t>
      </w:r>
      <w:r>
        <w:rPr>
          <w:rFonts w:cstheme="minorHAnsi"/>
          <w:sz w:val="40"/>
          <w:szCs w:val="40"/>
        </w:rPr>
        <w:t xml:space="preserve">:warfarin Na 5mg tablets. It is used once  a day in  the dose of 2.5-10 mg.the drug </w:t>
      </w:r>
    </w:p>
    <w:p w:rsidR="00A87632" w:rsidRPr="008B06C3" w:rsidRDefault="00A87632" w:rsidP="00AD2560">
      <w:pPr>
        <w:pStyle w:val="ListParagraph"/>
        <w:tabs>
          <w:tab w:val="left" w:pos="4020"/>
        </w:tabs>
        <w:ind w:left="1080"/>
        <w:rPr>
          <w:rFonts w:cstheme="minorHAnsi"/>
          <w:sz w:val="40"/>
          <w:szCs w:val="40"/>
        </w:rPr>
      </w:pPr>
      <w:r>
        <w:rPr>
          <w:rFonts w:cstheme="minorHAnsi"/>
          <w:sz w:val="40"/>
          <w:szCs w:val="40"/>
        </w:rPr>
        <w:t xml:space="preserve"> </w:t>
      </w:r>
      <w:r w:rsidRPr="00BD32CD">
        <w:rPr>
          <w:rFonts w:cstheme="minorHAnsi"/>
          <w:b/>
          <w:sz w:val="40"/>
          <w:szCs w:val="40"/>
        </w:rPr>
        <w:t>Monitoring of oral anti-coagulant therapy:</w:t>
      </w:r>
      <w:r w:rsidR="007C154D">
        <w:rPr>
          <w:rFonts w:cstheme="minorHAnsi"/>
          <w:sz w:val="40"/>
          <w:szCs w:val="40"/>
        </w:rPr>
        <w:t xml:space="preserve"> therapy with oral  anticoagulants  is monitored by the patients prothromin time. The results are  reported as the international normalized ratio(INR). The INR is the prothrombin time ratio obtaind .Normal INR=1</w:t>
      </w:r>
    </w:p>
    <w:p w:rsidR="002B2146" w:rsidRDefault="00E1149C" w:rsidP="00AD2ABF">
      <w:pPr>
        <w:pStyle w:val="ListParagraph"/>
        <w:tabs>
          <w:tab w:val="left" w:pos="4020"/>
        </w:tabs>
        <w:ind w:left="1080"/>
        <w:jc w:val="center"/>
        <w:rPr>
          <w:rFonts w:cstheme="minorHAnsi"/>
          <w:b/>
          <w:sz w:val="40"/>
          <w:szCs w:val="40"/>
          <w:u w:val="single"/>
        </w:rPr>
      </w:pPr>
      <w:r w:rsidRPr="003E10F1">
        <w:rPr>
          <w:rFonts w:cstheme="minorHAnsi"/>
          <w:b/>
          <w:sz w:val="40"/>
          <w:szCs w:val="40"/>
          <w:u w:val="single"/>
        </w:rPr>
        <w:t>In vitro anticoagulants</w:t>
      </w:r>
    </w:p>
    <w:p w:rsidR="003E10F1" w:rsidRPr="003E10F1" w:rsidRDefault="003E10F1" w:rsidP="00AD2ABF">
      <w:pPr>
        <w:pStyle w:val="ListParagraph"/>
        <w:tabs>
          <w:tab w:val="left" w:pos="4020"/>
        </w:tabs>
        <w:ind w:left="1080"/>
        <w:jc w:val="center"/>
        <w:rPr>
          <w:rFonts w:cstheme="minorHAnsi"/>
          <w:b/>
          <w:sz w:val="40"/>
          <w:szCs w:val="40"/>
          <w:u w:val="single"/>
        </w:rPr>
      </w:pPr>
    </w:p>
    <w:p w:rsidR="00E1149C" w:rsidRDefault="00E1149C" w:rsidP="00E1149C">
      <w:pPr>
        <w:pStyle w:val="ListParagraph"/>
        <w:tabs>
          <w:tab w:val="left" w:pos="4020"/>
        </w:tabs>
        <w:ind w:left="1080"/>
        <w:rPr>
          <w:rFonts w:cstheme="minorHAnsi"/>
          <w:sz w:val="40"/>
          <w:szCs w:val="40"/>
        </w:rPr>
      </w:pPr>
      <w:r w:rsidRPr="003E10F1">
        <w:rPr>
          <w:rFonts w:cstheme="minorHAnsi"/>
          <w:b/>
          <w:sz w:val="40"/>
          <w:szCs w:val="40"/>
        </w:rPr>
        <w:t>Oxalates and citrates</w:t>
      </w:r>
      <w:r>
        <w:rPr>
          <w:rFonts w:cstheme="minorHAnsi"/>
          <w:sz w:val="40"/>
          <w:szCs w:val="40"/>
        </w:rPr>
        <w:t>: These act by removal of calcium ions.potassium</w:t>
      </w:r>
      <w:r w:rsidR="00133815">
        <w:rPr>
          <w:rFonts w:cstheme="minorHAnsi"/>
          <w:sz w:val="40"/>
          <w:szCs w:val="40"/>
        </w:rPr>
        <w:t xml:space="preserve"> oxalate 0.1 percent precipitate serum calcium and forms calcium oxalate.the anticoagulant solution contains 2.5%of Na –citrate in 0.9% saline. Citrate is usually </w:t>
      </w:r>
      <w:r w:rsidR="00133815">
        <w:rPr>
          <w:rFonts w:cstheme="minorHAnsi"/>
          <w:sz w:val="40"/>
          <w:szCs w:val="40"/>
        </w:rPr>
        <w:lastRenderedPageBreak/>
        <w:t>employed as anticoagulant during blood transfusion.</w:t>
      </w:r>
    </w:p>
    <w:p w:rsidR="00324663" w:rsidRDefault="00324663" w:rsidP="00E1149C">
      <w:pPr>
        <w:pStyle w:val="ListParagraph"/>
        <w:tabs>
          <w:tab w:val="left" w:pos="4020"/>
        </w:tabs>
        <w:ind w:left="1080"/>
        <w:rPr>
          <w:rFonts w:cstheme="minorHAnsi"/>
          <w:sz w:val="40"/>
          <w:szCs w:val="40"/>
        </w:rPr>
      </w:pPr>
      <w:r w:rsidRPr="003E10F1">
        <w:rPr>
          <w:rFonts w:cstheme="minorHAnsi"/>
          <w:b/>
          <w:sz w:val="40"/>
          <w:szCs w:val="40"/>
        </w:rPr>
        <w:t>EDTA:</w:t>
      </w:r>
      <w:r>
        <w:rPr>
          <w:rFonts w:cstheme="minorHAnsi"/>
          <w:sz w:val="40"/>
          <w:szCs w:val="40"/>
        </w:rPr>
        <w:t>is a chelating agent.it has a great affining for calcium and its sodium salt is used as an anticoagulant.</w:t>
      </w:r>
    </w:p>
    <w:p w:rsidR="00324663" w:rsidRPr="008B06C3" w:rsidRDefault="00324663" w:rsidP="00E1149C">
      <w:pPr>
        <w:pStyle w:val="ListParagraph"/>
        <w:tabs>
          <w:tab w:val="left" w:pos="4020"/>
        </w:tabs>
        <w:ind w:left="1080"/>
        <w:rPr>
          <w:rFonts w:cstheme="minorHAnsi"/>
          <w:sz w:val="40"/>
          <w:szCs w:val="40"/>
        </w:rPr>
      </w:pPr>
    </w:p>
    <w:p w:rsidR="00AD2ABF" w:rsidRPr="008B06C3" w:rsidRDefault="00AD2ABF" w:rsidP="00AD2ABF">
      <w:pPr>
        <w:pStyle w:val="ListParagraph"/>
        <w:tabs>
          <w:tab w:val="left" w:pos="4020"/>
        </w:tabs>
        <w:ind w:left="1080"/>
        <w:jc w:val="center"/>
        <w:rPr>
          <w:rFonts w:cstheme="minorHAnsi"/>
          <w:sz w:val="40"/>
          <w:szCs w:val="40"/>
        </w:rPr>
      </w:pPr>
    </w:p>
    <w:p w:rsidR="00AD2ABF" w:rsidRPr="008B06C3" w:rsidRDefault="00AD2ABF" w:rsidP="00AD2ABF">
      <w:pPr>
        <w:pStyle w:val="ListParagraph"/>
        <w:tabs>
          <w:tab w:val="left" w:pos="4020"/>
        </w:tabs>
        <w:ind w:left="1080"/>
        <w:jc w:val="center"/>
        <w:rPr>
          <w:rFonts w:cstheme="minorHAnsi"/>
          <w:sz w:val="40"/>
          <w:szCs w:val="40"/>
        </w:rPr>
      </w:pPr>
    </w:p>
    <w:p w:rsidR="002B2146" w:rsidRPr="00093DC5" w:rsidRDefault="002B2146" w:rsidP="00093DC5">
      <w:pPr>
        <w:shd w:val="clear" w:color="auto" w:fill="FFFFFF"/>
        <w:spacing w:after="0" w:line="240" w:lineRule="atLeast"/>
        <w:jc w:val="center"/>
        <w:outlineLvl w:val="5"/>
        <w:rPr>
          <w:rFonts w:eastAsia="Times New Roman" w:cstheme="minorHAnsi"/>
          <w:color w:val="333333"/>
          <w:sz w:val="56"/>
          <w:szCs w:val="56"/>
          <w:u w:val="single"/>
        </w:rPr>
      </w:pPr>
      <w:r w:rsidRPr="00093DC5">
        <w:rPr>
          <w:rFonts w:eastAsia="Times New Roman" w:cstheme="minorHAnsi"/>
          <w:b/>
          <w:bCs/>
          <w:color w:val="333333"/>
          <w:sz w:val="56"/>
          <w:szCs w:val="56"/>
          <w:u w:val="single"/>
        </w:rPr>
        <w:t>Anemia</w:t>
      </w:r>
    </w:p>
    <w:p w:rsidR="002B2146" w:rsidRPr="00093DC5" w:rsidRDefault="002B2146" w:rsidP="00094474">
      <w:pPr>
        <w:pStyle w:val="ListParagraph"/>
        <w:numPr>
          <w:ilvl w:val="0"/>
          <w:numId w:val="3"/>
        </w:numPr>
        <w:shd w:val="clear" w:color="auto" w:fill="FFFFFF"/>
        <w:spacing w:after="240" w:line="240" w:lineRule="auto"/>
        <w:rPr>
          <w:rFonts w:eastAsia="Times New Roman" w:cstheme="minorHAnsi"/>
          <w:color w:val="333333"/>
          <w:sz w:val="40"/>
          <w:szCs w:val="40"/>
        </w:rPr>
      </w:pPr>
      <w:r w:rsidRPr="00093DC5">
        <w:rPr>
          <w:rFonts w:eastAsia="Times New Roman" w:cstheme="minorHAnsi"/>
          <w:color w:val="333333"/>
          <w:sz w:val="40"/>
          <w:szCs w:val="40"/>
        </w:rPr>
        <w:t>Decreased capacity of RBCs to carry oxygen to tissues.</w:t>
      </w:r>
    </w:p>
    <w:p w:rsidR="0005161F" w:rsidRPr="0005161F" w:rsidRDefault="0005161F" w:rsidP="0005161F">
      <w:pPr>
        <w:shd w:val="clear" w:color="auto" w:fill="FFFFFF"/>
        <w:spacing w:after="320" w:line="360" w:lineRule="atLeast"/>
        <w:rPr>
          <w:rFonts w:eastAsia="Times New Roman" w:cstheme="minorHAnsi"/>
          <w:color w:val="111111"/>
          <w:sz w:val="40"/>
          <w:szCs w:val="40"/>
        </w:rPr>
      </w:pPr>
      <w:r w:rsidRPr="0005161F">
        <w:rPr>
          <w:rFonts w:eastAsia="Times New Roman" w:cstheme="minorHAnsi"/>
          <w:color w:val="111111"/>
          <w:sz w:val="40"/>
          <w:szCs w:val="40"/>
        </w:rPr>
        <w:t>Depending on the causes of your anemia, you might have no symptoms. Signs and symptoms, if they do occur, might include:</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t>Fatigue</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t>Weakness</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t>Pale or yellowish skin</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t>Irregular heartbeats</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t>Shortness of breath</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t>Dizziness or lightheadedness</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t>Chest pain</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lastRenderedPageBreak/>
        <w:t>Cold hands and feet</w:t>
      </w:r>
    </w:p>
    <w:p w:rsidR="0005161F" w:rsidRPr="0005161F" w:rsidRDefault="0005161F" w:rsidP="00094474">
      <w:pPr>
        <w:numPr>
          <w:ilvl w:val="0"/>
          <w:numId w:val="18"/>
        </w:numPr>
        <w:shd w:val="clear" w:color="auto" w:fill="FFFFFF"/>
        <w:spacing w:before="100" w:beforeAutospacing="1" w:after="160" w:line="336" w:lineRule="atLeast"/>
        <w:ind w:left="480"/>
        <w:rPr>
          <w:rFonts w:eastAsia="Times New Roman" w:cstheme="minorHAnsi"/>
          <w:color w:val="111111"/>
          <w:sz w:val="40"/>
          <w:szCs w:val="40"/>
        </w:rPr>
      </w:pPr>
      <w:r w:rsidRPr="0005161F">
        <w:rPr>
          <w:rFonts w:eastAsia="Times New Roman" w:cstheme="minorHAnsi"/>
          <w:color w:val="111111"/>
          <w:sz w:val="40"/>
          <w:szCs w:val="40"/>
        </w:rPr>
        <w:t>Headaches</w:t>
      </w:r>
    </w:p>
    <w:p w:rsidR="00C3047B" w:rsidRPr="00093DC5" w:rsidRDefault="00C3047B" w:rsidP="00C3047B">
      <w:pPr>
        <w:pStyle w:val="Heading2"/>
        <w:shd w:val="clear" w:color="auto" w:fill="FFFFFF"/>
        <w:spacing w:before="0" w:after="320"/>
        <w:rPr>
          <w:rFonts w:asciiTheme="minorHAnsi" w:hAnsiTheme="minorHAnsi" w:cstheme="minorHAnsi"/>
          <w:bCs w:val="0"/>
          <w:color w:val="111111"/>
          <w:sz w:val="40"/>
          <w:szCs w:val="40"/>
        </w:rPr>
      </w:pPr>
      <w:r w:rsidRPr="00093DC5">
        <w:rPr>
          <w:rFonts w:asciiTheme="minorHAnsi" w:hAnsiTheme="minorHAnsi" w:cstheme="minorHAnsi"/>
          <w:bCs w:val="0"/>
          <w:color w:val="111111"/>
          <w:sz w:val="40"/>
          <w:szCs w:val="40"/>
        </w:rPr>
        <w:t>Causes</w:t>
      </w:r>
      <w:r w:rsidR="00093DC5">
        <w:rPr>
          <w:rFonts w:asciiTheme="minorHAnsi" w:hAnsiTheme="minorHAnsi" w:cstheme="minorHAnsi"/>
          <w:bCs w:val="0"/>
          <w:color w:val="111111"/>
          <w:sz w:val="40"/>
          <w:szCs w:val="40"/>
        </w:rPr>
        <w:t>:</w:t>
      </w:r>
    </w:p>
    <w:p w:rsidR="00C3047B" w:rsidRPr="008B06C3" w:rsidRDefault="00C3047B" w:rsidP="00C3047B">
      <w:pPr>
        <w:pStyle w:val="NormalWeb"/>
        <w:shd w:val="clear" w:color="auto" w:fill="FFFFFF"/>
        <w:spacing w:before="0" w:beforeAutospacing="0" w:after="320" w:afterAutospacing="0" w:line="360" w:lineRule="atLeast"/>
        <w:rPr>
          <w:rFonts w:asciiTheme="minorHAnsi" w:hAnsiTheme="minorHAnsi" w:cstheme="minorHAnsi"/>
          <w:color w:val="111111"/>
          <w:sz w:val="40"/>
          <w:szCs w:val="40"/>
        </w:rPr>
      </w:pPr>
      <w:r w:rsidRPr="008B06C3">
        <w:rPr>
          <w:rFonts w:asciiTheme="minorHAnsi" w:hAnsiTheme="minorHAnsi" w:cstheme="minorHAnsi"/>
          <w:color w:val="111111"/>
          <w:sz w:val="40"/>
          <w:szCs w:val="40"/>
        </w:rPr>
        <w:t>Anemia occurs when your blood doesn't have enough red blood cells.</w:t>
      </w:r>
    </w:p>
    <w:p w:rsidR="00C3047B" w:rsidRPr="008B06C3" w:rsidRDefault="00C3047B" w:rsidP="00C3047B">
      <w:pPr>
        <w:pStyle w:val="NormalWeb"/>
        <w:shd w:val="clear" w:color="auto" w:fill="FFFFFF"/>
        <w:spacing w:before="0" w:beforeAutospacing="0" w:after="320" w:afterAutospacing="0" w:line="360" w:lineRule="atLeast"/>
        <w:rPr>
          <w:rFonts w:asciiTheme="minorHAnsi" w:hAnsiTheme="minorHAnsi" w:cstheme="minorHAnsi"/>
          <w:color w:val="111111"/>
          <w:sz w:val="40"/>
          <w:szCs w:val="40"/>
        </w:rPr>
      </w:pPr>
      <w:r w:rsidRPr="008B06C3">
        <w:rPr>
          <w:rFonts w:asciiTheme="minorHAnsi" w:hAnsiTheme="minorHAnsi" w:cstheme="minorHAnsi"/>
          <w:color w:val="111111"/>
          <w:sz w:val="40"/>
          <w:szCs w:val="40"/>
        </w:rPr>
        <w:t>This can happen if:</w:t>
      </w:r>
    </w:p>
    <w:p w:rsidR="00C3047B" w:rsidRPr="008B06C3" w:rsidRDefault="00C3047B" w:rsidP="00094474">
      <w:pPr>
        <w:numPr>
          <w:ilvl w:val="0"/>
          <w:numId w:val="19"/>
        </w:numPr>
        <w:shd w:val="clear" w:color="auto" w:fill="FFFFFF"/>
        <w:spacing w:before="100" w:beforeAutospacing="1" w:after="160" w:line="336" w:lineRule="atLeast"/>
        <w:ind w:left="480"/>
        <w:rPr>
          <w:rFonts w:cstheme="minorHAnsi"/>
          <w:color w:val="111111"/>
          <w:sz w:val="40"/>
          <w:szCs w:val="40"/>
        </w:rPr>
      </w:pPr>
      <w:r w:rsidRPr="008B06C3">
        <w:rPr>
          <w:rFonts w:cstheme="minorHAnsi"/>
          <w:color w:val="111111"/>
          <w:sz w:val="40"/>
          <w:szCs w:val="40"/>
        </w:rPr>
        <w:t>Your body doesn't make enough red blood cells</w:t>
      </w:r>
    </w:p>
    <w:p w:rsidR="00C3047B" w:rsidRPr="008B06C3" w:rsidRDefault="00C3047B" w:rsidP="00094474">
      <w:pPr>
        <w:numPr>
          <w:ilvl w:val="0"/>
          <w:numId w:val="19"/>
        </w:numPr>
        <w:shd w:val="clear" w:color="auto" w:fill="FFFFFF"/>
        <w:spacing w:before="100" w:beforeAutospacing="1" w:after="160" w:line="336" w:lineRule="atLeast"/>
        <w:ind w:left="480"/>
        <w:rPr>
          <w:rFonts w:cstheme="minorHAnsi"/>
          <w:color w:val="111111"/>
          <w:sz w:val="40"/>
          <w:szCs w:val="40"/>
        </w:rPr>
      </w:pPr>
      <w:r w:rsidRPr="008B06C3">
        <w:rPr>
          <w:rFonts w:cstheme="minorHAnsi"/>
          <w:color w:val="111111"/>
          <w:sz w:val="40"/>
          <w:szCs w:val="40"/>
        </w:rPr>
        <w:t>Bleeding causes you to lose red blood cells more quickly than they can be replaced</w:t>
      </w:r>
    </w:p>
    <w:p w:rsidR="00C3047B" w:rsidRPr="008B06C3" w:rsidRDefault="00C3047B" w:rsidP="00094474">
      <w:pPr>
        <w:numPr>
          <w:ilvl w:val="0"/>
          <w:numId w:val="19"/>
        </w:numPr>
        <w:shd w:val="clear" w:color="auto" w:fill="FFFFFF"/>
        <w:spacing w:before="100" w:beforeAutospacing="1" w:after="160" w:line="336" w:lineRule="atLeast"/>
        <w:ind w:left="480"/>
        <w:rPr>
          <w:rFonts w:cstheme="minorHAnsi"/>
          <w:color w:val="111111"/>
          <w:sz w:val="40"/>
          <w:szCs w:val="40"/>
        </w:rPr>
      </w:pPr>
      <w:r w:rsidRPr="008B06C3">
        <w:rPr>
          <w:rFonts w:cstheme="minorHAnsi"/>
          <w:color w:val="111111"/>
          <w:sz w:val="40"/>
          <w:szCs w:val="40"/>
        </w:rPr>
        <w:t>Your body destroys red blood cells</w:t>
      </w:r>
    </w:p>
    <w:p w:rsidR="00C3047B" w:rsidRPr="001B15D0" w:rsidRDefault="00C3047B" w:rsidP="001B15D0">
      <w:pPr>
        <w:pStyle w:val="Heading3"/>
        <w:shd w:val="clear" w:color="auto" w:fill="FFFFFF"/>
        <w:spacing w:before="0" w:after="320"/>
        <w:rPr>
          <w:rFonts w:asciiTheme="minorHAnsi" w:hAnsiTheme="minorHAnsi" w:cstheme="minorHAnsi"/>
          <w:color w:val="111111"/>
          <w:sz w:val="40"/>
          <w:szCs w:val="40"/>
        </w:rPr>
      </w:pPr>
    </w:p>
    <w:p w:rsidR="003C302A" w:rsidRPr="008B06C3" w:rsidRDefault="003C302A" w:rsidP="003C302A">
      <w:pPr>
        <w:pStyle w:val="Heading2"/>
        <w:spacing w:before="600" w:after="200" w:line="560" w:lineRule="atLeast"/>
        <w:rPr>
          <w:rFonts w:asciiTheme="minorHAnsi" w:hAnsiTheme="minorHAnsi" w:cstheme="minorHAnsi"/>
          <w:color w:val="231F20"/>
          <w:sz w:val="40"/>
          <w:szCs w:val="40"/>
        </w:rPr>
      </w:pPr>
      <w:bookmarkStart w:id="0" w:name="treatment"/>
      <w:r w:rsidRPr="008B06C3">
        <w:rPr>
          <w:rFonts w:asciiTheme="minorHAnsi" w:hAnsiTheme="minorHAnsi" w:cstheme="minorHAnsi"/>
          <w:color w:val="231F20"/>
          <w:sz w:val="40"/>
          <w:szCs w:val="40"/>
        </w:rPr>
        <w:t>Treatment</w:t>
      </w:r>
      <w:bookmarkEnd w:id="0"/>
    </w:p>
    <w:p w:rsidR="003C302A" w:rsidRPr="008B06C3" w:rsidRDefault="003C302A" w:rsidP="003C302A">
      <w:pPr>
        <w:pStyle w:val="NormalWeb"/>
        <w:spacing w:before="333" w:beforeAutospacing="0" w:after="333" w:afterAutospacing="0" w:line="347" w:lineRule="atLeast"/>
        <w:rPr>
          <w:rFonts w:asciiTheme="minorHAnsi" w:hAnsiTheme="minorHAnsi" w:cstheme="minorHAnsi"/>
          <w:color w:val="231F20"/>
          <w:sz w:val="40"/>
          <w:szCs w:val="40"/>
        </w:rPr>
      </w:pPr>
      <w:r w:rsidRPr="008B06C3">
        <w:rPr>
          <w:rFonts w:asciiTheme="minorHAnsi" w:hAnsiTheme="minorHAnsi" w:cstheme="minorHAnsi"/>
          <w:color w:val="231F20"/>
          <w:sz w:val="40"/>
          <w:szCs w:val="40"/>
        </w:rPr>
        <w:t>There is a </w:t>
      </w:r>
      <w:hyperlink r:id="rId18" w:tgtFrame="_blank" w:history="1">
        <w:r w:rsidRPr="008B06C3">
          <w:rPr>
            <w:rStyle w:val="Hyperlink"/>
            <w:rFonts w:asciiTheme="minorHAnsi" w:hAnsiTheme="minorHAnsi" w:cstheme="minorHAnsi"/>
            <w:color w:val="000000" w:themeColor="text1"/>
            <w:sz w:val="40"/>
            <w:szCs w:val="40"/>
            <w:u w:val="none"/>
          </w:rPr>
          <w:t>range of treatments</w:t>
        </w:r>
      </w:hyperlink>
      <w:r w:rsidRPr="008B06C3">
        <w:rPr>
          <w:rFonts w:asciiTheme="minorHAnsi" w:hAnsiTheme="minorHAnsi" w:cstheme="minorHAnsi"/>
          <w:color w:val="231F20"/>
          <w:sz w:val="40"/>
          <w:szCs w:val="40"/>
        </w:rPr>
        <w:t> for anemia. Each aims to increase the number of RBCs, which, in turn, increases the amount of oxygen in the blood.</w:t>
      </w:r>
    </w:p>
    <w:p w:rsidR="003C302A" w:rsidRPr="008B06C3" w:rsidRDefault="003C302A" w:rsidP="003C302A">
      <w:pPr>
        <w:pStyle w:val="NormalWeb"/>
        <w:spacing w:before="333" w:beforeAutospacing="0" w:after="333" w:afterAutospacing="0" w:line="347" w:lineRule="atLeast"/>
        <w:rPr>
          <w:rFonts w:asciiTheme="minorHAnsi" w:hAnsiTheme="minorHAnsi" w:cstheme="minorHAnsi"/>
          <w:color w:val="231F20"/>
          <w:sz w:val="40"/>
          <w:szCs w:val="40"/>
        </w:rPr>
      </w:pPr>
      <w:r w:rsidRPr="008B06C3">
        <w:rPr>
          <w:rFonts w:asciiTheme="minorHAnsi" w:hAnsiTheme="minorHAnsi" w:cstheme="minorHAnsi"/>
          <w:color w:val="231F20"/>
          <w:sz w:val="40"/>
          <w:szCs w:val="40"/>
        </w:rPr>
        <w:t>Below, we outline treatments for several types of anemia:</w:t>
      </w:r>
    </w:p>
    <w:p w:rsidR="003C302A" w:rsidRPr="008B06C3" w:rsidRDefault="003C302A" w:rsidP="00094474">
      <w:pPr>
        <w:numPr>
          <w:ilvl w:val="0"/>
          <w:numId w:val="21"/>
        </w:numPr>
        <w:spacing w:before="100" w:beforeAutospacing="1" w:after="107" w:line="347" w:lineRule="atLeast"/>
        <w:rPr>
          <w:rFonts w:cstheme="minorHAnsi"/>
          <w:color w:val="231F20"/>
          <w:sz w:val="40"/>
          <w:szCs w:val="40"/>
        </w:rPr>
      </w:pPr>
      <w:r w:rsidRPr="008B06C3">
        <w:rPr>
          <w:rStyle w:val="Strong"/>
          <w:rFonts w:cstheme="minorHAnsi"/>
          <w:color w:val="231F20"/>
          <w:sz w:val="40"/>
          <w:szCs w:val="40"/>
        </w:rPr>
        <w:t>Iron-deficiency anemia:</w:t>
      </w:r>
      <w:r w:rsidRPr="008B06C3">
        <w:rPr>
          <w:rFonts w:cstheme="minorHAnsi"/>
          <w:color w:val="231F20"/>
          <w:sz w:val="40"/>
          <w:szCs w:val="40"/>
        </w:rPr>
        <w:t xml:space="preserve"> Iron supplements and dietary changes can help, and, when relevant, a </w:t>
      </w:r>
      <w:r w:rsidRPr="008B06C3">
        <w:rPr>
          <w:rFonts w:cstheme="minorHAnsi"/>
          <w:color w:val="231F20"/>
          <w:sz w:val="40"/>
          <w:szCs w:val="40"/>
        </w:rPr>
        <w:lastRenderedPageBreak/>
        <w:t>doctor will identify and address the cause of excessive bleeding.</w:t>
      </w:r>
    </w:p>
    <w:p w:rsidR="003C302A" w:rsidRPr="008B06C3" w:rsidRDefault="003C302A" w:rsidP="00094474">
      <w:pPr>
        <w:numPr>
          <w:ilvl w:val="0"/>
          <w:numId w:val="21"/>
        </w:numPr>
        <w:spacing w:before="100" w:beforeAutospacing="1" w:after="107" w:line="347" w:lineRule="atLeast"/>
        <w:rPr>
          <w:rFonts w:cstheme="minorHAnsi"/>
          <w:color w:val="231F20"/>
          <w:sz w:val="40"/>
          <w:szCs w:val="40"/>
        </w:rPr>
      </w:pPr>
      <w:r w:rsidRPr="008B06C3">
        <w:rPr>
          <w:rStyle w:val="Strong"/>
          <w:rFonts w:cstheme="minorHAnsi"/>
          <w:color w:val="231F20"/>
          <w:sz w:val="40"/>
          <w:szCs w:val="40"/>
        </w:rPr>
        <w:t>Vitamin deficiency anemia:</w:t>
      </w:r>
      <w:r w:rsidRPr="008B06C3">
        <w:rPr>
          <w:rFonts w:cstheme="minorHAnsi"/>
          <w:color w:val="231F20"/>
          <w:sz w:val="40"/>
          <w:szCs w:val="40"/>
        </w:rPr>
        <w:t> Treatments can include dietary supplements and </w:t>
      </w:r>
      <w:hyperlink r:id="rId19" w:tgtFrame="_blank" w:history="1">
        <w:r w:rsidRPr="008B06C3">
          <w:rPr>
            <w:rStyle w:val="Hyperlink"/>
            <w:rFonts w:cstheme="minorHAnsi"/>
            <w:color w:val="05A2D3"/>
            <w:sz w:val="40"/>
            <w:szCs w:val="40"/>
          </w:rPr>
          <w:t>vitamin</w:t>
        </w:r>
      </w:hyperlink>
      <w:r w:rsidRPr="008B06C3">
        <w:rPr>
          <w:rFonts w:cstheme="minorHAnsi"/>
          <w:color w:val="231F20"/>
          <w:sz w:val="40"/>
          <w:szCs w:val="40"/>
        </w:rPr>
        <w:t> B-12 shots.</w:t>
      </w:r>
    </w:p>
    <w:p w:rsidR="003C302A" w:rsidRPr="008B06C3" w:rsidRDefault="003C302A" w:rsidP="00094474">
      <w:pPr>
        <w:numPr>
          <w:ilvl w:val="0"/>
          <w:numId w:val="21"/>
        </w:numPr>
        <w:spacing w:before="100" w:beforeAutospacing="1" w:after="107" w:line="347" w:lineRule="atLeast"/>
        <w:rPr>
          <w:rFonts w:cstheme="minorHAnsi"/>
          <w:color w:val="231F20"/>
          <w:sz w:val="40"/>
          <w:szCs w:val="40"/>
        </w:rPr>
      </w:pPr>
      <w:r w:rsidRPr="008B06C3">
        <w:rPr>
          <w:rStyle w:val="Strong"/>
          <w:rFonts w:cstheme="minorHAnsi"/>
          <w:color w:val="231F20"/>
          <w:sz w:val="40"/>
          <w:szCs w:val="40"/>
        </w:rPr>
        <w:t>Thalassemia:</w:t>
      </w:r>
      <w:r w:rsidRPr="008B06C3">
        <w:rPr>
          <w:rFonts w:cstheme="minorHAnsi"/>
          <w:color w:val="231F20"/>
          <w:sz w:val="40"/>
          <w:szCs w:val="40"/>
        </w:rPr>
        <w:t> </w:t>
      </w:r>
      <w:hyperlink r:id="rId20" w:tgtFrame="_blank" w:history="1">
        <w:r w:rsidRPr="008B06C3">
          <w:rPr>
            <w:rStyle w:val="Hyperlink"/>
            <w:rFonts w:cstheme="minorHAnsi"/>
            <w:color w:val="000000" w:themeColor="text1"/>
            <w:sz w:val="40"/>
            <w:szCs w:val="40"/>
            <w:u w:val="none"/>
          </w:rPr>
          <w:t>Treatments</w:t>
        </w:r>
      </w:hyperlink>
      <w:r w:rsidRPr="008B06C3">
        <w:rPr>
          <w:rFonts w:cstheme="minorHAnsi"/>
          <w:color w:val="231F20"/>
          <w:sz w:val="40"/>
          <w:szCs w:val="40"/>
        </w:rPr>
        <w:t> include </w:t>
      </w:r>
      <w:hyperlink r:id="rId21" w:tgtFrame="_blank" w:history="1">
        <w:r w:rsidRPr="008B06C3">
          <w:rPr>
            <w:rStyle w:val="Hyperlink"/>
            <w:rFonts w:cstheme="minorHAnsi"/>
            <w:color w:val="000000" w:themeColor="text1"/>
            <w:sz w:val="40"/>
            <w:szCs w:val="40"/>
            <w:u w:val="none"/>
          </w:rPr>
          <w:t>folic acid</w:t>
        </w:r>
      </w:hyperlink>
      <w:r w:rsidRPr="008B06C3">
        <w:rPr>
          <w:rFonts w:cstheme="minorHAnsi"/>
          <w:color w:val="231F20"/>
          <w:sz w:val="40"/>
          <w:szCs w:val="40"/>
        </w:rPr>
        <w:t> supplements, iron chelation, and, for some people, blood transfusions and bone marrow transplants.</w:t>
      </w:r>
    </w:p>
    <w:p w:rsidR="003C302A" w:rsidRPr="008B06C3" w:rsidRDefault="003C302A" w:rsidP="00094474">
      <w:pPr>
        <w:numPr>
          <w:ilvl w:val="0"/>
          <w:numId w:val="21"/>
        </w:numPr>
        <w:spacing w:before="100" w:beforeAutospacing="1" w:after="107" w:line="347" w:lineRule="atLeast"/>
        <w:rPr>
          <w:rFonts w:cstheme="minorHAnsi"/>
          <w:color w:val="231F20"/>
          <w:sz w:val="40"/>
          <w:szCs w:val="40"/>
        </w:rPr>
      </w:pPr>
      <w:r w:rsidRPr="008B06C3">
        <w:rPr>
          <w:rStyle w:val="Strong"/>
          <w:rFonts w:cstheme="minorHAnsi"/>
          <w:color w:val="231F20"/>
          <w:sz w:val="40"/>
          <w:szCs w:val="40"/>
        </w:rPr>
        <w:t>Anemia due to chronic disease:</w:t>
      </w:r>
      <w:r w:rsidRPr="008B06C3">
        <w:rPr>
          <w:rFonts w:cstheme="minorHAnsi"/>
          <w:color w:val="231F20"/>
          <w:sz w:val="40"/>
          <w:szCs w:val="40"/>
        </w:rPr>
        <w:t> The doctor will focus on resolving the underlying condition.</w:t>
      </w:r>
    </w:p>
    <w:p w:rsidR="003C302A" w:rsidRPr="008B06C3" w:rsidRDefault="003C302A" w:rsidP="00094474">
      <w:pPr>
        <w:numPr>
          <w:ilvl w:val="0"/>
          <w:numId w:val="21"/>
        </w:numPr>
        <w:spacing w:before="100" w:beforeAutospacing="1" w:after="107" w:line="347" w:lineRule="atLeast"/>
        <w:rPr>
          <w:rFonts w:cstheme="minorHAnsi"/>
          <w:color w:val="231F20"/>
          <w:sz w:val="40"/>
          <w:szCs w:val="40"/>
        </w:rPr>
      </w:pPr>
      <w:r w:rsidRPr="008B06C3">
        <w:rPr>
          <w:rStyle w:val="Strong"/>
          <w:rFonts w:cstheme="minorHAnsi"/>
          <w:color w:val="231F20"/>
          <w:sz w:val="40"/>
          <w:szCs w:val="40"/>
        </w:rPr>
        <w:t>Aplastic anemia:</w:t>
      </w:r>
      <w:r w:rsidRPr="008B06C3">
        <w:rPr>
          <w:rFonts w:cstheme="minorHAnsi"/>
          <w:color w:val="231F20"/>
          <w:sz w:val="40"/>
          <w:szCs w:val="40"/>
        </w:rPr>
        <w:t> Treatment involves blood transfusions or bone marrow transplants.</w:t>
      </w:r>
    </w:p>
    <w:p w:rsidR="003C302A" w:rsidRPr="008B06C3" w:rsidRDefault="003C302A" w:rsidP="00094474">
      <w:pPr>
        <w:numPr>
          <w:ilvl w:val="0"/>
          <w:numId w:val="21"/>
        </w:numPr>
        <w:spacing w:before="100" w:beforeAutospacing="1" w:after="107" w:line="347" w:lineRule="atLeast"/>
        <w:rPr>
          <w:rFonts w:cstheme="minorHAnsi"/>
          <w:color w:val="231F20"/>
          <w:sz w:val="40"/>
          <w:szCs w:val="40"/>
        </w:rPr>
      </w:pPr>
      <w:r w:rsidRPr="008B06C3">
        <w:rPr>
          <w:rStyle w:val="Strong"/>
          <w:rFonts w:cstheme="minorHAnsi"/>
          <w:color w:val="231F20"/>
          <w:sz w:val="40"/>
          <w:szCs w:val="40"/>
        </w:rPr>
        <w:t>Sickle cell anemia: </w:t>
      </w:r>
      <w:r w:rsidRPr="008B06C3">
        <w:rPr>
          <w:rFonts w:cstheme="minorHAnsi"/>
          <w:color w:val="231F20"/>
          <w:sz w:val="40"/>
          <w:szCs w:val="40"/>
        </w:rPr>
        <w:t>Treatment typically involves oxygen therapy, pain relief medication, and intravenous fluids, but it can also include antibiotics, folic acid supplements, blood transfusions, and a cancer drug called </w:t>
      </w:r>
      <w:hyperlink r:id="rId22" w:tgtFrame="_blank" w:history="1">
        <w:r w:rsidRPr="008B06C3">
          <w:rPr>
            <w:rStyle w:val="Hyperlink"/>
            <w:rFonts w:cstheme="minorHAnsi"/>
            <w:color w:val="000000" w:themeColor="text1"/>
            <w:sz w:val="40"/>
            <w:szCs w:val="40"/>
            <w:u w:val="none"/>
          </w:rPr>
          <w:t>hydroxyurea</w:t>
        </w:r>
      </w:hyperlink>
      <w:r w:rsidRPr="008B06C3">
        <w:rPr>
          <w:rFonts w:cstheme="minorHAnsi"/>
          <w:color w:val="000000" w:themeColor="text1"/>
          <w:sz w:val="40"/>
          <w:szCs w:val="40"/>
        </w:rPr>
        <w:t>.</w:t>
      </w:r>
    </w:p>
    <w:p w:rsidR="003C302A" w:rsidRDefault="003C302A" w:rsidP="00094474">
      <w:pPr>
        <w:numPr>
          <w:ilvl w:val="0"/>
          <w:numId w:val="21"/>
        </w:numPr>
        <w:spacing w:before="100" w:beforeAutospacing="1" w:after="107" w:line="347" w:lineRule="atLeast"/>
        <w:rPr>
          <w:rFonts w:ascii="Helvetica" w:hAnsi="Helvetica" w:cs="Helvetica"/>
          <w:color w:val="231F20"/>
        </w:rPr>
      </w:pPr>
      <w:r w:rsidRPr="008B06C3">
        <w:rPr>
          <w:rStyle w:val="Strong"/>
          <w:rFonts w:cstheme="minorHAnsi"/>
          <w:color w:val="231F20"/>
          <w:sz w:val="40"/>
          <w:szCs w:val="40"/>
        </w:rPr>
        <w:t>Hemolytic anemia:</w:t>
      </w:r>
      <w:r w:rsidRPr="008B06C3">
        <w:rPr>
          <w:rFonts w:cstheme="minorHAnsi"/>
          <w:color w:val="231F20"/>
          <w:sz w:val="40"/>
          <w:szCs w:val="40"/>
        </w:rPr>
        <w:t> The treatment plan may include immunosuppressant drugs, treatments for infections, and plasmapheresis, which filters the blood</w:t>
      </w:r>
      <w:r>
        <w:rPr>
          <w:rFonts w:ascii="Helvetica" w:hAnsi="Helvetica" w:cs="Helvetica"/>
          <w:color w:val="231F20"/>
        </w:rPr>
        <w:t>.</w:t>
      </w:r>
    </w:p>
    <w:p w:rsidR="002B2146" w:rsidRPr="00F3330E" w:rsidRDefault="002B2146" w:rsidP="00AD2560">
      <w:pPr>
        <w:pStyle w:val="ListParagraph"/>
        <w:tabs>
          <w:tab w:val="left" w:pos="4020"/>
        </w:tabs>
        <w:ind w:left="1080"/>
        <w:rPr>
          <w:sz w:val="36"/>
          <w:szCs w:val="36"/>
        </w:rPr>
      </w:pPr>
    </w:p>
    <w:p w:rsidR="008A50B2" w:rsidRPr="00172DDE" w:rsidRDefault="00172DDE" w:rsidP="00DF0AE2">
      <w:pPr>
        <w:tabs>
          <w:tab w:val="left" w:pos="4020"/>
        </w:tabs>
        <w:jc w:val="center"/>
        <w:rPr>
          <w:b/>
          <w:sz w:val="36"/>
          <w:szCs w:val="36"/>
          <w:u w:val="single"/>
        </w:rPr>
      </w:pPr>
      <w:r w:rsidRPr="00172DDE">
        <w:rPr>
          <w:b/>
          <w:sz w:val="36"/>
          <w:szCs w:val="36"/>
          <w:u w:val="single"/>
        </w:rPr>
        <w:t>Haematinic agents</w:t>
      </w:r>
    </w:p>
    <w:p w:rsidR="006A5000" w:rsidRPr="00172DDE" w:rsidRDefault="00172DDE" w:rsidP="008A50B2">
      <w:pPr>
        <w:tabs>
          <w:tab w:val="left" w:pos="4020"/>
        </w:tabs>
        <w:rPr>
          <w:sz w:val="36"/>
          <w:szCs w:val="36"/>
        </w:rPr>
      </w:pPr>
      <w:r w:rsidRPr="00172DDE">
        <w:rPr>
          <w:rFonts w:ascii="Arial" w:hAnsi="Arial" w:cs="Arial"/>
          <w:color w:val="222222"/>
          <w:sz w:val="36"/>
          <w:szCs w:val="36"/>
          <w:shd w:val="clear" w:color="auto" w:fill="FFFFFF"/>
        </w:rPr>
        <w:lastRenderedPageBreak/>
        <w:t>Haematinics are the </w:t>
      </w:r>
      <w:r w:rsidRPr="00172DDE">
        <w:rPr>
          <w:rFonts w:ascii="Arial" w:hAnsi="Arial" w:cs="Arial"/>
          <w:b/>
          <w:bCs/>
          <w:color w:val="222222"/>
          <w:sz w:val="36"/>
          <w:szCs w:val="36"/>
          <w:shd w:val="clear" w:color="auto" w:fill="FFFFFF"/>
        </w:rPr>
        <w:t>agents</w:t>
      </w:r>
      <w:r w:rsidRPr="00172DDE">
        <w:rPr>
          <w:rFonts w:ascii="Arial" w:hAnsi="Arial" w:cs="Arial"/>
          <w:color w:val="222222"/>
          <w:sz w:val="36"/>
          <w:szCs w:val="36"/>
          <w:shd w:val="clear" w:color="auto" w:fill="FFFFFF"/>
        </w:rPr>
        <w:t> used for formation of blood to treat various types of anemias</w:t>
      </w:r>
      <w:r>
        <w:rPr>
          <w:rFonts w:ascii="Arial" w:hAnsi="Arial" w:cs="Arial"/>
          <w:color w:val="222222"/>
          <w:sz w:val="36"/>
          <w:szCs w:val="36"/>
          <w:shd w:val="clear" w:color="auto" w:fill="FFFFFF"/>
        </w:rPr>
        <w:t>.</w:t>
      </w:r>
    </w:p>
    <w:p w:rsidR="008A50B2" w:rsidRDefault="000B17E1" w:rsidP="008A50B2">
      <w:pPr>
        <w:tabs>
          <w:tab w:val="left" w:pos="4020"/>
        </w:tabs>
        <w:rPr>
          <w:b/>
          <w:sz w:val="40"/>
          <w:szCs w:val="40"/>
        </w:rPr>
      </w:pPr>
      <w:r>
        <w:rPr>
          <w:b/>
          <w:sz w:val="40"/>
          <w:szCs w:val="40"/>
        </w:rPr>
        <w:t>Important haematinics are-</w:t>
      </w:r>
    </w:p>
    <w:p w:rsidR="0042152A" w:rsidRPr="002B2146" w:rsidRDefault="0042152A" w:rsidP="00094474">
      <w:pPr>
        <w:pStyle w:val="ListParagraph"/>
        <w:numPr>
          <w:ilvl w:val="0"/>
          <w:numId w:val="3"/>
        </w:numPr>
        <w:tabs>
          <w:tab w:val="left" w:pos="4020"/>
        </w:tabs>
        <w:rPr>
          <w:b/>
          <w:sz w:val="40"/>
          <w:szCs w:val="40"/>
        </w:rPr>
      </w:pPr>
      <w:r w:rsidRPr="002B2146">
        <w:rPr>
          <w:b/>
          <w:sz w:val="40"/>
          <w:szCs w:val="40"/>
        </w:rPr>
        <w:t>Iron</w:t>
      </w:r>
    </w:p>
    <w:p w:rsidR="0042152A" w:rsidRPr="002B2146" w:rsidRDefault="0042152A" w:rsidP="00094474">
      <w:pPr>
        <w:pStyle w:val="ListParagraph"/>
        <w:numPr>
          <w:ilvl w:val="0"/>
          <w:numId w:val="3"/>
        </w:numPr>
        <w:tabs>
          <w:tab w:val="left" w:pos="4020"/>
        </w:tabs>
        <w:rPr>
          <w:b/>
          <w:sz w:val="40"/>
          <w:szCs w:val="40"/>
        </w:rPr>
      </w:pPr>
      <w:r w:rsidRPr="002B2146">
        <w:rPr>
          <w:b/>
          <w:sz w:val="40"/>
          <w:szCs w:val="40"/>
        </w:rPr>
        <w:t>Folic acid</w:t>
      </w:r>
    </w:p>
    <w:p w:rsidR="0042152A" w:rsidRDefault="0042152A" w:rsidP="00094474">
      <w:pPr>
        <w:pStyle w:val="ListParagraph"/>
        <w:numPr>
          <w:ilvl w:val="0"/>
          <w:numId w:val="3"/>
        </w:numPr>
        <w:tabs>
          <w:tab w:val="left" w:pos="4020"/>
        </w:tabs>
        <w:rPr>
          <w:b/>
          <w:sz w:val="40"/>
          <w:szCs w:val="40"/>
        </w:rPr>
      </w:pPr>
      <w:r w:rsidRPr="002B2146">
        <w:rPr>
          <w:b/>
          <w:sz w:val="40"/>
          <w:szCs w:val="40"/>
        </w:rPr>
        <w:t>Vitamin B12</w:t>
      </w:r>
    </w:p>
    <w:p w:rsidR="002B2146" w:rsidRDefault="002B2146" w:rsidP="002B2146">
      <w:pPr>
        <w:pStyle w:val="ListParagraph"/>
        <w:tabs>
          <w:tab w:val="left" w:pos="4020"/>
        </w:tabs>
        <w:ind w:left="1080"/>
        <w:rPr>
          <w:b/>
          <w:sz w:val="40"/>
          <w:szCs w:val="40"/>
        </w:rPr>
      </w:pPr>
    </w:p>
    <w:p w:rsidR="002B2146" w:rsidRPr="002B2146" w:rsidRDefault="002B2146" w:rsidP="002B2146">
      <w:pPr>
        <w:pStyle w:val="ListParagraph"/>
        <w:tabs>
          <w:tab w:val="left" w:pos="4020"/>
        </w:tabs>
        <w:ind w:left="1080"/>
        <w:jc w:val="center"/>
        <w:rPr>
          <w:b/>
          <w:sz w:val="48"/>
          <w:szCs w:val="48"/>
          <w:u w:val="single"/>
        </w:rPr>
      </w:pPr>
      <w:r w:rsidRPr="002B2146">
        <w:rPr>
          <w:b/>
          <w:sz w:val="40"/>
          <w:szCs w:val="40"/>
          <w:u w:val="single"/>
        </w:rPr>
        <w:t>I</w:t>
      </w:r>
      <w:r w:rsidRPr="002B2146">
        <w:rPr>
          <w:b/>
          <w:sz w:val="48"/>
          <w:szCs w:val="48"/>
          <w:u w:val="single"/>
        </w:rPr>
        <w:t>ron</w:t>
      </w:r>
    </w:p>
    <w:p w:rsidR="00BF11AF" w:rsidRPr="00E91BC6" w:rsidRDefault="00E91BC6" w:rsidP="008A50B2">
      <w:pPr>
        <w:tabs>
          <w:tab w:val="left" w:pos="4020"/>
        </w:tabs>
        <w:rPr>
          <w:b/>
          <w:sz w:val="40"/>
          <w:szCs w:val="40"/>
        </w:rPr>
      </w:pPr>
      <w:r>
        <w:rPr>
          <w:rFonts w:ascii="Arial" w:hAnsi="Arial" w:cs="Arial"/>
          <w:b/>
          <w:bCs/>
          <w:color w:val="222222"/>
          <w:sz w:val="40"/>
          <w:szCs w:val="40"/>
          <w:shd w:val="clear" w:color="auto" w:fill="FFFFFF"/>
        </w:rPr>
        <w:t>I</w:t>
      </w:r>
      <w:r w:rsidR="003C302A" w:rsidRPr="00E91BC6">
        <w:rPr>
          <w:rFonts w:ascii="Arial" w:hAnsi="Arial" w:cs="Arial"/>
          <w:b/>
          <w:bCs/>
          <w:color w:val="222222"/>
          <w:sz w:val="40"/>
          <w:szCs w:val="40"/>
          <w:shd w:val="clear" w:color="auto" w:fill="FFFFFF"/>
        </w:rPr>
        <w:t>ron</w:t>
      </w:r>
      <w:r w:rsidR="003C302A" w:rsidRPr="00E91BC6">
        <w:rPr>
          <w:rFonts w:ascii="Arial" w:hAnsi="Arial" w:cs="Arial"/>
          <w:color w:val="222222"/>
          <w:sz w:val="40"/>
          <w:szCs w:val="40"/>
          <w:shd w:val="clear" w:color="auto" w:fill="FFFFFF"/>
        </w:rPr>
        <w:t> is part of hemoglobin, a protein which carries oxygen from our lungs throughout our bodies.</w:t>
      </w:r>
    </w:p>
    <w:p w:rsidR="00C22B30" w:rsidRPr="00C22B30" w:rsidRDefault="00C22B30" w:rsidP="00C22B30">
      <w:pPr>
        <w:pStyle w:val="Heading3"/>
        <w:shd w:val="clear" w:color="auto" w:fill="FFFFFF"/>
        <w:spacing w:before="0" w:line="240" w:lineRule="atLeast"/>
        <w:rPr>
          <w:rFonts w:ascii="Helvetica" w:hAnsi="Helvetica" w:cs="Helvetica"/>
          <w:b w:val="0"/>
          <w:bCs w:val="0"/>
          <w:color w:val="333333"/>
          <w:sz w:val="40"/>
          <w:szCs w:val="40"/>
        </w:rPr>
      </w:pPr>
      <w:r w:rsidRPr="00C22B30">
        <w:rPr>
          <w:rFonts w:ascii="Helvetica" w:hAnsi="Helvetica" w:cs="Helvetica"/>
          <w:b w:val="0"/>
          <w:bCs w:val="0"/>
          <w:color w:val="333333"/>
          <w:sz w:val="40"/>
          <w:szCs w:val="40"/>
        </w:rPr>
        <w:t> </w:t>
      </w:r>
      <w:r w:rsidRPr="00C22B30">
        <w:rPr>
          <w:rStyle w:val="Strong"/>
          <w:rFonts w:ascii="Helvetica" w:hAnsi="Helvetica" w:cs="Helvetica"/>
          <w:b/>
          <w:bCs/>
          <w:color w:val="333333"/>
          <w:sz w:val="40"/>
          <w:szCs w:val="40"/>
          <w:bdr w:val="none" w:sz="0" w:space="0" w:color="auto" w:frame="1"/>
        </w:rPr>
        <w:t>Iron</w:t>
      </w:r>
    </w:p>
    <w:p w:rsidR="00C22B30" w:rsidRPr="00C22B30" w:rsidRDefault="00C22B30" w:rsidP="00C22B30">
      <w:pPr>
        <w:pStyle w:val="Heading5"/>
        <w:shd w:val="clear" w:color="auto" w:fill="FFFFFF"/>
        <w:spacing w:before="0" w:line="240" w:lineRule="atLeast"/>
        <w:rPr>
          <w:rFonts w:ascii="Helvetica" w:hAnsi="Helvetica" w:cs="Helvetica"/>
          <w:b/>
          <w:bCs/>
          <w:color w:val="333333"/>
          <w:sz w:val="40"/>
          <w:szCs w:val="40"/>
        </w:rPr>
      </w:pPr>
      <w:r w:rsidRPr="00C22B30">
        <w:rPr>
          <w:rStyle w:val="Strong"/>
          <w:rFonts w:ascii="Helvetica" w:hAnsi="Helvetica" w:cs="Helvetica"/>
          <w:b w:val="0"/>
          <w:bCs w:val="0"/>
          <w:color w:val="333333"/>
          <w:sz w:val="40"/>
          <w:szCs w:val="40"/>
          <w:bdr w:val="none" w:sz="0" w:space="0" w:color="auto" w:frame="1"/>
        </w:rPr>
        <w:t>Storage</w:t>
      </w:r>
    </w:p>
    <w:p w:rsidR="00C22B30" w:rsidRPr="00C22B30" w:rsidRDefault="00C22B30" w:rsidP="00C22B30">
      <w:pPr>
        <w:pStyle w:val="NormalWeb"/>
        <w:shd w:val="clear" w:color="auto" w:fill="FFFFFF"/>
        <w:spacing w:before="0" w:beforeAutospacing="0" w:after="240" w:afterAutospacing="0"/>
        <w:rPr>
          <w:rFonts w:ascii="Arial" w:hAnsi="Arial" w:cs="Arial"/>
          <w:color w:val="333333"/>
          <w:sz w:val="40"/>
          <w:szCs w:val="40"/>
        </w:rPr>
      </w:pPr>
      <w:r w:rsidRPr="00C22B30">
        <w:rPr>
          <w:rFonts w:ascii="Arial" w:hAnsi="Arial" w:cs="Arial"/>
          <w:color w:val="333333"/>
          <w:sz w:val="40"/>
          <w:szCs w:val="40"/>
        </w:rPr>
        <w:t>Iron is the integral component of haeme. In our body:</w:t>
      </w:r>
    </w:p>
    <w:p w:rsidR="00C22B30" w:rsidRPr="00C22B30" w:rsidRDefault="00C22B30" w:rsidP="00094474">
      <w:pPr>
        <w:numPr>
          <w:ilvl w:val="0"/>
          <w:numId w:val="4"/>
        </w:numPr>
        <w:shd w:val="clear" w:color="auto" w:fill="FFFFFF"/>
        <w:spacing w:after="60" w:line="240" w:lineRule="auto"/>
        <w:ind w:left="180"/>
        <w:rPr>
          <w:rFonts w:ascii="Arial" w:hAnsi="Arial" w:cs="Arial"/>
          <w:color w:val="333333"/>
          <w:sz w:val="40"/>
          <w:szCs w:val="40"/>
        </w:rPr>
      </w:pPr>
      <w:r w:rsidRPr="00C22B30">
        <w:rPr>
          <w:rFonts w:ascii="Arial" w:hAnsi="Arial" w:cs="Arial"/>
          <w:color w:val="333333"/>
          <w:sz w:val="40"/>
          <w:szCs w:val="40"/>
        </w:rPr>
        <w:t>66-67% of iron is present in hemoglobin.</w:t>
      </w:r>
    </w:p>
    <w:p w:rsidR="00C22B30" w:rsidRPr="00C22B30" w:rsidRDefault="00C22B30" w:rsidP="00094474">
      <w:pPr>
        <w:numPr>
          <w:ilvl w:val="0"/>
          <w:numId w:val="4"/>
        </w:numPr>
        <w:shd w:val="clear" w:color="auto" w:fill="FFFFFF"/>
        <w:spacing w:after="60" w:line="240" w:lineRule="auto"/>
        <w:ind w:left="180"/>
        <w:rPr>
          <w:rFonts w:ascii="Arial" w:hAnsi="Arial" w:cs="Arial"/>
          <w:color w:val="333333"/>
          <w:sz w:val="36"/>
          <w:szCs w:val="36"/>
        </w:rPr>
      </w:pPr>
      <w:r w:rsidRPr="00C22B30">
        <w:rPr>
          <w:rFonts w:ascii="Arial" w:hAnsi="Arial" w:cs="Arial"/>
          <w:color w:val="333333"/>
          <w:sz w:val="36"/>
          <w:szCs w:val="36"/>
        </w:rPr>
        <w:t>3% occurs in myoglobin</w:t>
      </w:r>
    </w:p>
    <w:p w:rsidR="00C22B30" w:rsidRPr="00C22B30" w:rsidRDefault="00C22B30" w:rsidP="00094474">
      <w:pPr>
        <w:numPr>
          <w:ilvl w:val="0"/>
          <w:numId w:val="4"/>
        </w:numPr>
        <w:shd w:val="clear" w:color="auto" w:fill="FFFFFF"/>
        <w:spacing w:after="60" w:line="240" w:lineRule="auto"/>
        <w:ind w:left="180"/>
        <w:rPr>
          <w:rFonts w:ascii="Arial" w:hAnsi="Arial" w:cs="Arial"/>
          <w:color w:val="333333"/>
          <w:sz w:val="36"/>
          <w:szCs w:val="36"/>
        </w:rPr>
      </w:pPr>
      <w:r w:rsidRPr="00C22B30">
        <w:rPr>
          <w:rFonts w:ascii="Arial" w:hAnsi="Arial" w:cs="Arial"/>
          <w:color w:val="333333"/>
          <w:sz w:val="36"/>
          <w:szCs w:val="36"/>
        </w:rPr>
        <w:t>1% in enzymes -cytochrome, catalase, peroxidase</w:t>
      </w:r>
    </w:p>
    <w:p w:rsidR="00C22B30" w:rsidRDefault="00C22B30" w:rsidP="00094474">
      <w:pPr>
        <w:numPr>
          <w:ilvl w:val="0"/>
          <w:numId w:val="4"/>
        </w:numPr>
        <w:shd w:val="clear" w:color="auto" w:fill="FFFFFF"/>
        <w:spacing w:after="60" w:line="240" w:lineRule="auto"/>
        <w:ind w:left="180"/>
        <w:rPr>
          <w:rFonts w:ascii="Arial" w:hAnsi="Arial" w:cs="Arial"/>
          <w:color w:val="333333"/>
          <w:sz w:val="36"/>
          <w:szCs w:val="36"/>
        </w:rPr>
      </w:pPr>
      <w:r w:rsidRPr="00C22B30">
        <w:rPr>
          <w:rFonts w:ascii="Arial" w:hAnsi="Arial" w:cs="Arial"/>
          <w:color w:val="333333"/>
          <w:sz w:val="36"/>
          <w:szCs w:val="36"/>
        </w:rPr>
        <w:t>25% is stored in form of ferritin and hemosiderin</w:t>
      </w:r>
    </w:p>
    <w:p w:rsidR="002809D0" w:rsidRPr="008B06C3" w:rsidRDefault="008B06C3" w:rsidP="002809D0">
      <w:pPr>
        <w:shd w:val="clear" w:color="auto" w:fill="FFFFFF"/>
        <w:spacing w:after="60" w:line="240" w:lineRule="auto"/>
        <w:rPr>
          <w:rFonts w:ascii="Arial" w:hAnsi="Arial" w:cs="Arial"/>
          <w:b/>
          <w:color w:val="333333"/>
          <w:sz w:val="36"/>
          <w:szCs w:val="36"/>
        </w:rPr>
      </w:pPr>
      <w:r w:rsidRPr="008B06C3">
        <w:rPr>
          <w:rFonts w:ascii="Arial" w:hAnsi="Arial" w:cs="Arial"/>
          <w:b/>
          <w:color w:val="333333"/>
          <w:sz w:val="36"/>
          <w:szCs w:val="36"/>
        </w:rPr>
        <w:t>Symptom</w:t>
      </w:r>
      <w:r>
        <w:rPr>
          <w:rFonts w:ascii="Arial" w:hAnsi="Arial" w:cs="Arial"/>
          <w:b/>
          <w:color w:val="333333"/>
          <w:sz w:val="36"/>
          <w:szCs w:val="36"/>
        </w:rPr>
        <w:t>s</w:t>
      </w:r>
      <w:r w:rsidRPr="008B06C3">
        <w:rPr>
          <w:rFonts w:ascii="Arial" w:hAnsi="Arial" w:cs="Arial"/>
          <w:b/>
          <w:color w:val="333333"/>
          <w:sz w:val="36"/>
          <w:szCs w:val="36"/>
        </w:rPr>
        <w:t>:</w:t>
      </w:r>
    </w:p>
    <w:p w:rsidR="002809D0" w:rsidRPr="002809D0" w:rsidRDefault="002809D0" w:rsidP="002809D0">
      <w:pPr>
        <w:shd w:val="clear" w:color="auto" w:fill="FFFFFF"/>
        <w:spacing w:after="320" w:line="360" w:lineRule="atLeast"/>
        <w:rPr>
          <w:rFonts w:ascii="Helvetica" w:eastAsia="Times New Roman" w:hAnsi="Helvetica" w:cs="Helvetica"/>
          <w:color w:val="111111"/>
          <w:sz w:val="36"/>
          <w:szCs w:val="36"/>
        </w:rPr>
      </w:pPr>
      <w:r w:rsidRPr="008B06C3">
        <w:rPr>
          <w:rFonts w:ascii="Helvetica" w:eastAsia="Times New Roman" w:hAnsi="Helvetica" w:cs="Helvetica"/>
          <w:color w:val="111111"/>
          <w:sz w:val="36"/>
          <w:szCs w:val="36"/>
        </w:rPr>
        <w:t>i</w:t>
      </w:r>
      <w:r w:rsidRPr="002809D0">
        <w:rPr>
          <w:rFonts w:ascii="Helvetica" w:eastAsia="Times New Roman" w:hAnsi="Helvetica" w:cs="Helvetica"/>
          <w:color w:val="111111"/>
          <w:sz w:val="36"/>
          <w:szCs w:val="36"/>
        </w:rPr>
        <w:t>ron deficiency anemia signs and symptoms may include:</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Extreme fatigue</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Weakness</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lastRenderedPageBreak/>
        <w:t>Pale skin</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Chest pain, fast heartbeat or shortness of breath</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Headache, dizziness or lightheadedness</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Cold hands and feet</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Inflammation or soreness of your tongue</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Brittle nails</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Unusual cravings for non-nutritive substances, such as ice, dirt or starch</w:t>
      </w:r>
    </w:p>
    <w:p w:rsidR="002809D0" w:rsidRPr="002809D0" w:rsidRDefault="002809D0" w:rsidP="00094474">
      <w:pPr>
        <w:numPr>
          <w:ilvl w:val="0"/>
          <w:numId w:val="22"/>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2809D0">
        <w:rPr>
          <w:rFonts w:ascii="Helvetica" w:eastAsia="Times New Roman" w:hAnsi="Helvetica" w:cs="Helvetica"/>
          <w:color w:val="111111"/>
          <w:sz w:val="36"/>
          <w:szCs w:val="36"/>
        </w:rPr>
        <w:t>Poor appetite, especially in infants and children with iron deficiency anemi</w:t>
      </w:r>
      <w:r w:rsidRPr="008B06C3">
        <w:rPr>
          <w:rFonts w:ascii="Helvetica" w:eastAsia="Times New Roman" w:hAnsi="Helvetica" w:cs="Helvetica"/>
          <w:color w:val="111111"/>
          <w:sz w:val="36"/>
          <w:szCs w:val="36"/>
        </w:rPr>
        <w:t>a</w:t>
      </w:r>
    </w:p>
    <w:p w:rsidR="002809D0" w:rsidRPr="008B06C3" w:rsidRDefault="008B06C3" w:rsidP="002809D0">
      <w:pPr>
        <w:shd w:val="clear" w:color="auto" w:fill="FFFFFF"/>
        <w:spacing w:after="60" w:line="240" w:lineRule="auto"/>
        <w:rPr>
          <w:rFonts w:ascii="Arial" w:hAnsi="Arial" w:cs="Arial"/>
          <w:b/>
          <w:color w:val="333333"/>
          <w:sz w:val="36"/>
          <w:szCs w:val="36"/>
        </w:rPr>
      </w:pPr>
      <w:r w:rsidRPr="008B06C3">
        <w:rPr>
          <w:rFonts w:ascii="Arial" w:hAnsi="Arial" w:cs="Arial"/>
          <w:b/>
          <w:color w:val="333333"/>
          <w:sz w:val="36"/>
          <w:szCs w:val="36"/>
        </w:rPr>
        <w:t>Causes:</w:t>
      </w:r>
    </w:p>
    <w:p w:rsidR="002809D0" w:rsidRPr="002809D0" w:rsidRDefault="002809D0" w:rsidP="002809D0">
      <w:pPr>
        <w:shd w:val="clear" w:color="auto" w:fill="FFFFFF"/>
        <w:spacing w:after="320" w:line="360" w:lineRule="atLeast"/>
        <w:rPr>
          <w:rFonts w:ascii="Helvetica" w:eastAsia="Times New Roman" w:hAnsi="Helvetica" w:cs="Helvetica"/>
          <w:color w:val="111111"/>
          <w:sz w:val="36"/>
          <w:szCs w:val="36"/>
        </w:rPr>
      </w:pPr>
      <w:r w:rsidRPr="008B06C3">
        <w:rPr>
          <w:rFonts w:ascii="Helvetica" w:eastAsia="Times New Roman" w:hAnsi="Helvetica" w:cs="Helvetica"/>
          <w:color w:val="111111"/>
          <w:sz w:val="36"/>
          <w:szCs w:val="36"/>
        </w:rPr>
        <w:t>c</w:t>
      </w:r>
      <w:r w:rsidRPr="002809D0">
        <w:rPr>
          <w:rFonts w:ascii="Helvetica" w:eastAsia="Times New Roman" w:hAnsi="Helvetica" w:cs="Helvetica"/>
          <w:color w:val="111111"/>
          <w:sz w:val="36"/>
          <w:szCs w:val="36"/>
        </w:rPr>
        <w:t>auses of iron deficiency anemia include:</w:t>
      </w:r>
    </w:p>
    <w:p w:rsidR="002809D0" w:rsidRPr="002809D0" w:rsidRDefault="002809D0" w:rsidP="00094474">
      <w:pPr>
        <w:numPr>
          <w:ilvl w:val="0"/>
          <w:numId w:val="23"/>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8B06C3">
        <w:rPr>
          <w:rFonts w:ascii="Helvetica" w:eastAsia="Times New Roman" w:hAnsi="Helvetica" w:cs="Helvetica"/>
          <w:b/>
          <w:bCs/>
          <w:color w:val="111111"/>
          <w:sz w:val="36"/>
          <w:szCs w:val="36"/>
        </w:rPr>
        <w:t>Blood loss.</w:t>
      </w:r>
      <w:r w:rsidRPr="002809D0">
        <w:rPr>
          <w:rFonts w:ascii="Helvetica" w:eastAsia="Times New Roman" w:hAnsi="Helvetica" w:cs="Helvetica"/>
          <w:color w:val="111111"/>
          <w:sz w:val="36"/>
          <w:szCs w:val="36"/>
        </w:rPr>
        <w:t> Blood contains iron within red blood cells. So if you lose blood,</w:t>
      </w:r>
      <w:r w:rsidR="006A4A44" w:rsidRPr="008B06C3">
        <w:rPr>
          <w:rFonts w:ascii="Helvetica" w:eastAsia="Times New Roman" w:hAnsi="Helvetica" w:cs="Helvetica"/>
          <w:color w:val="111111"/>
          <w:sz w:val="36"/>
          <w:szCs w:val="36"/>
        </w:rPr>
        <w:t xml:space="preserve"> you lose some iron. </w:t>
      </w:r>
      <w:r w:rsidRPr="002809D0">
        <w:rPr>
          <w:rFonts w:ascii="Helvetica" w:eastAsia="Times New Roman" w:hAnsi="Helvetica" w:cs="Helvetica"/>
          <w:color w:val="111111"/>
          <w:sz w:val="36"/>
          <w:szCs w:val="36"/>
        </w:rPr>
        <w:t xml:space="preserve"> Slow, chronic blood loss within the body — such as from a peptic ulcer, a hiatal hernia, a colon polyp or colorectal cancer — can cause iron deficiency anemia. Gastrointestinal bleeding can result from regular use of some over-the-counter pain relievers, especially aspirin.</w:t>
      </w:r>
    </w:p>
    <w:p w:rsidR="002809D0" w:rsidRPr="002809D0" w:rsidRDefault="002809D0" w:rsidP="00094474">
      <w:pPr>
        <w:numPr>
          <w:ilvl w:val="0"/>
          <w:numId w:val="23"/>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8B06C3">
        <w:rPr>
          <w:rFonts w:ascii="Helvetica" w:eastAsia="Times New Roman" w:hAnsi="Helvetica" w:cs="Helvetica"/>
          <w:b/>
          <w:bCs/>
          <w:color w:val="111111"/>
          <w:sz w:val="36"/>
          <w:szCs w:val="36"/>
        </w:rPr>
        <w:t>A lack of iron in your diet.</w:t>
      </w:r>
      <w:r w:rsidRPr="002809D0">
        <w:rPr>
          <w:rFonts w:ascii="Helvetica" w:eastAsia="Times New Roman" w:hAnsi="Helvetica" w:cs="Helvetica"/>
          <w:color w:val="111111"/>
          <w:sz w:val="36"/>
          <w:szCs w:val="36"/>
        </w:rPr>
        <w:t> Your body regularly gets iron from the foods you eat. If you consume too little iron, over time your body can become iron deficient. Examples of iron-rich foods include meat, eggs, leafy green vegetables and iron-fortified foods. For proper growth and development, infants and children need iron from their diets, too.</w:t>
      </w:r>
    </w:p>
    <w:p w:rsidR="002809D0" w:rsidRPr="002809D0" w:rsidRDefault="002809D0" w:rsidP="00094474">
      <w:pPr>
        <w:numPr>
          <w:ilvl w:val="0"/>
          <w:numId w:val="23"/>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8B06C3">
        <w:rPr>
          <w:rFonts w:ascii="Helvetica" w:eastAsia="Times New Roman" w:hAnsi="Helvetica" w:cs="Helvetica"/>
          <w:b/>
          <w:bCs/>
          <w:color w:val="111111"/>
          <w:sz w:val="36"/>
          <w:szCs w:val="36"/>
        </w:rPr>
        <w:lastRenderedPageBreak/>
        <w:t>An inability to absorb iron.</w:t>
      </w:r>
      <w:r w:rsidRPr="002809D0">
        <w:rPr>
          <w:rFonts w:ascii="Helvetica" w:eastAsia="Times New Roman" w:hAnsi="Helvetica" w:cs="Helvetica"/>
          <w:color w:val="111111"/>
          <w:sz w:val="36"/>
          <w:szCs w:val="36"/>
        </w:rPr>
        <w:t> Iron from food is absorbed into your bloodstream in your small intestine. An intestinal disorder, such as celiac disease, which affects your intestine's ability to absorb nutrients from digested food, can lead to i</w:t>
      </w:r>
      <w:r w:rsidR="006A4A44" w:rsidRPr="008B06C3">
        <w:rPr>
          <w:rFonts w:ascii="Helvetica" w:eastAsia="Times New Roman" w:hAnsi="Helvetica" w:cs="Helvetica"/>
          <w:color w:val="111111"/>
          <w:sz w:val="36"/>
          <w:szCs w:val="36"/>
        </w:rPr>
        <w:t xml:space="preserve">ron deficiency anemia. </w:t>
      </w:r>
    </w:p>
    <w:p w:rsidR="002809D0" w:rsidRPr="002809D0" w:rsidRDefault="002809D0" w:rsidP="00094474">
      <w:pPr>
        <w:numPr>
          <w:ilvl w:val="0"/>
          <w:numId w:val="23"/>
        </w:numPr>
        <w:shd w:val="clear" w:color="auto" w:fill="FFFFFF"/>
        <w:spacing w:before="100" w:beforeAutospacing="1" w:after="160" w:line="336" w:lineRule="atLeast"/>
        <w:ind w:left="480"/>
        <w:rPr>
          <w:rFonts w:ascii="Helvetica" w:eastAsia="Times New Roman" w:hAnsi="Helvetica" w:cs="Helvetica"/>
          <w:color w:val="111111"/>
          <w:sz w:val="36"/>
          <w:szCs w:val="36"/>
        </w:rPr>
      </w:pPr>
      <w:r w:rsidRPr="008B06C3">
        <w:rPr>
          <w:rFonts w:ascii="Helvetica" w:eastAsia="Times New Roman" w:hAnsi="Helvetica" w:cs="Helvetica"/>
          <w:b/>
          <w:bCs/>
          <w:color w:val="111111"/>
          <w:sz w:val="36"/>
          <w:szCs w:val="36"/>
        </w:rPr>
        <w:t>Pregnancy.</w:t>
      </w:r>
      <w:r w:rsidRPr="002809D0">
        <w:rPr>
          <w:rFonts w:ascii="Helvetica" w:eastAsia="Times New Roman" w:hAnsi="Helvetica" w:cs="Helvetica"/>
          <w:color w:val="111111"/>
          <w:sz w:val="36"/>
          <w:szCs w:val="36"/>
        </w:rPr>
        <w:t> Without iron supplementation, iron deficiency anemia occurs in many pregnant women because their iron stores need to serve their own increased blood volume as well as be a source of hemoglobin for the growing fetus.</w:t>
      </w:r>
    </w:p>
    <w:p w:rsidR="00061A2E" w:rsidRPr="008B06C3" w:rsidRDefault="00061A2E" w:rsidP="00725768">
      <w:pPr>
        <w:jc w:val="center"/>
        <w:rPr>
          <w:sz w:val="36"/>
          <w:szCs w:val="36"/>
        </w:rPr>
      </w:pPr>
    </w:p>
    <w:p w:rsidR="00725768" w:rsidRPr="006A4A44" w:rsidRDefault="00725768" w:rsidP="00725768">
      <w:pPr>
        <w:jc w:val="center"/>
        <w:rPr>
          <w:b/>
          <w:sz w:val="52"/>
          <w:szCs w:val="52"/>
          <w:u w:val="single"/>
        </w:rPr>
      </w:pPr>
      <w:r w:rsidRPr="006A4A44">
        <w:rPr>
          <w:b/>
          <w:sz w:val="52"/>
          <w:szCs w:val="52"/>
          <w:u w:val="single"/>
        </w:rPr>
        <w:t>Clinical uses of iron</w:t>
      </w:r>
    </w:p>
    <w:p w:rsidR="00725768" w:rsidRDefault="00725768" w:rsidP="00725768">
      <w:pPr>
        <w:rPr>
          <w:sz w:val="36"/>
          <w:szCs w:val="36"/>
        </w:rPr>
      </w:pPr>
      <w:r>
        <w:rPr>
          <w:sz w:val="36"/>
          <w:szCs w:val="36"/>
        </w:rPr>
        <w:t>A.</w:t>
      </w:r>
      <w:r w:rsidR="006A4A44">
        <w:rPr>
          <w:b/>
          <w:sz w:val="36"/>
          <w:szCs w:val="36"/>
        </w:rPr>
        <w:t>P</w:t>
      </w:r>
      <w:r w:rsidRPr="006A4A44">
        <w:rPr>
          <w:b/>
          <w:sz w:val="36"/>
          <w:szCs w:val="36"/>
        </w:rPr>
        <w:t>rophylactic use</w:t>
      </w:r>
      <w:r>
        <w:rPr>
          <w:sz w:val="36"/>
          <w:szCs w:val="36"/>
        </w:rPr>
        <w:t>:</w:t>
      </w:r>
    </w:p>
    <w:p w:rsidR="00725768" w:rsidRPr="006A4A44" w:rsidRDefault="00725768" w:rsidP="00094474">
      <w:pPr>
        <w:pStyle w:val="ListParagraph"/>
        <w:numPr>
          <w:ilvl w:val="0"/>
          <w:numId w:val="24"/>
        </w:numPr>
        <w:jc w:val="both"/>
        <w:rPr>
          <w:sz w:val="36"/>
          <w:szCs w:val="36"/>
        </w:rPr>
      </w:pPr>
      <w:r w:rsidRPr="006A4A44">
        <w:rPr>
          <w:sz w:val="36"/>
          <w:szCs w:val="36"/>
        </w:rPr>
        <w:t>Pregnancy –from the 4</w:t>
      </w:r>
      <w:r w:rsidRPr="006A4A44">
        <w:rPr>
          <w:sz w:val="36"/>
          <w:szCs w:val="36"/>
          <w:vertAlign w:val="superscript"/>
        </w:rPr>
        <w:t>th</w:t>
      </w:r>
      <w:r w:rsidRPr="006A4A44">
        <w:rPr>
          <w:sz w:val="36"/>
          <w:szCs w:val="36"/>
        </w:rPr>
        <w:t xml:space="preserve"> month of pregnancy and should be continued during the lactation period</w:t>
      </w:r>
    </w:p>
    <w:p w:rsidR="00725768" w:rsidRPr="006A4A44" w:rsidRDefault="00725768" w:rsidP="00094474">
      <w:pPr>
        <w:pStyle w:val="ListParagraph"/>
        <w:numPr>
          <w:ilvl w:val="0"/>
          <w:numId w:val="24"/>
        </w:numPr>
        <w:jc w:val="both"/>
        <w:rPr>
          <w:sz w:val="36"/>
          <w:szCs w:val="36"/>
        </w:rPr>
      </w:pPr>
      <w:r w:rsidRPr="006A4A44">
        <w:rPr>
          <w:sz w:val="36"/>
          <w:szCs w:val="36"/>
        </w:rPr>
        <w:t>Menstruation</w:t>
      </w:r>
    </w:p>
    <w:p w:rsidR="00725768" w:rsidRPr="006A4A44" w:rsidRDefault="00725768" w:rsidP="00094474">
      <w:pPr>
        <w:pStyle w:val="ListParagraph"/>
        <w:numPr>
          <w:ilvl w:val="0"/>
          <w:numId w:val="24"/>
        </w:numPr>
        <w:jc w:val="both"/>
        <w:rPr>
          <w:sz w:val="36"/>
          <w:szCs w:val="36"/>
        </w:rPr>
      </w:pPr>
      <w:r w:rsidRPr="006A4A44">
        <w:rPr>
          <w:sz w:val="36"/>
          <w:szCs w:val="36"/>
        </w:rPr>
        <w:t xml:space="preserve">Infancy and childhood </w:t>
      </w:r>
    </w:p>
    <w:p w:rsidR="00725768" w:rsidRPr="006A4A44" w:rsidRDefault="00725768" w:rsidP="00094474">
      <w:pPr>
        <w:pStyle w:val="ListParagraph"/>
        <w:numPr>
          <w:ilvl w:val="0"/>
          <w:numId w:val="24"/>
        </w:numPr>
        <w:jc w:val="both"/>
        <w:rPr>
          <w:sz w:val="36"/>
          <w:szCs w:val="36"/>
        </w:rPr>
      </w:pPr>
      <w:r w:rsidRPr="006A4A44">
        <w:rPr>
          <w:sz w:val="36"/>
          <w:szCs w:val="36"/>
        </w:rPr>
        <w:t xml:space="preserve">Premature babies </w:t>
      </w:r>
    </w:p>
    <w:p w:rsidR="00725768" w:rsidRPr="006A4A44" w:rsidRDefault="00725768" w:rsidP="00094474">
      <w:pPr>
        <w:pStyle w:val="ListParagraph"/>
        <w:numPr>
          <w:ilvl w:val="0"/>
          <w:numId w:val="24"/>
        </w:numPr>
        <w:jc w:val="both"/>
        <w:rPr>
          <w:sz w:val="36"/>
          <w:szCs w:val="36"/>
        </w:rPr>
      </w:pPr>
      <w:r w:rsidRPr="006A4A44">
        <w:rPr>
          <w:sz w:val="36"/>
          <w:szCs w:val="36"/>
        </w:rPr>
        <w:t>Professional blood donors</w:t>
      </w:r>
    </w:p>
    <w:p w:rsidR="009A01E2" w:rsidRDefault="009A01E2" w:rsidP="00725768">
      <w:pPr>
        <w:jc w:val="both"/>
        <w:rPr>
          <w:sz w:val="36"/>
          <w:szCs w:val="36"/>
        </w:rPr>
      </w:pPr>
      <w:r>
        <w:rPr>
          <w:sz w:val="36"/>
          <w:szCs w:val="36"/>
        </w:rPr>
        <w:t>B.</w:t>
      </w:r>
      <w:r w:rsidR="006A4A44">
        <w:rPr>
          <w:b/>
          <w:sz w:val="36"/>
          <w:szCs w:val="36"/>
        </w:rPr>
        <w:t>T</w:t>
      </w:r>
      <w:r w:rsidRPr="006A4A44">
        <w:rPr>
          <w:b/>
          <w:sz w:val="36"/>
          <w:szCs w:val="36"/>
        </w:rPr>
        <w:t>herapeutic use</w:t>
      </w:r>
      <w:r>
        <w:rPr>
          <w:sz w:val="36"/>
          <w:szCs w:val="36"/>
        </w:rPr>
        <w:t>:</w:t>
      </w:r>
    </w:p>
    <w:p w:rsidR="009A01E2" w:rsidRPr="006A4A44" w:rsidRDefault="009A01E2" w:rsidP="00094474">
      <w:pPr>
        <w:pStyle w:val="ListParagraph"/>
        <w:numPr>
          <w:ilvl w:val="0"/>
          <w:numId w:val="25"/>
        </w:numPr>
        <w:jc w:val="both"/>
        <w:rPr>
          <w:sz w:val="36"/>
          <w:szCs w:val="36"/>
        </w:rPr>
      </w:pPr>
      <w:r w:rsidRPr="006A4A44">
        <w:rPr>
          <w:sz w:val="36"/>
          <w:szCs w:val="36"/>
        </w:rPr>
        <w:t>Chronic blood loss</w:t>
      </w:r>
    </w:p>
    <w:p w:rsidR="009A01E2" w:rsidRPr="006A4A44" w:rsidRDefault="009A01E2" w:rsidP="00094474">
      <w:pPr>
        <w:pStyle w:val="ListParagraph"/>
        <w:numPr>
          <w:ilvl w:val="0"/>
          <w:numId w:val="25"/>
        </w:numPr>
        <w:jc w:val="both"/>
        <w:rPr>
          <w:sz w:val="36"/>
          <w:szCs w:val="36"/>
        </w:rPr>
      </w:pPr>
      <w:r w:rsidRPr="006A4A44">
        <w:rPr>
          <w:sz w:val="36"/>
          <w:szCs w:val="36"/>
        </w:rPr>
        <w:t>Lncreased demand</w:t>
      </w:r>
    </w:p>
    <w:p w:rsidR="009A01E2" w:rsidRPr="006A4A44" w:rsidRDefault="009A01E2" w:rsidP="00094474">
      <w:pPr>
        <w:pStyle w:val="ListParagraph"/>
        <w:numPr>
          <w:ilvl w:val="0"/>
          <w:numId w:val="25"/>
        </w:numPr>
        <w:jc w:val="both"/>
        <w:rPr>
          <w:sz w:val="36"/>
          <w:szCs w:val="36"/>
        </w:rPr>
      </w:pPr>
      <w:r w:rsidRPr="006A4A44">
        <w:rPr>
          <w:sz w:val="36"/>
          <w:szCs w:val="36"/>
        </w:rPr>
        <w:t>Inadequate dietary intake</w:t>
      </w:r>
    </w:p>
    <w:p w:rsidR="009A01E2" w:rsidRPr="006A4A44" w:rsidRDefault="009A01E2" w:rsidP="00094474">
      <w:pPr>
        <w:pStyle w:val="ListParagraph"/>
        <w:numPr>
          <w:ilvl w:val="0"/>
          <w:numId w:val="25"/>
        </w:numPr>
        <w:jc w:val="both"/>
        <w:rPr>
          <w:sz w:val="36"/>
          <w:szCs w:val="36"/>
        </w:rPr>
      </w:pPr>
      <w:r w:rsidRPr="006A4A44">
        <w:rPr>
          <w:sz w:val="36"/>
          <w:szCs w:val="36"/>
        </w:rPr>
        <w:t>Inadequate absorption</w:t>
      </w:r>
    </w:p>
    <w:p w:rsidR="00DB2171" w:rsidRPr="006A4A44" w:rsidRDefault="00DB2171" w:rsidP="00725768">
      <w:pPr>
        <w:jc w:val="both"/>
        <w:rPr>
          <w:sz w:val="44"/>
          <w:szCs w:val="44"/>
        </w:rPr>
      </w:pPr>
    </w:p>
    <w:p w:rsidR="00DB2171" w:rsidRPr="006A4A44" w:rsidRDefault="00DB2171" w:rsidP="00DB2171">
      <w:pPr>
        <w:jc w:val="center"/>
        <w:rPr>
          <w:b/>
          <w:sz w:val="44"/>
          <w:szCs w:val="44"/>
          <w:u w:val="single"/>
        </w:rPr>
      </w:pPr>
      <w:r w:rsidRPr="006A4A44">
        <w:rPr>
          <w:b/>
          <w:sz w:val="44"/>
          <w:szCs w:val="44"/>
          <w:u w:val="single"/>
        </w:rPr>
        <w:t>Unwanted  effects of iron treatment</w:t>
      </w:r>
    </w:p>
    <w:p w:rsidR="00B53871" w:rsidRPr="00B53871" w:rsidRDefault="00B53871" w:rsidP="00B53871">
      <w:pPr>
        <w:pStyle w:val="Heading5"/>
        <w:shd w:val="clear" w:color="auto" w:fill="FFFFFF"/>
        <w:spacing w:before="0" w:line="240" w:lineRule="atLeast"/>
        <w:rPr>
          <w:rFonts w:ascii="Helvetica" w:hAnsi="Helvetica" w:cs="Helvetica"/>
          <w:color w:val="333333"/>
          <w:sz w:val="40"/>
          <w:szCs w:val="40"/>
        </w:rPr>
      </w:pPr>
      <w:r w:rsidRPr="00B53871">
        <w:rPr>
          <w:rStyle w:val="Strong"/>
          <w:rFonts w:ascii="Helvetica" w:hAnsi="Helvetica" w:cs="Helvetica"/>
          <w:b w:val="0"/>
          <w:bCs w:val="0"/>
          <w:color w:val="333333"/>
          <w:sz w:val="40"/>
          <w:szCs w:val="40"/>
          <w:bdr w:val="none" w:sz="0" w:space="0" w:color="auto" w:frame="1"/>
        </w:rPr>
        <w:t>Clinical Toxicity</w:t>
      </w:r>
    </w:p>
    <w:p w:rsidR="00B53871" w:rsidRPr="00B53871" w:rsidRDefault="00B53871" w:rsidP="00B53871">
      <w:pPr>
        <w:pStyle w:val="NormalWeb"/>
        <w:shd w:val="clear" w:color="auto" w:fill="FFFFFF"/>
        <w:spacing w:before="0" w:beforeAutospacing="0" w:after="240" w:afterAutospacing="0"/>
        <w:rPr>
          <w:rFonts w:ascii="Arial" w:hAnsi="Arial" w:cs="Arial"/>
          <w:color w:val="333333"/>
          <w:sz w:val="40"/>
          <w:szCs w:val="40"/>
        </w:rPr>
      </w:pPr>
      <w:r w:rsidRPr="00B53871">
        <w:rPr>
          <w:rFonts w:ascii="Arial" w:hAnsi="Arial" w:cs="Arial"/>
          <w:color w:val="333333"/>
          <w:sz w:val="40"/>
          <w:szCs w:val="40"/>
        </w:rPr>
        <w:t>Toxicity occurs due to overdosage.</w:t>
      </w:r>
    </w:p>
    <w:p w:rsidR="00B53871" w:rsidRPr="00B53871" w:rsidRDefault="00B53871" w:rsidP="00B53871">
      <w:pPr>
        <w:pStyle w:val="Heading6"/>
        <w:shd w:val="clear" w:color="auto" w:fill="FFFFFF"/>
        <w:spacing w:before="0" w:beforeAutospacing="0" w:after="0" w:afterAutospacing="0" w:line="240" w:lineRule="atLeast"/>
        <w:rPr>
          <w:rFonts w:ascii="Helvetica" w:hAnsi="Helvetica" w:cs="Helvetica"/>
          <w:b w:val="0"/>
          <w:bCs w:val="0"/>
          <w:color w:val="333333"/>
          <w:sz w:val="40"/>
          <w:szCs w:val="40"/>
        </w:rPr>
      </w:pPr>
      <w:r w:rsidRPr="00B53871">
        <w:rPr>
          <w:rStyle w:val="Strong"/>
          <w:rFonts w:ascii="Helvetica" w:hAnsi="Helvetica" w:cs="Helvetica"/>
          <w:b/>
          <w:bCs/>
          <w:color w:val="333333"/>
          <w:sz w:val="40"/>
          <w:szCs w:val="40"/>
          <w:bdr w:val="none" w:sz="0" w:space="0" w:color="auto" w:frame="1"/>
        </w:rPr>
        <w:t>Acute Iron Toxicity</w:t>
      </w:r>
      <w:r w:rsidR="006A4A44">
        <w:rPr>
          <w:rStyle w:val="Strong"/>
          <w:rFonts w:ascii="Helvetica" w:hAnsi="Helvetica" w:cs="Helvetica"/>
          <w:b/>
          <w:bCs/>
          <w:color w:val="333333"/>
          <w:sz w:val="40"/>
          <w:szCs w:val="40"/>
          <w:bdr w:val="none" w:sz="0" w:space="0" w:color="auto" w:frame="1"/>
        </w:rPr>
        <w:t>:</w:t>
      </w:r>
    </w:p>
    <w:p w:rsidR="00B53871" w:rsidRPr="00B53871" w:rsidRDefault="00B53871" w:rsidP="00B53871">
      <w:pPr>
        <w:pStyle w:val="NormalWeb"/>
        <w:shd w:val="clear" w:color="auto" w:fill="FFFFFF"/>
        <w:spacing w:before="0" w:beforeAutospacing="0" w:after="240" w:afterAutospacing="0"/>
        <w:rPr>
          <w:rFonts w:ascii="Arial" w:hAnsi="Arial" w:cs="Arial"/>
          <w:color w:val="333333"/>
          <w:sz w:val="40"/>
          <w:szCs w:val="40"/>
        </w:rPr>
      </w:pPr>
      <w:r w:rsidRPr="00B53871">
        <w:rPr>
          <w:rFonts w:ascii="Arial" w:hAnsi="Arial" w:cs="Arial"/>
          <w:color w:val="333333"/>
          <w:sz w:val="40"/>
          <w:szCs w:val="40"/>
        </w:rPr>
        <w:t>Seen after ingestion of tablets of iron. Common in children.</w:t>
      </w:r>
    </w:p>
    <w:p w:rsidR="00B53871" w:rsidRPr="00B53871" w:rsidRDefault="00B53871" w:rsidP="00B53871">
      <w:pPr>
        <w:pStyle w:val="NormalWeb"/>
        <w:shd w:val="clear" w:color="auto" w:fill="FFFFFF"/>
        <w:spacing w:before="0" w:beforeAutospacing="0" w:after="0" w:afterAutospacing="0"/>
        <w:rPr>
          <w:rFonts w:ascii="Arial" w:hAnsi="Arial" w:cs="Arial"/>
          <w:color w:val="333333"/>
          <w:sz w:val="40"/>
          <w:szCs w:val="40"/>
        </w:rPr>
      </w:pPr>
      <w:r w:rsidRPr="00B53871">
        <w:rPr>
          <w:rStyle w:val="Strong"/>
          <w:rFonts w:ascii="Arial" w:hAnsi="Arial" w:cs="Arial"/>
          <w:color w:val="333333"/>
          <w:sz w:val="40"/>
          <w:szCs w:val="40"/>
          <w:bdr w:val="none" w:sz="0" w:space="0" w:color="auto" w:frame="1"/>
        </w:rPr>
        <w:t>Lethal dose </w:t>
      </w:r>
      <w:r w:rsidRPr="00B53871">
        <w:rPr>
          <w:rFonts w:ascii="Arial" w:hAnsi="Arial" w:cs="Arial"/>
          <w:color w:val="333333"/>
          <w:sz w:val="40"/>
          <w:szCs w:val="40"/>
        </w:rPr>
        <w:t>10 or more tablets are lethal due to accidental ingestion. Adults can tolerate larger doses than children</w:t>
      </w:r>
    </w:p>
    <w:p w:rsidR="00B53871" w:rsidRPr="00B53871" w:rsidRDefault="00B53871" w:rsidP="00B53871">
      <w:pPr>
        <w:pStyle w:val="NormalWeb"/>
        <w:shd w:val="clear" w:color="auto" w:fill="FFFFFF"/>
        <w:spacing w:before="0" w:beforeAutospacing="0" w:after="0" w:afterAutospacing="0"/>
        <w:rPr>
          <w:rFonts w:ascii="Arial" w:hAnsi="Arial" w:cs="Arial"/>
          <w:color w:val="333333"/>
          <w:sz w:val="40"/>
          <w:szCs w:val="40"/>
        </w:rPr>
      </w:pPr>
      <w:r w:rsidRPr="00B53871">
        <w:rPr>
          <w:rStyle w:val="Strong"/>
          <w:rFonts w:ascii="Arial" w:hAnsi="Arial" w:cs="Arial"/>
          <w:color w:val="333333"/>
          <w:sz w:val="40"/>
          <w:szCs w:val="40"/>
          <w:bdr w:val="none" w:sz="0" w:space="0" w:color="auto" w:frame="1"/>
        </w:rPr>
        <w:t>Fatal period </w:t>
      </w:r>
      <w:r w:rsidRPr="00B53871">
        <w:rPr>
          <w:rFonts w:ascii="Arial" w:hAnsi="Arial" w:cs="Arial"/>
          <w:color w:val="333333"/>
          <w:sz w:val="40"/>
          <w:szCs w:val="40"/>
        </w:rPr>
        <w:t>4-6 hours.</w:t>
      </w:r>
    </w:p>
    <w:p w:rsidR="00B53871" w:rsidRPr="00B53871" w:rsidRDefault="00B53871" w:rsidP="00B53871">
      <w:pPr>
        <w:pStyle w:val="NormalWeb"/>
        <w:shd w:val="clear" w:color="auto" w:fill="FFFFFF"/>
        <w:spacing w:before="0" w:beforeAutospacing="0" w:after="0" w:afterAutospacing="0"/>
        <w:rPr>
          <w:rFonts w:ascii="Arial" w:hAnsi="Arial" w:cs="Arial"/>
          <w:color w:val="333333"/>
          <w:sz w:val="40"/>
          <w:szCs w:val="40"/>
        </w:rPr>
      </w:pPr>
      <w:r w:rsidRPr="00B53871">
        <w:rPr>
          <w:rStyle w:val="Strong"/>
          <w:rFonts w:ascii="Arial" w:hAnsi="Arial" w:cs="Arial"/>
          <w:color w:val="333333"/>
          <w:sz w:val="40"/>
          <w:szCs w:val="40"/>
          <w:bdr w:val="none" w:sz="0" w:space="0" w:color="auto" w:frame="1"/>
        </w:rPr>
        <w:t>Manifestations</w:t>
      </w:r>
    </w:p>
    <w:p w:rsidR="00B53871" w:rsidRPr="00B53871" w:rsidRDefault="00B53871" w:rsidP="00094474">
      <w:pPr>
        <w:numPr>
          <w:ilvl w:val="0"/>
          <w:numId w:val="5"/>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Immediate</w:t>
      </w:r>
    </w:p>
    <w:p w:rsidR="00B53871" w:rsidRPr="00B53871" w:rsidRDefault="00B53871" w:rsidP="00094474">
      <w:pPr>
        <w:numPr>
          <w:ilvl w:val="0"/>
          <w:numId w:val="5"/>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Delayed</w:t>
      </w:r>
    </w:p>
    <w:p w:rsidR="00B53871" w:rsidRPr="00B53871" w:rsidRDefault="00B53871" w:rsidP="00B53871">
      <w:pPr>
        <w:pStyle w:val="NormalWeb"/>
        <w:shd w:val="clear" w:color="auto" w:fill="FFFFFF"/>
        <w:spacing w:before="0" w:beforeAutospacing="0" w:after="240" w:afterAutospacing="0"/>
        <w:rPr>
          <w:rFonts w:ascii="Arial" w:hAnsi="Arial" w:cs="Arial"/>
          <w:color w:val="333333"/>
          <w:sz w:val="40"/>
          <w:szCs w:val="40"/>
        </w:rPr>
      </w:pPr>
      <w:r w:rsidRPr="00B53871">
        <w:rPr>
          <w:rFonts w:ascii="Arial" w:hAnsi="Arial" w:cs="Arial"/>
          <w:color w:val="333333"/>
          <w:sz w:val="40"/>
          <w:szCs w:val="40"/>
        </w:rPr>
        <w:t>Death may occur within 4-6 hours.</w:t>
      </w:r>
    </w:p>
    <w:p w:rsidR="00B53871" w:rsidRPr="00B53871" w:rsidRDefault="00B53871" w:rsidP="00B53871">
      <w:pPr>
        <w:pStyle w:val="NormalWeb"/>
        <w:shd w:val="clear" w:color="auto" w:fill="FFFFFF"/>
        <w:spacing w:before="0" w:beforeAutospacing="0" w:after="0" w:afterAutospacing="0"/>
        <w:rPr>
          <w:rFonts w:ascii="Arial" w:hAnsi="Arial" w:cs="Arial"/>
          <w:color w:val="333333"/>
          <w:sz w:val="40"/>
          <w:szCs w:val="40"/>
        </w:rPr>
      </w:pPr>
      <w:r w:rsidRPr="00B53871">
        <w:rPr>
          <w:rStyle w:val="Strong"/>
          <w:rFonts w:ascii="Arial" w:hAnsi="Arial" w:cs="Arial"/>
          <w:color w:val="333333"/>
          <w:sz w:val="40"/>
          <w:szCs w:val="40"/>
          <w:bdr w:val="none" w:sz="0" w:space="0" w:color="auto" w:frame="1"/>
        </w:rPr>
        <w:t>Symptoms</w:t>
      </w:r>
    </w:p>
    <w:p w:rsidR="00B53871" w:rsidRPr="00B53871" w:rsidRDefault="00B53871" w:rsidP="00094474">
      <w:pPr>
        <w:numPr>
          <w:ilvl w:val="0"/>
          <w:numId w:val="6"/>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Vomiting</w:t>
      </w:r>
    </w:p>
    <w:p w:rsidR="00B53871" w:rsidRPr="00B53871" w:rsidRDefault="00B53871" w:rsidP="00094474">
      <w:pPr>
        <w:numPr>
          <w:ilvl w:val="0"/>
          <w:numId w:val="6"/>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Necrotizing gastroenteritis (abdominal pain, bloody diarrhea)</w:t>
      </w:r>
    </w:p>
    <w:p w:rsidR="00B53871" w:rsidRPr="00B53871" w:rsidRDefault="00B53871" w:rsidP="00094474">
      <w:pPr>
        <w:numPr>
          <w:ilvl w:val="0"/>
          <w:numId w:val="6"/>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Followed by metabolic acidosis</w:t>
      </w:r>
    </w:p>
    <w:p w:rsidR="00B53871" w:rsidRPr="00B53871" w:rsidRDefault="00B53871" w:rsidP="00094474">
      <w:pPr>
        <w:numPr>
          <w:ilvl w:val="0"/>
          <w:numId w:val="6"/>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Abdominal pain</w:t>
      </w:r>
    </w:p>
    <w:p w:rsidR="00B53871" w:rsidRPr="00B53871" w:rsidRDefault="00B53871" w:rsidP="00094474">
      <w:pPr>
        <w:numPr>
          <w:ilvl w:val="0"/>
          <w:numId w:val="6"/>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Bloody diarrhea</w:t>
      </w:r>
    </w:p>
    <w:p w:rsidR="00B53871" w:rsidRPr="00B53871" w:rsidRDefault="00B53871" w:rsidP="00094474">
      <w:pPr>
        <w:numPr>
          <w:ilvl w:val="0"/>
          <w:numId w:val="6"/>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shock</w:t>
      </w:r>
    </w:p>
    <w:p w:rsidR="00B53871" w:rsidRPr="00B53871" w:rsidRDefault="00B53871" w:rsidP="00094474">
      <w:pPr>
        <w:numPr>
          <w:ilvl w:val="0"/>
          <w:numId w:val="6"/>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Dypsnoea- may improve or lead to:</w:t>
      </w:r>
    </w:p>
    <w:p w:rsidR="00B53871" w:rsidRPr="00B53871" w:rsidRDefault="00B53871" w:rsidP="00094474">
      <w:pPr>
        <w:numPr>
          <w:ilvl w:val="0"/>
          <w:numId w:val="7"/>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lastRenderedPageBreak/>
        <w:t>Comma</w:t>
      </w:r>
    </w:p>
    <w:p w:rsidR="00B53871" w:rsidRPr="00B53871" w:rsidRDefault="00B53871" w:rsidP="00094474">
      <w:pPr>
        <w:numPr>
          <w:ilvl w:val="0"/>
          <w:numId w:val="7"/>
        </w:numPr>
        <w:shd w:val="clear" w:color="auto" w:fill="FFFFFF"/>
        <w:spacing w:after="60" w:line="240" w:lineRule="auto"/>
        <w:ind w:left="180"/>
        <w:rPr>
          <w:rFonts w:ascii="Arial" w:hAnsi="Arial" w:cs="Arial"/>
          <w:color w:val="333333"/>
          <w:sz w:val="40"/>
          <w:szCs w:val="40"/>
        </w:rPr>
      </w:pPr>
      <w:r w:rsidRPr="00B53871">
        <w:rPr>
          <w:rFonts w:ascii="Arial" w:hAnsi="Arial" w:cs="Arial"/>
          <w:color w:val="333333"/>
          <w:sz w:val="40"/>
          <w:szCs w:val="40"/>
        </w:rPr>
        <w:t>Death</w:t>
      </w:r>
    </w:p>
    <w:p w:rsidR="00B53871" w:rsidRPr="00B53871" w:rsidRDefault="00B53871" w:rsidP="00B53871">
      <w:pPr>
        <w:pStyle w:val="NormalWeb"/>
        <w:shd w:val="clear" w:color="auto" w:fill="FFFFFF"/>
        <w:spacing w:before="0" w:beforeAutospacing="0" w:after="0" w:afterAutospacing="0"/>
        <w:rPr>
          <w:rFonts w:ascii="Arial" w:hAnsi="Arial" w:cs="Arial"/>
          <w:color w:val="333333"/>
          <w:sz w:val="40"/>
          <w:szCs w:val="40"/>
        </w:rPr>
      </w:pPr>
      <w:r w:rsidRPr="00B53871">
        <w:rPr>
          <w:rStyle w:val="Strong"/>
          <w:rFonts w:ascii="Arial" w:hAnsi="Arial" w:cs="Arial"/>
          <w:color w:val="333333"/>
          <w:sz w:val="40"/>
          <w:szCs w:val="40"/>
          <w:bdr w:val="none" w:sz="0" w:space="0" w:color="auto" w:frame="1"/>
        </w:rPr>
        <w:t>Treatment</w:t>
      </w:r>
    </w:p>
    <w:p w:rsidR="00B53871" w:rsidRPr="00B53871" w:rsidRDefault="00B53871" w:rsidP="00094474">
      <w:pPr>
        <w:numPr>
          <w:ilvl w:val="0"/>
          <w:numId w:val="8"/>
        </w:numPr>
        <w:shd w:val="clear" w:color="auto" w:fill="FFFFFF"/>
        <w:spacing w:after="0" w:line="240" w:lineRule="auto"/>
        <w:ind w:left="180"/>
        <w:rPr>
          <w:rFonts w:ascii="Arial" w:hAnsi="Arial" w:cs="Arial"/>
          <w:color w:val="333333"/>
          <w:sz w:val="40"/>
          <w:szCs w:val="40"/>
        </w:rPr>
      </w:pPr>
      <w:r w:rsidRPr="00B53871">
        <w:rPr>
          <w:rFonts w:ascii="Arial" w:hAnsi="Arial" w:cs="Arial"/>
          <w:color w:val="333333"/>
          <w:sz w:val="40"/>
          <w:szCs w:val="40"/>
        </w:rPr>
        <w:t>Gastric lavage/aspiration of what is ingested, usually with sodium bicarbonate</w:t>
      </w:r>
    </w:p>
    <w:p w:rsidR="00B53871" w:rsidRPr="008B06C3" w:rsidRDefault="00B53871" w:rsidP="00B53871">
      <w:pPr>
        <w:pStyle w:val="NormalWeb"/>
        <w:shd w:val="clear" w:color="auto" w:fill="FFFFFF"/>
        <w:spacing w:before="0" w:beforeAutospacing="0" w:after="240" w:afterAutospacing="0"/>
        <w:rPr>
          <w:rFonts w:asciiTheme="minorHAnsi" w:hAnsiTheme="minorHAnsi" w:cstheme="minorHAnsi"/>
          <w:color w:val="333333"/>
          <w:sz w:val="40"/>
          <w:szCs w:val="40"/>
        </w:rPr>
      </w:pPr>
      <w:r w:rsidRPr="00B53871">
        <w:rPr>
          <w:rFonts w:ascii="Arial" w:hAnsi="Arial" w:cs="Arial"/>
          <w:color w:val="333333"/>
          <w:sz w:val="40"/>
          <w:szCs w:val="40"/>
        </w:rPr>
        <w:t xml:space="preserve">Home </w:t>
      </w:r>
      <w:r w:rsidRPr="008B06C3">
        <w:rPr>
          <w:rFonts w:asciiTheme="minorHAnsi" w:hAnsiTheme="minorHAnsi" w:cstheme="minorHAnsi"/>
          <w:color w:val="333333"/>
          <w:sz w:val="40"/>
          <w:szCs w:val="40"/>
        </w:rPr>
        <w:t>made remedy of egg yolk and milk, which complexes iron and renders it non-absorbable.</w:t>
      </w:r>
    </w:p>
    <w:p w:rsidR="00B53871" w:rsidRPr="008B06C3" w:rsidRDefault="00B53871" w:rsidP="00094474">
      <w:pPr>
        <w:numPr>
          <w:ilvl w:val="0"/>
          <w:numId w:val="9"/>
        </w:numPr>
        <w:shd w:val="clear" w:color="auto" w:fill="FFFFFF"/>
        <w:spacing w:after="0" w:line="240" w:lineRule="auto"/>
        <w:rPr>
          <w:rFonts w:cstheme="minorHAnsi"/>
          <w:color w:val="333333"/>
          <w:sz w:val="40"/>
          <w:szCs w:val="40"/>
        </w:rPr>
      </w:pPr>
      <w:r w:rsidRPr="008B06C3">
        <w:rPr>
          <w:rFonts w:cstheme="minorHAnsi"/>
          <w:color w:val="333333"/>
          <w:sz w:val="40"/>
          <w:szCs w:val="40"/>
        </w:rPr>
        <w:t>Chelating agents –Deferroximine given I/V, binds iron and prevents its absorption and eliminates it from body.</w:t>
      </w:r>
    </w:p>
    <w:p w:rsidR="00B53871" w:rsidRPr="008B06C3" w:rsidRDefault="00B53871" w:rsidP="00094474">
      <w:pPr>
        <w:numPr>
          <w:ilvl w:val="0"/>
          <w:numId w:val="10"/>
        </w:numPr>
        <w:shd w:val="clear" w:color="auto" w:fill="FFFFFF"/>
        <w:spacing w:after="0" w:line="240" w:lineRule="auto"/>
        <w:ind w:left="180" w:hanging="360"/>
        <w:rPr>
          <w:rFonts w:cstheme="minorHAnsi"/>
          <w:color w:val="333333"/>
          <w:sz w:val="40"/>
          <w:szCs w:val="40"/>
        </w:rPr>
      </w:pPr>
      <w:r w:rsidRPr="008B06C3">
        <w:rPr>
          <w:rFonts w:cstheme="minorHAnsi"/>
          <w:color w:val="333333"/>
          <w:sz w:val="40"/>
          <w:szCs w:val="40"/>
        </w:rPr>
        <w:t>Supportive therapy required for correction of metabolic acidosis, treatment of shock and usually Diazepam for convulsions.</w:t>
      </w:r>
    </w:p>
    <w:p w:rsidR="00B53871" w:rsidRPr="008B06C3" w:rsidRDefault="00B53871" w:rsidP="00B53871">
      <w:pPr>
        <w:pStyle w:val="NormalWeb"/>
        <w:shd w:val="clear" w:color="auto" w:fill="FFFFFF"/>
        <w:spacing w:before="0" w:beforeAutospacing="0" w:after="0" w:afterAutospacing="0"/>
        <w:rPr>
          <w:rFonts w:asciiTheme="minorHAnsi" w:hAnsiTheme="minorHAnsi" w:cstheme="minorHAnsi"/>
          <w:color w:val="333333"/>
          <w:sz w:val="40"/>
          <w:szCs w:val="40"/>
        </w:rPr>
      </w:pPr>
      <w:r w:rsidRPr="008B06C3">
        <w:rPr>
          <w:rFonts w:asciiTheme="minorHAnsi" w:hAnsiTheme="minorHAnsi" w:cstheme="minorHAnsi"/>
          <w:color w:val="333333"/>
          <w:sz w:val="40"/>
          <w:szCs w:val="40"/>
        </w:rPr>
        <w:t>Activated charcoal does not bind iron so is not effective.</w:t>
      </w:r>
    </w:p>
    <w:p w:rsidR="00B53871" w:rsidRPr="008B06C3" w:rsidRDefault="00B53871" w:rsidP="00B53871">
      <w:pPr>
        <w:pStyle w:val="Heading6"/>
        <w:shd w:val="clear" w:color="auto" w:fill="FFFFFF"/>
        <w:spacing w:before="0" w:beforeAutospacing="0" w:after="0" w:afterAutospacing="0" w:line="240" w:lineRule="atLeast"/>
        <w:rPr>
          <w:rFonts w:asciiTheme="minorHAnsi" w:hAnsiTheme="minorHAnsi" w:cstheme="minorHAnsi"/>
          <w:b w:val="0"/>
          <w:bCs w:val="0"/>
          <w:color w:val="333333"/>
          <w:sz w:val="40"/>
          <w:szCs w:val="40"/>
        </w:rPr>
      </w:pPr>
      <w:r w:rsidRPr="008B06C3">
        <w:rPr>
          <w:rStyle w:val="Strong"/>
          <w:rFonts w:asciiTheme="minorHAnsi" w:hAnsiTheme="minorHAnsi" w:cstheme="minorHAnsi"/>
          <w:b/>
          <w:bCs/>
          <w:color w:val="333333"/>
          <w:sz w:val="40"/>
          <w:szCs w:val="40"/>
          <w:bdr w:val="none" w:sz="0" w:space="0" w:color="auto" w:frame="1"/>
        </w:rPr>
        <w:t>Chronic Iron Toxicity</w:t>
      </w:r>
      <w:r w:rsidR="006A4A44" w:rsidRPr="008B06C3">
        <w:rPr>
          <w:rStyle w:val="Strong"/>
          <w:rFonts w:asciiTheme="minorHAnsi" w:hAnsiTheme="minorHAnsi" w:cstheme="minorHAnsi"/>
          <w:b/>
          <w:bCs/>
          <w:color w:val="333333"/>
          <w:sz w:val="40"/>
          <w:szCs w:val="40"/>
          <w:bdr w:val="none" w:sz="0" w:space="0" w:color="auto" w:frame="1"/>
        </w:rPr>
        <w:t>:</w:t>
      </w:r>
    </w:p>
    <w:p w:rsidR="00B53871" w:rsidRPr="008B06C3" w:rsidRDefault="00B53871" w:rsidP="00B53871">
      <w:pPr>
        <w:pStyle w:val="NormalWeb"/>
        <w:shd w:val="clear" w:color="auto" w:fill="FFFFFF"/>
        <w:spacing w:before="0" w:beforeAutospacing="0" w:after="240" w:afterAutospacing="0"/>
        <w:rPr>
          <w:rFonts w:asciiTheme="minorHAnsi" w:hAnsiTheme="minorHAnsi" w:cstheme="minorHAnsi"/>
          <w:color w:val="333333"/>
          <w:sz w:val="40"/>
          <w:szCs w:val="40"/>
        </w:rPr>
      </w:pPr>
      <w:r w:rsidRPr="008B06C3">
        <w:rPr>
          <w:rFonts w:asciiTheme="minorHAnsi" w:hAnsiTheme="minorHAnsi" w:cstheme="minorHAnsi"/>
          <w:color w:val="333333"/>
          <w:sz w:val="40"/>
          <w:szCs w:val="40"/>
        </w:rPr>
        <w:t>Slow and gradual accumulation of iron in body. Different organs are involved like heart, liver, and pancreas. Iron gets accumulated in these organs producing end organ failure and hemochromatosis. In thalassemia, when repeated blood transfusions are given, aplastic anemia might occur.</w:t>
      </w:r>
    </w:p>
    <w:p w:rsidR="00B53871" w:rsidRPr="008B06C3" w:rsidRDefault="00B53871" w:rsidP="00B53871">
      <w:pPr>
        <w:pStyle w:val="NormalWeb"/>
        <w:shd w:val="clear" w:color="auto" w:fill="FFFFFF"/>
        <w:spacing w:before="0" w:beforeAutospacing="0" w:after="0" w:afterAutospacing="0"/>
        <w:rPr>
          <w:rFonts w:asciiTheme="minorHAnsi" w:hAnsiTheme="minorHAnsi" w:cstheme="minorHAnsi"/>
          <w:color w:val="333333"/>
          <w:sz w:val="40"/>
          <w:szCs w:val="40"/>
        </w:rPr>
      </w:pPr>
      <w:r w:rsidRPr="008B06C3">
        <w:rPr>
          <w:rStyle w:val="Strong"/>
          <w:rFonts w:asciiTheme="minorHAnsi" w:hAnsiTheme="minorHAnsi" w:cstheme="minorHAnsi"/>
          <w:color w:val="333333"/>
          <w:sz w:val="40"/>
          <w:szCs w:val="40"/>
          <w:bdr w:val="none" w:sz="0" w:space="0" w:color="auto" w:frame="1"/>
        </w:rPr>
        <w:t>Treatment</w:t>
      </w:r>
    </w:p>
    <w:p w:rsidR="00B53871" w:rsidRPr="008B06C3" w:rsidRDefault="00B53871" w:rsidP="00094474">
      <w:pPr>
        <w:numPr>
          <w:ilvl w:val="0"/>
          <w:numId w:val="11"/>
        </w:numPr>
        <w:shd w:val="clear" w:color="auto" w:fill="FFFFFF"/>
        <w:spacing w:after="60" w:line="240" w:lineRule="auto"/>
        <w:ind w:left="180"/>
        <w:rPr>
          <w:rFonts w:cstheme="minorHAnsi"/>
          <w:color w:val="333333"/>
          <w:sz w:val="40"/>
          <w:szCs w:val="40"/>
        </w:rPr>
      </w:pPr>
      <w:r w:rsidRPr="008B06C3">
        <w:rPr>
          <w:rFonts w:cstheme="minorHAnsi"/>
          <w:color w:val="333333"/>
          <w:sz w:val="40"/>
          <w:szCs w:val="40"/>
        </w:rPr>
        <w:t>Intermittent Phlebotomy -1 unit blood is removed each week or till iron overload is corrected.</w:t>
      </w:r>
    </w:p>
    <w:p w:rsidR="00B53871" w:rsidRPr="008B06C3" w:rsidRDefault="00B53871" w:rsidP="00094474">
      <w:pPr>
        <w:numPr>
          <w:ilvl w:val="0"/>
          <w:numId w:val="11"/>
        </w:numPr>
        <w:shd w:val="clear" w:color="auto" w:fill="FFFFFF"/>
        <w:spacing w:after="60" w:line="240" w:lineRule="auto"/>
        <w:ind w:left="180"/>
        <w:rPr>
          <w:rFonts w:cstheme="minorHAnsi"/>
          <w:color w:val="333333"/>
          <w:sz w:val="40"/>
          <w:szCs w:val="40"/>
        </w:rPr>
      </w:pPr>
      <w:r w:rsidRPr="008B06C3">
        <w:rPr>
          <w:rFonts w:cstheme="minorHAnsi"/>
          <w:color w:val="333333"/>
          <w:sz w:val="40"/>
          <w:szCs w:val="40"/>
        </w:rPr>
        <w:lastRenderedPageBreak/>
        <w:t>Iron Chelation therapy – Deferasirox, given orally. There is no role of deferoximine and is actually hazardous.</w:t>
      </w:r>
    </w:p>
    <w:p w:rsidR="00B53871" w:rsidRPr="008B06C3" w:rsidRDefault="00B53871" w:rsidP="00B53871">
      <w:pPr>
        <w:pStyle w:val="NormalWeb"/>
        <w:shd w:val="clear" w:color="auto" w:fill="FFFFFF"/>
        <w:spacing w:before="0" w:beforeAutospacing="0" w:after="240" w:afterAutospacing="0"/>
        <w:rPr>
          <w:rFonts w:asciiTheme="minorHAnsi" w:hAnsiTheme="minorHAnsi" w:cstheme="minorHAnsi"/>
          <w:color w:val="333333"/>
          <w:sz w:val="40"/>
          <w:szCs w:val="40"/>
        </w:rPr>
      </w:pPr>
      <w:r w:rsidRPr="008B06C3">
        <w:rPr>
          <w:rFonts w:asciiTheme="minorHAnsi" w:hAnsiTheme="minorHAnsi" w:cstheme="minorHAnsi"/>
          <w:color w:val="333333"/>
          <w:sz w:val="40"/>
          <w:szCs w:val="40"/>
        </w:rPr>
        <w:t>Deferasirox may not chelate iron in the heart.</w:t>
      </w:r>
    </w:p>
    <w:p w:rsidR="009B6C46" w:rsidRPr="008B06C3" w:rsidRDefault="009B6C46" w:rsidP="00B53871">
      <w:pPr>
        <w:pStyle w:val="NormalWeb"/>
        <w:shd w:val="clear" w:color="auto" w:fill="FFFFFF"/>
        <w:spacing w:before="0" w:beforeAutospacing="0" w:after="240" w:afterAutospacing="0"/>
        <w:rPr>
          <w:rFonts w:asciiTheme="minorHAnsi" w:hAnsiTheme="minorHAnsi" w:cstheme="minorHAnsi"/>
          <w:color w:val="333333"/>
          <w:sz w:val="40"/>
          <w:szCs w:val="40"/>
        </w:rPr>
      </w:pPr>
    </w:p>
    <w:p w:rsidR="009A01E2" w:rsidRPr="008B06C3" w:rsidRDefault="009B6C46" w:rsidP="009B6C46">
      <w:pPr>
        <w:jc w:val="center"/>
        <w:rPr>
          <w:rFonts w:cstheme="minorHAnsi"/>
          <w:b/>
          <w:sz w:val="40"/>
          <w:szCs w:val="40"/>
          <w:u w:val="single"/>
        </w:rPr>
      </w:pPr>
      <w:r w:rsidRPr="008B06C3">
        <w:rPr>
          <w:rFonts w:cstheme="minorHAnsi"/>
          <w:b/>
          <w:sz w:val="40"/>
          <w:szCs w:val="40"/>
          <w:u w:val="single"/>
        </w:rPr>
        <w:t>Vitamin B12 and folic acid</w:t>
      </w:r>
    </w:p>
    <w:p w:rsidR="00133C9A" w:rsidRPr="008B06C3" w:rsidRDefault="00133C9A" w:rsidP="009B6C46">
      <w:pPr>
        <w:jc w:val="center"/>
        <w:rPr>
          <w:rFonts w:cstheme="minorHAnsi"/>
          <w:sz w:val="40"/>
          <w:szCs w:val="40"/>
        </w:rPr>
      </w:pPr>
    </w:p>
    <w:p w:rsidR="00133C9A" w:rsidRPr="008B06C3" w:rsidRDefault="00133C9A" w:rsidP="00133C9A">
      <w:pPr>
        <w:rPr>
          <w:rFonts w:cstheme="minorHAnsi"/>
          <w:sz w:val="40"/>
          <w:szCs w:val="40"/>
        </w:rPr>
      </w:pPr>
      <w:r w:rsidRPr="008B06C3">
        <w:rPr>
          <w:rFonts w:cstheme="minorHAnsi"/>
          <w:sz w:val="40"/>
          <w:szCs w:val="40"/>
        </w:rPr>
        <w:t>Both vitamin B12 and folic acid are necessary for DNA synthesis .</w:t>
      </w:r>
    </w:p>
    <w:p w:rsidR="00133C9A" w:rsidRPr="008B06C3" w:rsidRDefault="00A36046" w:rsidP="00133C9A">
      <w:pPr>
        <w:rPr>
          <w:rFonts w:cstheme="minorHAnsi"/>
          <w:sz w:val="40"/>
          <w:szCs w:val="40"/>
        </w:rPr>
      </w:pPr>
      <w:r w:rsidRPr="008B06C3">
        <w:rPr>
          <w:rFonts w:cstheme="minorHAnsi"/>
          <w:sz w:val="40"/>
          <w:szCs w:val="40"/>
        </w:rPr>
        <w:t>Deficiency particularly affect ery</w:t>
      </w:r>
      <w:r w:rsidR="00CF6047" w:rsidRPr="008B06C3">
        <w:rPr>
          <w:rFonts w:cstheme="minorHAnsi"/>
          <w:sz w:val="40"/>
          <w:szCs w:val="40"/>
        </w:rPr>
        <w:t xml:space="preserve">thropoiesis, causing macrocytic megaloblastic  anaemia. In almost 95% of the case with megaloblastic bone marrow vitamin b12 </w:t>
      </w:r>
      <w:r w:rsidR="006652C2" w:rsidRPr="008B06C3">
        <w:rPr>
          <w:rFonts w:cstheme="minorHAnsi"/>
          <w:sz w:val="40"/>
          <w:szCs w:val="40"/>
        </w:rPr>
        <w:t xml:space="preserve"> and folic acid  deficiency in present.</w:t>
      </w:r>
    </w:p>
    <w:p w:rsidR="00EB608C" w:rsidRPr="008B06C3" w:rsidRDefault="00EB608C" w:rsidP="00133C9A">
      <w:pPr>
        <w:rPr>
          <w:rFonts w:cstheme="minorHAnsi"/>
          <w:sz w:val="40"/>
          <w:szCs w:val="40"/>
        </w:rPr>
      </w:pPr>
    </w:p>
    <w:p w:rsidR="00EB608C" w:rsidRPr="008B06C3" w:rsidRDefault="00EB608C" w:rsidP="00EB608C">
      <w:pPr>
        <w:jc w:val="center"/>
        <w:rPr>
          <w:rFonts w:cstheme="minorHAnsi"/>
          <w:b/>
          <w:sz w:val="36"/>
          <w:szCs w:val="36"/>
          <w:u w:val="single"/>
        </w:rPr>
      </w:pPr>
      <w:r w:rsidRPr="008B06C3">
        <w:rPr>
          <w:rFonts w:cstheme="minorHAnsi"/>
          <w:b/>
          <w:sz w:val="36"/>
          <w:szCs w:val="36"/>
          <w:u w:val="single"/>
        </w:rPr>
        <w:t>Vitamin B12</w:t>
      </w:r>
    </w:p>
    <w:p w:rsidR="00033934" w:rsidRPr="008B06C3" w:rsidRDefault="00033934" w:rsidP="00EB608C">
      <w:pPr>
        <w:jc w:val="center"/>
        <w:rPr>
          <w:rFonts w:cstheme="minorHAnsi"/>
          <w:sz w:val="36"/>
          <w:szCs w:val="36"/>
        </w:rPr>
      </w:pPr>
      <w:r w:rsidRPr="008B06C3">
        <w:rPr>
          <w:rFonts w:cstheme="minorHAnsi"/>
          <w:b/>
          <w:bCs/>
          <w:color w:val="222222"/>
          <w:sz w:val="36"/>
          <w:szCs w:val="36"/>
          <w:shd w:val="clear" w:color="auto" w:fill="FFFFFF"/>
        </w:rPr>
        <w:t>Vitamin B12</w:t>
      </w:r>
      <w:r w:rsidRPr="008B06C3">
        <w:rPr>
          <w:rFonts w:cstheme="minorHAnsi"/>
          <w:color w:val="222222"/>
          <w:sz w:val="36"/>
          <w:szCs w:val="36"/>
          <w:shd w:val="clear" w:color="auto" w:fill="FFFFFF"/>
        </w:rPr>
        <w:t>, also known as cobalamin, is an important water-soluble </w:t>
      </w:r>
      <w:r w:rsidRPr="008B06C3">
        <w:rPr>
          <w:rFonts w:cstheme="minorHAnsi"/>
          <w:b/>
          <w:bCs/>
          <w:color w:val="222222"/>
          <w:sz w:val="36"/>
          <w:szCs w:val="36"/>
          <w:shd w:val="clear" w:color="auto" w:fill="FFFFFF"/>
        </w:rPr>
        <w:t>vitamin</w:t>
      </w:r>
      <w:r w:rsidR="002A05AA" w:rsidRPr="008B06C3">
        <w:rPr>
          <w:rFonts w:cstheme="minorHAnsi"/>
          <w:color w:val="222222"/>
          <w:sz w:val="36"/>
          <w:szCs w:val="36"/>
          <w:shd w:val="clear" w:color="auto" w:fill="FFFFFF"/>
        </w:rPr>
        <w:t> </w:t>
      </w:r>
      <w:r w:rsidRPr="008B06C3">
        <w:rPr>
          <w:rFonts w:cstheme="minorHAnsi"/>
          <w:color w:val="222222"/>
          <w:sz w:val="36"/>
          <w:szCs w:val="36"/>
          <w:shd w:val="clear" w:color="auto" w:fill="FFFFFF"/>
        </w:rPr>
        <w:t>. It plays an essential role in the production of your red blood cells and DNA, as well as the proper functioning of your nervous system. </w:t>
      </w:r>
      <w:r w:rsidRPr="008B06C3">
        <w:rPr>
          <w:rFonts w:cstheme="minorHAnsi"/>
          <w:b/>
          <w:bCs/>
          <w:color w:val="222222"/>
          <w:sz w:val="36"/>
          <w:szCs w:val="36"/>
          <w:shd w:val="clear" w:color="auto" w:fill="FFFFFF"/>
        </w:rPr>
        <w:t>Vitamin B12</w:t>
      </w:r>
      <w:r w:rsidRPr="008B06C3">
        <w:rPr>
          <w:rFonts w:cstheme="minorHAnsi"/>
          <w:color w:val="222222"/>
          <w:sz w:val="36"/>
          <w:szCs w:val="36"/>
          <w:shd w:val="clear" w:color="auto" w:fill="FFFFFF"/>
        </w:rPr>
        <w:t> is naturally found in animal foods, including meats, fish, poultry, eggs and dairy</w:t>
      </w:r>
    </w:p>
    <w:p w:rsidR="00BE0323" w:rsidRPr="008B06C3" w:rsidRDefault="00BE0323" w:rsidP="00BE0323">
      <w:pPr>
        <w:pStyle w:val="Heading2"/>
        <w:spacing w:before="270" w:after="180"/>
        <w:rPr>
          <w:rFonts w:asciiTheme="minorHAnsi" w:hAnsiTheme="minorHAnsi" w:cstheme="minorHAnsi"/>
          <w:color w:val="333132"/>
          <w:sz w:val="36"/>
          <w:szCs w:val="36"/>
        </w:rPr>
      </w:pPr>
      <w:r w:rsidRPr="008B06C3">
        <w:rPr>
          <w:rFonts w:asciiTheme="minorHAnsi" w:hAnsiTheme="minorHAnsi" w:cstheme="minorHAnsi"/>
          <w:color w:val="333132"/>
          <w:sz w:val="36"/>
          <w:szCs w:val="36"/>
        </w:rPr>
        <w:lastRenderedPageBreak/>
        <w:t>Food Sources of Vitamin B12</w:t>
      </w:r>
    </w:p>
    <w:p w:rsidR="00BE0323" w:rsidRPr="008B06C3" w:rsidRDefault="00BE0323" w:rsidP="00BE0323">
      <w:pPr>
        <w:pStyle w:val="NormalWeb"/>
        <w:spacing w:before="0" w:beforeAutospacing="0" w:after="172" w:afterAutospacing="0"/>
        <w:rPr>
          <w:rFonts w:asciiTheme="minorHAnsi" w:hAnsiTheme="minorHAnsi" w:cstheme="minorHAnsi"/>
          <w:sz w:val="36"/>
          <w:szCs w:val="36"/>
        </w:rPr>
      </w:pPr>
      <w:r w:rsidRPr="008B06C3">
        <w:rPr>
          <w:rFonts w:asciiTheme="minorHAnsi" w:hAnsiTheme="minorHAnsi" w:cstheme="minorHAnsi"/>
          <w:sz w:val="36"/>
          <w:szCs w:val="36"/>
        </w:rPr>
        <w:t>You can get vitamin B12 in animal foods, which have it naturally, or from items that have been fortified with it.</w:t>
      </w:r>
    </w:p>
    <w:p w:rsidR="00BE0323" w:rsidRPr="008B06C3" w:rsidRDefault="00BE0323" w:rsidP="00BE0323">
      <w:pPr>
        <w:pStyle w:val="NormalWeb"/>
        <w:spacing w:before="0" w:beforeAutospacing="0" w:after="172" w:afterAutospacing="0"/>
        <w:rPr>
          <w:rFonts w:asciiTheme="minorHAnsi" w:hAnsiTheme="minorHAnsi" w:cstheme="minorHAnsi"/>
          <w:sz w:val="36"/>
          <w:szCs w:val="36"/>
        </w:rPr>
      </w:pPr>
      <w:r w:rsidRPr="008B06C3">
        <w:rPr>
          <w:rFonts w:asciiTheme="minorHAnsi" w:hAnsiTheme="minorHAnsi" w:cstheme="minorHAnsi"/>
          <w:sz w:val="36"/>
          <w:szCs w:val="36"/>
        </w:rPr>
        <w:t>Animal sources include dairy products, eggs, fish, meat, and poultry. If you're looking for a food fortified with B12, check the product's Nutrition Facts label.</w:t>
      </w:r>
    </w:p>
    <w:p w:rsidR="00BE0323" w:rsidRPr="008B06C3" w:rsidRDefault="00BE0323" w:rsidP="00BE0323">
      <w:pPr>
        <w:pStyle w:val="Heading2"/>
        <w:spacing w:before="270" w:after="180"/>
        <w:rPr>
          <w:rFonts w:asciiTheme="minorHAnsi" w:hAnsiTheme="minorHAnsi" w:cstheme="minorHAnsi"/>
          <w:color w:val="333132"/>
          <w:sz w:val="36"/>
          <w:szCs w:val="36"/>
        </w:rPr>
      </w:pPr>
      <w:r w:rsidRPr="008B06C3">
        <w:rPr>
          <w:rFonts w:asciiTheme="minorHAnsi" w:hAnsiTheme="minorHAnsi" w:cstheme="minorHAnsi"/>
          <w:color w:val="333132"/>
          <w:sz w:val="36"/>
          <w:szCs w:val="36"/>
        </w:rPr>
        <w:t>Vitamin B12 Deficiency</w:t>
      </w:r>
    </w:p>
    <w:p w:rsidR="00BE0323" w:rsidRPr="008B06C3" w:rsidRDefault="00BE0323" w:rsidP="00BE0323">
      <w:pPr>
        <w:pStyle w:val="NormalWeb"/>
        <w:spacing w:before="0" w:beforeAutospacing="0" w:after="172" w:afterAutospacing="0"/>
        <w:rPr>
          <w:rFonts w:asciiTheme="minorHAnsi" w:hAnsiTheme="minorHAnsi" w:cstheme="minorHAnsi"/>
          <w:sz w:val="36"/>
          <w:szCs w:val="36"/>
        </w:rPr>
      </w:pPr>
      <w:r w:rsidRPr="008B06C3">
        <w:rPr>
          <w:rFonts w:asciiTheme="minorHAnsi" w:hAnsiTheme="minorHAnsi" w:cstheme="minorHAnsi"/>
          <w:sz w:val="36"/>
          <w:szCs w:val="36"/>
        </w:rPr>
        <w:t>Most people in the U.S. get enough of this nutrient. If you're not sure, you can ask your doctor if you should get a blood test to check your vitamin B12 level.</w:t>
      </w:r>
    </w:p>
    <w:p w:rsidR="00BE0323" w:rsidRPr="008B06C3" w:rsidRDefault="00BE0323" w:rsidP="00BE0323">
      <w:pPr>
        <w:pStyle w:val="NormalWeb"/>
        <w:spacing w:before="0" w:beforeAutospacing="0" w:after="172" w:afterAutospacing="0"/>
        <w:rPr>
          <w:rFonts w:asciiTheme="minorHAnsi" w:hAnsiTheme="minorHAnsi" w:cstheme="minorHAnsi"/>
          <w:sz w:val="36"/>
          <w:szCs w:val="36"/>
        </w:rPr>
      </w:pPr>
      <w:r w:rsidRPr="008B06C3">
        <w:rPr>
          <w:rFonts w:asciiTheme="minorHAnsi" w:hAnsiTheme="minorHAnsi" w:cstheme="minorHAnsi"/>
          <w:sz w:val="36"/>
          <w:szCs w:val="36"/>
        </w:rPr>
        <w:t>With age, it can become harder to absorb this vitamin. It can also happen if you have had weight loss surgery or another operation that removed part of your stomach, or if you drink heavily.</w:t>
      </w:r>
    </w:p>
    <w:p w:rsidR="00BE0323" w:rsidRPr="008B06C3" w:rsidRDefault="00BE0323" w:rsidP="00BE0323">
      <w:pPr>
        <w:pStyle w:val="NormalWeb"/>
        <w:spacing w:before="0" w:beforeAutospacing="0" w:after="172" w:afterAutospacing="0"/>
        <w:rPr>
          <w:rFonts w:asciiTheme="minorHAnsi" w:hAnsiTheme="minorHAnsi" w:cstheme="minorHAnsi"/>
          <w:sz w:val="36"/>
          <w:szCs w:val="36"/>
        </w:rPr>
      </w:pPr>
      <w:r w:rsidRPr="008B06C3">
        <w:rPr>
          <w:rFonts w:asciiTheme="minorHAnsi" w:hAnsiTheme="minorHAnsi" w:cstheme="minorHAnsi"/>
          <w:sz w:val="36"/>
          <w:szCs w:val="36"/>
        </w:rPr>
        <w:t>You may also be more likely to develop vitamin B12 deficiency if you have:</w:t>
      </w:r>
    </w:p>
    <w:p w:rsidR="00BE0323" w:rsidRPr="00E91BC6" w:rsidRDefault="00BE0323" w:rsidP="00094474">
      <w:pPr>
        <w:numPr>
          <w:ilvl w:val="0"/>
          <w:numId w:val="17"/>
        </w:numPr>
        <w:spacing w:before="100" w:beforeAutospacing="1" w:after="100" w:afterAutospacing="1" w:line="240" w:lineRule="auto"/>
        <w:rPr>
          <w:rFonts w:cstheme="minorHAnsi"/>
          <w:color w:val="000000" w:themeColor="text1"/>
          <w:sz w:val="36"/>
          <w:szCs w:val="36"/>
        </w:rPr>
      </w:pPr>
      <w:r w:rsidRPr="00E91BC6">
        <w:rPr>
          <w:rFonts w:cstheme="minorHAnsi"/>
          <w:color w:val="000000" w:themeColor="text1"/>
          <w:sz w:val="36"/>
          <w:szCs w:val="36"/>
        </w:rPr>
        <w:t>Atrophic </w:t>
      </w:r>
      <w:hyperlink r:id="rId23" w:history="1">
        <w:r w:rsidRPr="00E91BC6">
          <w:rPr>
            <w:rStyle w:val="Hyperlink"/>
            <w:rFonts w:cstheme="minorHAnsi"/>
            <w:color w:val="000000" w:themeColor="text1"/>
            <w:sz w:val="36"/>
            <w:szCs w:val="36"/>
            <w:u w:val="none"/>
          </w:rPr>
          <w:t>gastritis</w:t>
        </w:r>
      </w:hyperlink>
      <w:r w:rsidRPr="00E91BC6">
        <w:rPr>
          <w:rFonts w:cstheme="minorHAnsi"/>
          <w:color w:val="000000" w:themeColor="text1"/>
          <w:sz w:val="36"/>
          <w:szCs w:val="36"/>
        </w:rPr>
        <w:t>, in which your </w:t>
      </w:r>
      <w:hyperlink r:id="rId24" w:history="1">
        <w:r w:rsidRPr="00E91BC6">
          <w:rPr>
            <w:rStyle w:val="Hyperlink"/>
            <w:rFonts w:cstheme="minorHAnsi"/>
            <w:color w:val="000000" w:themeColor="text1"/>
            <w:sz w:val="36"/>
            <w:szCs w:val="36"/>
            <w:u w:val="none"/>
          </w:rPr>
          <w:t>stomach</w:t>
        </w:r>
      </w:hyperlink>
      <w:r w:rsidRPr="00E91BC6">
        <w:rPr>
          <w:rFonts w:cstheme="minorHAnsi"/>
          <w:color w:val="000000" w:themeColor="text1"/>
          <w:sz w:val="36"/>
          <w:szCs w:val="36"/>
        </w:rPr>
        <w:t> lining has thinned</w:t>
      </w:r>
    </w:p>
    <w:p w:rsidR="00BE0323" w:rsidRPr="00E91BC6" w:rsidRDefault="00BE0323" w:rsidP="00094474">
      <w:pPr>
        <w:numPr>
          <w:ilvl w:val="0"/>
          <w:numId w:val="17"/>
        </w:numPr>
        <w:spacing w:before="100" w:beforeAutospacing="1" w:after="100" w:afterAutospacing="1" w:line="240" w:lineRule="auto"/>
        <w:rPr>
          <w:color w:val="000000" w:themeColor="text1"/>
          <w:sz w:val="36"/>
          <w:szCs w:val="36"/>
        </w:rPr>
      </w:pPr>
      <w:r w:rsidRPr="00E91BC6">
        <w:rPr>
          <w:color w:val="000000" w:themeColor="text1"/>
          <w:sz w:val="36"/>
          <w:szCs w:val="36"/>
        </w:rPr>
        <w:t>Pernicious anemia, which makes it hard for your body to absorb vitamin B12</w:t>
      </w:r>
    </w:p>
    <w:p w:rsidR="00BE0323" w:rsidRPr="00E91BC6" w:rsidRDefault="00BE0323" w:rsidP="00094474">
      <w:pPr>
        <w:numPr>
          <w:ilvl w:val="0"/>
          <w:numId w:val="17"/>
        </w:numPr>
        <w:spacing w:before="100" w:beforeAutospacing="1" w:after="100" w:afterAutospacing="1" w:line="240" w:lineRule="auto"/>
        <w:rPr>
          <w:color w:val="000000" w:themeColor="text1"/>
          <w:sz w:val="36"/>
          <w:szCs w:val="36"/>
        </w:rPr>
      </w:pPr>
      <w:r w:rsidRPr="00E91BC6">
        <w:rPr>
          <w:color w:val="000000" w:themeColor="text1"/>
          <w:sz w:val="36"/>
          <w:szCs w:val="36"/>
        </w:rPr>
        <w:t>Conditions that affect your small intestine, such as </w:t>
      </w:r>
      <w:hyperlink r:id="rId25" w:history="1">
        <w:r w:rsidRPr="00E91BC6">
          <w:rPr>
            <w:rStyle w:val="Hyperlink"/>
            <w:color w:val="000000" w:themeColor="text1"/>
            <w:sz w:val="36"/>
            <w:szCs w:val="36"/>
            <w:u w:val="none"/>
          </w:rPr>
          <w:t>Crohn's disease</w:t>
        </w:r>
      </w:hyperlink>
      <w:r w:rsidRPr="00E91BC6">
        <w:rPr>
          <w:color w:val="000000" w:themeColor="text1"/>
          <w:sz w:val="36"/>
          <w:szCs w:val="36"/>
        </w:rPr>
        <w:t>, </w:t>
      </w:r>
      <w:hyperlink r:id="rId26" w:history="1">
        <w:r w:rsidRPr="00E91BC6">
          <w:rPr>
            <w:rStyle w:val="Hyperlink"/>
            <w:color w:val="000000" w:themeColor="text1"/>
            <w:sz w:val="36"/>
            <w:szCs w:val="36"/>
            <w:u w:val="none"/>
          </w:rPr>
          <w:t>celiac disease</w:t>
        </w:r>
      </w:hyperlink>
      <w:r w:rsidRPr="00E91BC6">
        <w:rPr>
          <w:color w:val="000000" w:themeColor="text1"/>
          <w:sz w:val="36"/>
          <w:szCs w:val="36"/>
        </w:rPr>
        <w:t>, bacterial growth, or a parasite</w:t>
      </w:r>
    </w:p>
    <w:p w:rsidR="00BE0323" w:rsidRPr="00E91BC6" w:rsidRDefault="005862B9" w:rsidP="00094474">
      <w:pPr>
        <w:numPr>
          <w:ilvl w:val="0"/>
          <w:numId w:val="17"/>
        </w:numPr>
        <w:spacing w:before="100" w:beforeAutospacing="1" w:after="100" w:afterAutospacing="1" w:line="240" w:lineRule="auto"/>
        <w:rPr>
          <w:color w:val="000000" w:themeColor="text1"/>
          <w:sz w:val="36"/>
          <w:szCs w:val="36"/>
        </w:rPr>
      </w:pPr>
      <w:hyperlink r:id="rId27" w:history="1">
        <w:r w:rsidR="00BE0323" w:rsidRPr="00E91BC6">
          <w:rPr>
            <w:rStyle w:val="Hyperlink"/>
            <w:color w:val="000000" w:themeColor="text1"/>
            <w:sz w:val="36"/>
            <w:szCs w:val="36"/>
            <w:u w:val="none"/>
          </w:rPr>
          <w:t>Immune system disorders</w:t>
        </w:r>
      </w:hyperlink>
      <w:r w:rsidR="00BE0323" w:rsidRPr="00E91BC6">
        <w:rPr>
          <w:color w:val="000000" w:themeColor="text1"/>
          <w:sz w:val="36"/>
          <w:szCs w:val="36"/>
        </w:rPr>
        <w:t>, such as </w:t>
      </w:r>
      <w:hyperlink r:id="rId28" w:history="1">
        <w:r w:rsidR="00BE0323" w:rsidRPr="00E91BC6">
          <w:rPr>
            <w:rStyle w:val="Hyperlink"/>
            <w:color w:val="000000" w:themeColor="text1"/>
            <w:sz w:val="36"/>
            <w:szCs w:val="36"/>
            <w:u w:val="none"/>
          </w:rPr>
          <w:t>Graves' disease</w:t>
        </w:r>
      </w:hyperlink>
      <w:r w:rsidR="00BE0323" w:rsidRPr="00E91BC6">
        <w:rPr>
          <w:color w:val="000000" w:themeColor="text1"/>
          <w:sz w:val="36"/>
          <w:szCs w:val="36"/>
        </w:rPr>
        <w:t> or </w:t>
      </w:r>
      <w:hyperlink r:id="rId29" w:history="1">
        <w:r w:rsidR="00BE0323" w:rsidRPr="00E91BC6">
          <w:rPr>
            <w:rStyle w:val="Hyperlink"/>
            <w:color w:val="000000" w:themeColor="text1"/>
            <w:sz w:val="36"/>
            <w:szCs w:val="36"/>
            <w:u w:val="none"/>
          </w:rPr>
          <w:t>lupus</w:t>
        </w:r>
      </w:hyperlink>
    </w:p>
    <w:p w:rsidR="00BE0323" w:rsidRPr="008B06C3" w:rsidRDefault="00BE0323" w:rsidP="00094474">
      <w:pPr>
        <w:pStyle w:val="NormalWeb"/>
        <w:numPr>
          <w:ilvl w:val="0"/>
          <w:numId w:val="17"/>
        </w:numPr>
        <w:spacing w:before="0" w:beforeAutospacing="0" w:after="172" w:afterAutospacing="0"/>
        <w:rPr>
          <w:color w:val="000000" w:themeColor="text1"/>
          <w:sz w:val="36"/>
          <w:szCs w:val="36"/>
        </w:rPr>
      </w:pPr>
      <w:r w:rsidRPr="00E91BC6">
        <w:rPr>
          <w:color w:val="000000" w:themeColor="text1"/>
          <w:sz w:val="36"/>
          <w:szCs w:val="36"/>
        </w:rPr>
        <w:t xml:space="preserve">Been taking certain medications that interfere with the absorption of B12. This includes some heartburn medicines including proton pump inhibitors (PPIs) such </w:t>
      </w:r>
      <w:r w:rsidRPr="00E91BC6">
        <w:rPr>
          <w:color w:val="000000" w:themeColor="text1"/>
          <w:sz w:val="36"/>
          <w:szCs w:val="36"/>
        </w:rPr>
        <w:lastRenderedPageBreak/>
        <w:t>as </w:t>
      </w:r>
      <w:hyperlink r:id="rId30" w:history="1">
        <w:r w:rsidRPr="00E91BC6">
          <w:rPr>
            <w:rStyle w:val="Hyperlink"/>
            <w:color w:val="000000" w:themeColor="text1"/>
            <w:sz w:val="36"/>
            <w:szCs w:val="36"/>
            <w:u w:val="none"/>
          </w:rPr>
          <w:t>esomeprazole</w:t>
        </w:r>
      </w:hyperlink>
      <w:r w:rsidRPr="00E91BC6">
        <w:rPr>
          <w:color w:val="000000" w:themeColor="text1"/>
          <w:sz w:val="36"/>
          <w:szCs w:val="36"/>
        </w:rPr>
        <w:t> (</w:t>
      </w:r>
      <w:hyperlink r:id="rId31" w:history="1">
        <w:r w:rsidRPr="00E91BC6">
          <w:rPr>
            <w:rStyle w:val="Hyperlink"/>
            <w:color w:val="000000" w:themeColor="text1"/>
            <w:sz w:val="36"/>
            <w:szCs w:val="36"/>
            <w:u w:val="none"/>
          </w:rPr>
          <w:t>Nexium</w:t>
        </w:r>
      </w:hyperlink>
      <w:r w:rsidRPr="00E91BC6">
        <w:rPr>
          <w:color w:val="000000" w:themeColor="text1"/>
          <w:sz w:val="36"/>
          <w:szCs w:val="36"/>
        </w:rPr>
        <w:t>), </w:t>
      </w:r>
      <w:hyperlink r:id="rId32" w:history="1">
        <w:r w:rsidRPr="00E91BC6">
          <w:rPr>
            <w:rStyle w:val="Hyperlink"/>
            <w:color w:val="000000" w:themeColor="text1"/>
            <w:sz w:val="36"/>
            <w:szCs w:val="36"/>
            <w:u w:val="none"/>
          </w:rPr>
          <w:t>lansoprazole</w:t>
        </w:r>
      </w:hyperlink>
      <w:r w:rsidRPr="00E91BC6">
        <w:rPr>
          <w:color w:val="000000" w:themeColor="text1"/>
          <w:sz w:val="36"/>
          <w:szCs w:val="36"/>
        </w:rPr>
        <w:t> (</w:t>
      </w:r>
      <w:hyperlink r:id="rId33" w:history="1">
        <w:r w:rsidRPr="00E91BC6">
          <w:rPr>
            <w:rStyle w:val="Hyperlink"/>
            <w:color w:val="000000" w:themeColor="text1"/>
            <w:sz w:val="36"/>
            <w:szCs w:val="36"/>
            <w:u w:val="none"/>
          </w:rPr>
          <w:t>Prevacid</w:t>
        </w:r>
      </w:hyperlink>
      <w:r w:rsidRPr="00E91BC6">
        <w:rPr>
          <w:color w:val="000000" w:themeColor="text1"/>
          <w:sz w:val="36"/>
          <w:szCs w:val="36"/>
        </w:rPr>
        <w:t>), </w:t>
      </w:r>
      <w:hyperlink r:id="rId34" w:history="1">
        <w:r w:rsidRPr="00E91BC6">
          <w:rPr>
            <w:rStyle w:val="Hyperlink"/>
            <w:color w:val="000000" w:themeColor="text1"/>
            <w:sz w:val="36"/>
            <w:szCs w:val="36"/>
            <w:u w:val="none"/>
          </w:rPr>
          <w:t>omeprazole</w:t>
        </w:r>
      </w:hyperlink>
      <w:r w:rsidRPr="00E91BC6">
        <w:rPr>
          <w:color w:val="000000" w:themeColor="text1"/>
          <w:sz w:val="36"/>
          <w:szCs w:val="36"/>
        </w:rPr>
        <w:t> (</w:t>
      </w:r>
      <w:hyperlink r:id="rId35" w:history="1">
        <w:r w:rsidRPr="00E91BC6">
          <w:rPr>
            <w:rStyle w:val="Hyperlink"/>
            <w:color w:val="000000" w:themeColor="text1"/>
            <w:sz w:val="36"/>
            <w:szCs w:val="36"/>
            <w:u w:val="none"/>
          </w:rPr>
          <w:t>Prilosec OTC</w:t>
        </w:r>
      </w:hyperlink>
      <w:r w:rsidRPr="00E91BC6">
        <w:rPr>
          <w:color w:val="000000" w:themeColor="text1"/>
          <w:sz w:val="36"/>
          <w:szCs w:val="36"/>
        </w:rPr>
        <w:t>), </w:t>
      </w:r>
      <w:hyperlink r:id="rId36" w:history="1">
        <w:r w:rsidRPr="00E91BC6">
          <w:rPr>
            <w:rStyle w:val="Hyperlink"/>
            <w:color w:val="000000" w:themeColor="text1"/>
            <w:sz w:val="36"/>
            <w:szCs w:val="36"/>
            <w:u w:val="none"/>
          </w:rPr>
          <w:t>pantoprazole</w:t>
        </w:r>
      </w:hyperlink>
      <w:r w:rsidRPr="00E91BC6">
        <w:rPr>
          <w:color w:val="000000" w:themeColor="text1"/>
          <w:sz w:val="36"/>
          <w:szCs w:val="36"/>
        </w:rPr>
        <w:t> (</w:t>
      </w:r>
      <w:hyperlink r:id="rId37" w:history="1">
        <w:r w:rsidRPr="00E91BC6">
          <w:rPr>
            <w:rStyle w:val="Hyperlink"/>
            <w:color w:val="000000" w:themeColor="text1"/>
            <w:sz w:val="36"/>
            <w:szCs w:val="36"/>
            <w:u w:val="none"/>
          </w:rPr>
          <w:t>Protonix</w:t>
        </w:r>
      </w:hyperlink>
      <w:r w:rsidRPr="00E91BC6">
        <w:rPr>
          <w:color w:val="000000" w:themeColor="text1"/>
          <w:sz w:val="36"/>
          <w:szCs w:val="36"/>
        </w:rPr>
        <w:t>), and </w:t>
      </w:r>
      <w:hyperlink r:id="rId38" w:history="1">
        <w:r w:rsidRPr="00E91BC6">
          <w:rPr>
            <w:rStyle w:val="Hyperlink"/>
            <w:color w:val="000000" w:themeColor="text1"/>
            <w:sz w:val="36"/>
            <w:szCs w:val="36"/>
            <w:u w:val="none"/>
          </w:rPr>
          <w:t>rabeprazole</w:t>
        </w:r>
      </w:hyperlink>
      <w:r w:rsidRPr="00E91BC6">
        <w:rPr>
          <w:color w:val="000000" w:themeColor="text1"/>
          <w:sz w:val="36"/>
          <w:szCs w:val="36"/>
        </w:rPr>
        <w:t> (</w:t>
      </w:r>
      <w:hyperlink r:id="rId39" w:history="1">
        <w:r w:rsidRPr="00E91BC6">
          <w:rPr>
            <w:rStyle w:val="Hyperlink"/>
            <w:color w:val="000000" w:themeColor="text1"/>
            <w:sz w:val="36"/>
            <w:szCs w:val="36"/>
            <w:u w:val="none"/>
          </w:rPr>
          <w:t>Aciphex</w:t>
        </w:r>
      </w:hyperlink>
      <w:r w:rsidRPr="00E91BC6">
        <w:rPr>
          <w:color w:val="000000" w:themeColor="text1"/>
          <w:sz w:val="36"/>
          <w:szCs w:val="36"/>
        </w:rPr>
        <w:t>), H2 Blockers such as cimetidine</w:t>
      </w:r>
      <w:r w:rsidRPr="008B06C3">
        <w:rPr>
          <w:color w:val="000000" w:themeColor="text1"/>
          <w:sz w:val="36"/>
          <w:szCs w:val="36"/>
        </w:rPr>
        <w:t xml:space="preserve"> (</w:t>
      </w:r>
      <w:hyperlink r:id="rId40" w:history="1">
        <w:r w:rsidRPr="008B06C3">
          <w:rPr>
            <w:rStyle w:val="Hyperlink"/>
            <w:color w:val="000000" w:themeColor="text1"/>
            <w:sz w:val="36"/>
            <w:szCs w:val="36"/>
            <w:u w:val="none"/>
          </w:rPr>
          <w:t>Tagamet</w:t>
        </w:r>
      </w:hyperlink>
      <w:r w:rsidRPr="008B06C3">
        <w:rPr>
          <w:color w:val="000000" w:themeColor="text1"/>
          <w:sz w:val="36"/>
          <w:szCs w:val="36"/>
        </w:rPr>
        <w:t>) and famotidine (</w:t>
      </w:r>
      <w:hyperlink r:id="rId41" w:history="1">
        <w:r w:rsidRPr="008B06C3">
          <w:rPr>
            <w:rStyle w:val="Hyperlink"/>
            <w:color w:val="000000" w:themeColor="text1"/>
            <w:sz w:val="36"/>
            <w:szCs w:val="36"/>
            <w:u w:val="none"/>
          </w:rPr>
          <w:t>Pepcid AC</w:t>
        </w:r>
      </w:hyperlink>
      <w:r w:rsidRPr="008B06C3">
        <w:rPr>
          <w:color w:val="000000" w:themeColor="text1"/>
          <w:sz w:val="36"/>
          <w:szCs w:val="36"/>
        </w:rPr>
        <w:t>); and certain diabetes medicines such as </w:t>
      </w:r>
      <w:hyperlink r:id="rId42" w:history="1">
        <w:r w:rsidRPr="008B06C3">
          <w:rPr>
            <w:rStyle w:val="Hyperlink"/>
            <w:color w:val="000000" w:themeColor="text1"/>
            <w:sz w:val="36"/>
            <w:szCs w:val="36"/>
            <w:u w:val="none"/>
          </w:rPr>
          <w:t>metformin</w:t>
        </w:r>
      </w:hyperlink>
      <w:r w:rsidRPr="008B06C3">
        <w:rPr>
          <w:color w:val="000000" w:themeColor="text1"/>
          <w:sz w:val="36"/>
          <w:szCs w:val="36"/>
        </w:rPr>
        <w:t> (</w:t>
      </w:r>
      <w:hyperlink r:id="rId43" w:history="1">
        <w:r w:rsidRPr="008B06C3">
          <w:rPr>
            <w:rStyle w:val="Hyperlink"/>
            <w:color w:val="000000" w:themeColor="text1"/>
            <w:sz w:val="36"/>
            <w:szCs w:val="36"/>
            <w:u w:val="none"/>
          </w:rPr>
          <w:t>Glucophage</w:t>
        </w:r>
      </w:hyperlink>
      <w:r w:rsidRPr="008B06C3">
        <w:rPr>
          <w:color w:val="000000" w:themeColor="text1"/>
          <w:sz w:val="36"/>
          <w:szCs w:val="36"/>
        </w:rPr>
        <w:t>).</w:t>
      </w:r>
    </w:p>
    <w:p w:rsidR="00BE0323" w:rsidRPr="008B06C3" w:rsidRDefault="00BE0323" w:rsidP="00BE0323">
      <w:pPr>
        <w:pStyle w:val="NormalWeb"/>
        <w:spacing w:before="0" w:beforeAutospacing="0" w:after="172" w:afterAutospacing="0"/>
        <w:rPr>
          <w:sz w:val="36"/>
          <w:szCs w:val="36"/>
        </w:rPr>
      </w:pPr>
      <w:r w:rsidRPr="0095251A">
        <w:rPr>
          <w:color w:val="000000" w:themeColor="text1"/>
          <w:sz w:val="36"/>
          <w:szCs w:val="36"/>
        </w:rPr>
        <w:t>You can also get </w:t>
      </w:r>
      <w:hyperlink r:id="rId44" w:history="1">
        <w:r w:rsidRPr="0095251A">
          <w:rPr>
            <w:rStyle w:val="Hyperlink"/>
            <w:color w:val="000000" w:themeColor="text1"/>
            <w:sz w:val="36"/>
            <w:szCs w:val="36"/>
            <w:u w:val="none"/>
          </w:rPr>
          <w:t>vitamin B12 deficiency</w:t>
        </w:r>
      </w:hyperlink>
      <w:r w:rsidRPr="0095251A">
        <w:rPr>
          <w:color w:val="000000" w:themeColor="text1"/>
          <w:sz w:val="36"/>
          <w:szCs w:val="36"/>
        </w:rPr>
        <w:t> if you follow a </w:t>
      </w:r>
      <w:hyperlink r:id="rId45" w:history="1">
        <w:r w:rsidRPr="0095251A">
          <w:rPr>
            <w:rStyle w:val="Hyperlink"/>
            <w:color w:val="000000" w:themeColor="text1"/>
            <w:sz w:val="36"/>
            <w:szCs w:val="36"/>
            <w:u w:val="none"/>
          </w:rPr>
          <w:t>vegan</w:t>
        </w:r>
      </w:hyperlink>
      <w:r w:rsidR="0095251A">
        <w:rPr>
          <w:color w:val="000000" w:themeColor="text1"/>
          <w:sz w:val="36"/>
          <w:szCs w:val="36"/>
        </w:rPr>
        <w:t xml:space="preserve"> diet </w:t>
      </w:r>
      <w:r w:rsidRPr="0095251A">
        <w:rPr>
          <w:color w:val="000000" w:themeColor="text1"/>
          <w:sz w:val="36"/>
          <w:szCs w:val="36"/>
        </w:rPr>
        <w:t>meaning you don't eat any animal products,</w:t>
      </w:r>
      <w:r w:rsidRPr="008B06C3">
        <w:rPr>
          <w:sz w:val="36"/>
          <w:szCs w:val="36"/>
        </w:rPr>
        <w:t xml:space="preserve"> including meat, milk, cheese, and eggs) or you are a vegetarian who doesn't eat enough eggs or dairy products to meet your vitamin B12 needs. In both of those cases, you can add fortified foods to your diet or take supplements to meet this need.</w:t>
      </w:r>
    </w:p>
    <w:p w:rsidR="00BE0323" w:rsidRPr="008B06C3" w:rsidRDefault="00BE0323" w:rsidP="00EB608C">
      <w:pPr>
        <w:jc w:val="center"/>
        <w:rPr>
          <w:sz w:val="36"/>
          <w:szCs w:val="36"/>
        </w:rPr>
      </w:pPr>
    </w:p>
    <w:p w:rsidR="00BE0323" w:rsidRPr="008B06C3" w:rsidRDefault="00BE0323" w:rsidP="00BE0323">
      <w:pPr>
        <w:pStyle w:val="Heading2"/>
        <w:spacing w:before="270" w:after="180"/>
        <w:rPr>
          <w:rFonts w:ascii="Verdana" w:hAnsi="Verdana"/>
          <w:color w:val="333132"/>
          <w:sz w:val="36"/>
          <w:szCs w:val="36"/>
        </w:rPr>
      </w:pPr>
      <w:r w:rsidRPr="008B06C3">
        <w:rPr>
          <w:rFonts w:ascii="Verdana" w:hAnsi="Verdana"/>
          <w:color w:val="333132"/>
          <w:sz w:val="36"/>
          <w:szCs w:val="36"/>
        </w:rPr>
        <w:t>Symptoms of Vitamin B12 Deficiency</w:t>
      </w:r>
    </w:p>
    <w:p w:rsidR="00BE0323" w:rsidRPr="008B06C3" w:rsidRDefault="00BE0323" w:rsidP="00BE0323">
      <w:pPr>
        <w:pStyle w:val="NormalWeb"/>
        <w:spacing w:before="0" w:beforeAutospacing="0" w:after="172" w:afterAutospacing="0"/>
        <w:rPr>
          <w:sz w:val="36"/>
          <w:szCs w:val="36"/>
        </w:rPr>
      </w:pPr>
      <w:r w:rsidRPr="008B06C3">
        <w:rPr>
          <w:sz w:val="36"/>
          <w:szCs w:val="36"/>
        </w:rPr>
        <w:t>If you have vitamin B12 deficiency, you could become anemic. A mild deficiency may cause no symptoms. But if untreated, it may lead to symptoms such as:</w:t>
      </w:r>
    </w:p>
    <w:p w:rsidR="00BE0323" w:rsidRPr="008B06C3" w:rsidRDefault="005862B9" w:rsidP="00094474">
      <w:pPr>
        <w:numPr>
          <w:ilvl w:val="0"/>
          <w:numId w:val="16"/>
        </w:numPr>
        <w:spacing w:before="100" w:beforeAutospacing="1" w:after="100" w:afterAutospacing="1" w:line="240" w:lineRule="auto"/>
        <w:rPr>
          <w:sz w:val="36"/>
          <w:szCs w:val="36"/>
        </w:rPr>
      </w:pPr>
      <w:hyperlink r:id="rId46" w:history="1">
        <w:r w:rsidR="00BE0323" w:rsidRPr="008B06C3">
          <w:rPr>
            <w:rStyle w:val="Hyperlink"/>
            <w:color w:val="000000" w:themeColor="text1"/>
            <w:sz w:val="36"/>
            <w:szCs w:val="36"/>
            <w:u w:val="none"/>
          </w:rPr>
          <w:t>Weakness</w:t>
        </w:r>
      </w:hyperlink>
      <w:r w:rsidR="00BE0323" w:rsidRPr="008B06C3">
        <w:rPr>
          <w:sz w:val="36"/>
          <w:szCs w:val="36"/>
        </w:rPr>
        <w:t>, tiredness, or lightheadedness</w:t>
      </w:r>
    </w:p>
    <w:p w:rsidR="00BE0323" w:rsidRPr="008B06C3" w:rsidRDefault="00BE0323" w:rsidP="00094474">
      <w:pPr>
        <w:numPr>
          <w:ilvl w:val="0"/>
          <w:numId w:val="16"/>
        </w:numPr>
        <w:spacing w:before="100" w:beforeAutospacing="1" w:after="100" w:afterAutospacing="1" w:line="240" w:lineRule="auto"/>
        <w:rPr>
          <w:sz w:val="36"/>
          <w:szCs w:val="36"/>
        </w:rPr>
      </w:pPr>
      <w:r w:rsidRPr="008B06C3">
        <w:rPr>
          <w:sz w:val="36"/>
          <w:szCs w:val="36"/>
        </w:rPr>
        <w:t>Heart palpitations and shortness of breath</w:t>
      </w:r>
    </w:p>
    <w:p w:rsidR="00BE0323" w:rsidRPr="008B06C3" w:rsidRDefault="00BE0323" w:rsidP="00094474">
      <w:pPr>
        <w:numPr>
          <w:ilvl w:val="0"/>
          <w:numId w:val="16"/>
        </w:numPr>
        <w:spacing w:before="100" w:beforeAutospacing="1" w:after="100" w:afterAutospacing="1" w:line="240" w:lineRule="auto"/>
        <w:rPr>
          <w:sz w:val="36"/>
          <w:szCs w:val="36"/>
        </w:rPr>
      </w:pPr>
      <w:r w:rsidRPr="008B06C3">
        <w:rPr>
          <w:sz w:val="36"/>
          <w:szCs w:val="36"/>
        </w:rPr>
        <w:t>Pale </w:t>
      </w:r>
      <w:hyperlink r:id="rId47" w:history="1">
        <w:r w:rsidRPr="008B06C3">
          <w:rPr>
            <w:rStyle w:val="Hyperlink"/>
            <w:color w:val="187AAB"/>
            <w:sz w:val="36"/>
            <w:szCs w:val="36"/>
          </w:rPr>
          <w:t>skin</w:t>
        </w:r>
      </w:hyperlink>
    </w:p>
    <w:p w:rsidR="00BE0323" w:rsidRPr="008B06C3" w:rsidRDefault="00BE0323" w:rsidP="00094474">
      <w:pPr>
        <w:numPr>
          <w:ilvl w:val="0"/>
          <w:numId w:val="16"/>
        </w:numPr>
        <w:spacing w:before="100" w:beforeAutospacing="1" w:after="100" w:afterAutospacing="1" w:line="240" w:lineRule="auto"/>
        <w:rPr>
          <w:sz w:val="36"/>
          <w:szCs w:val="36"/>
        </w:rPr>
      </w:pPr>
      <w:r w:rsidRPr="008B06C3">
        <w:rPr>
          <w:sz w:val="36"/>
          <w:szCs w:val="36"/>
        </w:rPr>
        <w:t>A smooth tongue</w:t>
      </w:r>
    </w:p>
    <w:p w:rsidR="00BE0323" w:rsidRPr="008B06C3" w:rsidRDefault="00BE0323" w:rsidP="00094474">
      <w:pPr>
        <w:numPr>
          <w:ilvl w:val="0"/>
          <w:numId w:val="16"/>
        </w:numPr>
        <w:spacing w:before="100" w:beforeAutospacing="1" w:after="100" w:afterAutospacing="1" w:line="240" w:lineRule="auto"/>
        <w:rPr>
          <w:sz w:val="36"/>
          <w:szCs w:val="36"/>
        </w:rPr>
      </w:pPr>
      <w:r w:rsidRPr="008B06C3">
        <w:rPr>
          <w:sz w:val="36"/>
          <w:szCs w:val="36"/>
        </w:rPr>
        <w:t>Constipation, diarrhea, loss of appetite, or gas </w:t>
      </w:r>
    </w:p>
    <w:p w:rsidR="00BE0323" w:rsidRPr="008B06C3" w:rsidRDefault="00BE0323" w:rsidP="00094474">
      <w:pPr>
        <w:numPr>
          <w:ilvl w:val="0"/>
          <w:numId w:val="16"/>
        </w:numPr>
        <w:spacing w:before="100" w:beforeAutospacing="1" w:after="100" w:afterAutospacing="1" w:line="240" w:lineRule="auto"/>
        <w:rPr>
          <w:sz w:val="36"/>
          <w:szCs w:val="36"/>
        </w:rPr>
      </w:pPr>
      <w:r w:rsidRPr="008B06C3">
        <w:rPr>
          <w:sz w:val="36"/>
          <w:szCs w:val="36"/>
        </w:rPr>
        <w:t>Nerve problems like numbness or tingling, muscle weakness, and problems walking</w:t>
      </w:r>
    </w:p>
    <w:p w:rsidR="00BE0323" w:rsidRPr="008B06C3" w:rsidRDefault="00BE0323" w:rsidP="00094474">
      <w:pPr>
        <w:numPr>
          <w:ilvl w:val="0"/>
          <w:numId w:val="16"/>
        </w:numPr>
        <w:spacing w:before="100" w:beforeAutospacing="1" w:after="100" w:afterAutospacing="1" w:line="240" w:lineRule="auto"/>
        <w:rPr>
          <w:sz w:val="36"/>
          <w:szCs w:val="36"/>
        </w:rPr>
      </w:pPr>
      <w:r w:rsidRPr="008B06C3">
        <w:rPr>
          <w:sz w:val="36"/>
          <w:szCs w:val="36"/>
        </w:rPr>
        <w:t>Vision loss</w:t>
      </w:r>
    </w:p>
    <w:p w:rsidR="00BE0323" w:rsidRPr="008B06C3" w:rsidRDefault="00BE0323" w:rsidP="00094474">
      <w:pPr>
        <w:numPr>
          <w:ilvl w:val="0"/>
          <w:numId w:val="16"/>
        </w:numPr>
        <w:spacing w:before="100" w:beforeAutospacing="1" w:after="100" w:afterAutospacing="1" w:line="240" w:lineRule="auto"/>
        <w:rPr>
          <w:sz w:val="36"/>
          <w:szCs w:val="36"/>
        </w:rPr>
      </w:pPr>
      <w:r w:rsidRPr="008B06C3">
        <w:rPr>
          <w:sz w:val="36"/>
          <w:szCs w:val="36"/>
        </w:rPr>
        <w:t>Mental problems like depression, memory loss, or behavioral changes </w:t>
      </w:r>
    </w:p>
    <w:p w:rsidR="00BE0323" w:rsidRPr="008B06C3" w:rsidRDefault="00BE0323" w:rsidP="00BE0323">
      <w:pPr>
        <w:pStyle w:val="Heading2"/>
        <w:spacing w:before="270" w:after="180"/>
        <w:rPr>
          <w:rFonts w:ascii="Verdana" w:hAnsi="Verdana"/>
          <w:color w:val="333132"/>
          <w:sz w:val="36"/>
          <w:szCs w:val="36"/>
        </w:rPr>
      </w:pPr>
      <w:r w:rsidRPr="008B06C3">
        <w:rPr>
          <w:rFonts w:ascii="Verdana" w:hAnsi="Verdana"/>
          <w:color w:val="333132"/>
          <w:sz w:val="36"/>
          <w:szCs w:val="36"/>
        </w:rPr>
        <w:lastRenderedPageBreak/>
        <w:t>Treatment</w:t>
      </w:r>
    </w:p>
    <w:p w:rsidR="00BE0323" w:rsidRPr="008B06C3" w:rsidRDefault="00BE0323" w:rsidP="00BE0323">
      <w:pPr>
        <w:pStyle w:val="NormalWeb"/>
        <w:spacing w:before="0" w:beforeAutospacing="0" w:after="172" w:afterAutospacing="0"/>
        <w:rPr>
          <w:sz w:val="36"/>
          <w:szCs w:val="36"/>
        </w:rPr>
      </w:pPr>
      <w:r w:rsidRPr="008B06C3">
        <w:rPr>
          <w:sz w:val="36"/>
          <w:szCs w:val="36"/>
        </w:rPr>
        <w:t>If you have pernicious anemia or have trouble absorbing vitamin B12, you'll need shots of this vitamin at first. You may need to keep getting these shots, take high doses of a supplement by mouth, or get it nasally after that.</w:t>
      </w:r>
    </w:p>
    <w:p w:rsidR="00BE0323" w:rsidRPr="008B06C3" w:rsidRDefault="00BE0323" w:rsidP="00EB608C">
      <w:pPr>
        <w:jc w:val="center"/>
        <w:rPr>
          <w:sz w:val="36"/>
          <w:szCs w:val="36"/>
        </w:rPr>
      </w:pPr>
    </w:p>
    <w:p w:rsidR="00EB608C" w:rsidRDefault="00EB608C" w:rsidP="00133C9A">
      <w:pPr>
        <w:rPr>
          <w:sz w:val="40"/>
          <w:szCs w:val="40"/>
        </w:rPr>
      </w:pPr>
    </w:p>
    <w:p w:rsidR="00CD3B69" w:rsidRDefault="00BD0308" w:rsidP="00BD0308">
      <w:pPr>
        <w:jc w:val="center"/>
        <w:rPr>
          <w:b/>
          <w:sz w:val="40"/>
          <w:szCs w:val="40"/>
          <w:u w:val="single"/>
        </w:rPr>
      </w:pPr>
      <w:r w:rsidRPr="00BD0308">
        <w:rPr>
          <w:b/>
          <w:sz w:val="40"/>
          <w:szCs w:val="40"/>
          <w:u w:val="single"/>
        </w:rPr>
        <w:t>Folic acid</w:t>
      </w:r>
    </w:p>
    <w:p w:rsidR="00BD0308" w:rsidRPr="00CD3B69" w:rsidRDefault="00BD0308" w:rsidP="00186DB8">
      <w:pPr>
        <w:shd w:val="clear" w:color="auto" w:fill="FFFFFF"/>
        <w:spacing w:after="267" w:line="240" w:lineRule="auto"/>
        <w:rPr>
          <w:rFonts w:ascii="Arial" w:eastAsia="Times New Roman" w:hAnsi="Arial" w:cs="Arial"/>
          <w:color w:val="333333"/>
          <w:sz w:val="36"/>
          <w:szCs w:val="36"/>
        </w:rPr>
      </w:pPr>
      <w:r w:rsidRPr="00CD3B69">
        <w:rPr>
          <w:rFonts w:ascii="Arial" w:eastAsia="Times New Roman" w:hAnsi="Arial" w:cs="Arial"/>
          <w:color w:val="333333"/>
          <w:sz w:val="36"/>
          <w:szCs w:val="36"/>
        </w:rPr>
        <w:t>Folic acid is composed of 3 subunits</w:t>
      </w:r>
      <w:r w:rsidR="00186DB8">
        <w:rPr>
          <w:rFonts w:ascii="Arial" w:eastAsia="Times New Roman" w:hAnsi="Arial" w:cs="Arial"/>
          <w:color w:val="333333"/>
          <w:sz w:val="36"/>
          <w:szCs w:val="36"/>
        </w:rPr>
        <w:t>:-</w:t>
      </w:r>
    </w:p>
    <w:p w:rsidR="00BD0308" w:rsidRPr="00CD3B69" w:rsidRDefault="00BD0308" w:rsidP="00094474">
      <w:pPr>
        <w:numPr>
          <w:ilvl w:val="0"/>
          <w:numId w:val="13"/>
        </w:numPr>
        <w:shd w:val="clear" w:color="auto" w:fill="FFFFFF"/>
        <w:spacing w:after="0" w:line="240" w:lineRule="auto"/>
        <w:ind w:left="200"/>
        <w:rPr>
          <w:rFonts w:ascii="Arial" w:eastAsia="Times New Roman" w:hAnsi="Arial" w:cs="Arial"/>
          <w:color w:val="333333"/>
          <w:sz w:val="36"/>
          <w:szCs w:val="36"/>
        </w:rPr>
      </w:pPr>
      <w:r w:rsidRPr="00CD3B69">
        <w:rPr>
          <w:rFonts w:ascii="Arial" w:eastAsia="Times New Roman" w:hAnsi="Arial" w:cs="Arial"/>
          <w:b/>
          <w:bCs/>
          <w:color w:val="333333"/>
          <w:sz w:val="36"/>
          <w:szCs w:val="36"/>
        </w:rPr>
        <w:t>Pteridine</w:t>
      </w:r>
    </w:p>
    <w:p w:rsidR="00BD0308" w:rsidRPr="00CD3B69" w:rsidRDefault="00BD0308" w:rsidP="00094474">
      <w:pPr>
        <w:numPr>
          <w:ilvl w:val="0"/>
          <w:numId w:val="13"/>
        </w:numPr>
        <w:shd w:val="clear" w:color="auto" w:fill="FFFFFF"/>
        <w:spacing w:after="0" w:line="240" w:lineRule="auto"/>
        <w:ind w:left="200"/>
        <w:rPr>
          <w:rFonts w:ascii="Arial" w:eastAsia="Times New Roman" w:hAnsi="Arial" w:cs="Arial"/>
          <w:color w:val="333333"/>
          <w:sz w:val="36"/>
          <w:szCs w:val="36"/>
        </w:rPr>
      </w:pPr>
      <w:r w:rsidRPr="00CD3B69">
        <w:rPr>
          <w:rFonts w:ascii="Arial" w:eastAsia="Times New Roman" w:hAnsi="Arial" w:cs="Arial"/>
          <w:b/>
          <w:bCs/>
          <w:color w:val="333333"/>
          <w:sz w:val="36"/>
          <w:szCs w:val="36"/>
        </w:rPr>
        <w:t>Para aminobenzoic acid</w:t>
      </w:r>
    </w:p>
    <w:p w:rsidR="00BD0308" w:rsidRPr="00CD3B69" w:rsidRDefault="00BD0308" w:rsidP="00094474">
      <w:pPr>
        <w:numPr>
          <w:ilvl w:val="0"/>
          <w:numId w:val="13"/>
        </w:numPr>
        <w:shd w:val="clear" w:color="auto" w:fill="FFFFFF"/>
        <w:spacing w:after="0" w:line="240" w:lineRule="auto"/>
        <w:ind w:left="200"/>
        <w:rPr>
          <w:rFonts w:ascii="Arial" w:eastAsia="Times New Roman" w:hAnsi="Arial" w:cs="Arial"/>
          <w:color w:val="333333"/>
          <w:sz w:val="17"/>
          <w:szCs w:val="17"/>
        </w:rPr>
      </w:pPr>
      <w:r w:rsidRPr="00CD3B69">
        <w:rPr>
          <w:rFonts w:ascii="Arial" w:eastAsia="Times New Roman" w:hAnsi="Arial" w:cs="Arial"/>
          <w:b/>
          <w:bCs/>
          <w:color w:val="333333"/>
          <w:sz w:val="36"/>
          <w:szCs w:val="36"/>
        </w:rPr>
        <w:t>Glutamic acid residues </w:t>
      </w:r>
      <w:r w:rsidRPr="00CD3B69">
        <w:rPr>
          <w:rFonts w:ascii="Arial" w:eastAsia="Times New Roman" w:hAnsi="Arial" w:cs="Arial"/>
          <w:color w:val="333333"/>
          <w:sz w:val="36"/>
          <w:szCs w:val="36"/>
        </w:rPr>
        <w:t>–attached to pteryl portion forming monoglutamate</w:t>
      </w:r>
      <w:r w:rsidRPr="00CD3B69">
        <w:rPr>
          <w:rFonts w:ascii="Arial" w:eastAsia="Times New Roman" w:hAnsi="Arial" w:cs="Arial"/>
          <w:color w:val="333333"/>
          <w:sz w:val="17"/>
          <w:szCs w:val="17"/>
        </w:rPr>
        <w:t xml:space="preserve">, </w:t>
      </w:r>
      <w:r w:rsidRPr="00CD3B69">
        <w:rPr>
          <w:rFonts w:ascii="Arial" w:eastAsia="Times New Roman" w:hAnsi="Arial" w:cs="Arial"/>
          <w:color w:val="333333"/>
          <w:sz w:val="40"/>
          <w:szCs w:val="40"/>
        </w:rPr>
        <w:t>triglutamate, polyglutamate</w:t>
      </w:r>
    </w:p>
    <w:p w:rsidR="00BD0308" w:rsidRDefault="00BD0308" w:rsidP="00BD0308">
      <w:pPr>
        <w:rPr>
          <w:sz w:val="36"/>
          <w:szCs w:val="36"/>
        </w:rPr>
      </w:pPr>
    </w:p>
    <w:p w:rsidR="00186DB8" w:rsidRPr="00186DB8" w:rsidRDefault="00186DB8" w:rsidP="00094474">
      <w:pPr>
        <w:pStyle w:val="ListParagraph"/>
        <w:numPr>
          <w:ilvl w:val="0"/>
          <w:numId w:val="14"/>
        </w:numPr>
        <w:rPr>
          <w:sz w:val="36"/>
          <w:szCs w:val="36"/>
        </w:rPr>
      </w:pPr>
      <w:r>
        <w:rPr>
          <w:sz w:val="36"/>
          <w:szCs w:val="36"/>
        </w:rPr>
        <w:t>Liver and green vegetables are sources of folate . In healthy non-pregnant adults,the daily requirement is about 200</w:t>
      </w:r>
      <m:oMath>
        <m:r>
          <w:rPr>
            <w:rFonts w:ascii="Cambria Math" w:hAnsi="Cambria Math"/>
            <w:sz w:val="36"/>
            <w:szCs w:val="36"/>
          </w:rPr>
          <m:t>µ</m:t>
        </m:r>
      </m:oMath>
      <w:r>
        <w:rPr>
          <w:rFonts w:eastAsiaTheme="minorEastAsia"/>
          <w:sz w:val="36"/>
          <w:szCs w:val="36"/>
        </w:rPr>
        <w:t>g,but this is increased during pregnancy.</w:t>
      </w:r>
    </w:p>
    <w:p w:rsidR="00BD0308" w:rsidRDefault="00BD0308" w:rsidP="00BD0308">
      <w:pPr>
        <w:rPr>
          <w:sz w:val="40"/>
          <w:szCs w:val="40"/>
        </w:rPr>
      </w:pPr>
    </w:p>
    <w:p w:rsidR="004C24B1" w:rsidRPr="004C24B1" w:rsidRDefault="004C24B1" w:rsidP="004C24B1">
      <w:pPr>
        <w:pStyle w:val="NormalWeb"/>
        <w:shd w:val="clear" w:color="auto" w:fill="FFFFFF"/>
        <w:spacing w:before="0" w:beforeAutospacing="0" w:after="0" w:afterAutospacing="0"/>
        <w:textAlignment w:val="baseline"/>
        <w:rPr>
          <w:rFonts w:ascii="Arial" w:hAnsi="Arial" w:cs="Arial"/>
          <w:color w:val="444444"/>
          <w:sz w:val="36"/>
          <w:szCs w:val="36"/>
        </w:rPr>
      </w:pPr>
      <w:r w:rsidRPr="004C24B1">
        <w:rPr>
          <w:rFonts w:ascii="Arial" w:hAnsi="Arial" w:cs="Arial"/>
          <w:color w:val="444444"/>
          <w:sz w:val="36"/>
          <w:szCs w:val="36"/>
        </w:rPr>
        <w:t>Folate deficiency means you have a lower-than-normal amount of </w:t>
      </w:r>
      <w:hyperlink r:id="rId48" w:history="1">
        <w:r w:rsidRPr="004C24B1">
          <w:rPr>
            <w:rStyle w:val="Hyperlink"/>
            <w:rFonts w:ascii="Arial" w:hAnsi="Arial" w:cs="Arial"/>
            <w:color w:val="993366"/>
            <w:sz w:val="36"/>
            <w:szCs w:val="36"/>
            <w:u w:val="none"/>
            <w:bdr w:val="none" w:sz="0" w:space="0" w:color="auto" w:frame="1"/>
          </w:rPr>
          <w:t>folic acid</w:t>
        </w:r>
      </w:hyperlink>
      <w:r w:rsidRPr="004C24B1">
        <w:rPr>
          <w:rFonts w:ascii="Arial" w:hAnsi="Arial" w:cs="Arial"/>
          <w:color w:val="444444"/>
          <w:sz w:val="36"/>
          <w:szCs w:val="36"/>
        </w:rPr>
        <w:t>, a type of vitamin B, in your blood.</w:t>
      </w:r>
    </w:p>
    <w:p w:rsidR="004C24B1" w:rsidRPr="008B06C3" w:rsidRDefault="004C24B1" w:rsidP="004C24B1">
      <w:pPr>
        <w:pStyle w:val="Heading2"/>
        <w:spacing w:before="0" w:line="373" w:lineRule="atLeast"/>
        <w:textAlignment w:val="baseline"/>
        <w:rPr>
          <w:rFonts w:asciiTheme="minorHAnsi" w:hAnsiTheme="minorHAnsi" w:cstheme="minorHAnsi"/>
          <w:color w:val="404040"/>
          <w:sz w:val="36"/>
          <w:szCs w:val="36"/>
        </w:rPr>
      </w:pPr>
      <w:r w:rsidRPr="004C24B1">
        <w:rPr>
          <w:rFonts w:ascii="inherit" w:hAnsi="inherit"/>
          <w:color w:val="404040"/>
          <w:sz w:val="36"/>
          <w:szCs w:val="36"/>
        </w:rPr>
        <w:t>Causes</w:t>
      </w:r>
    </w:p>
    <w:p w:rsidR="004C24B1" w:rsidRPr="004C24B1" w:rsidRDefault="004C24B1" w:rsidP="004C24B1">
      <w:pPr>
        <w:pStyle w:val="NormalWeb"/>
        <w:spacing w:before="0" w:beforeAutospacing="0" w:after="343" w:afterAutospacing="0"/>
        <w:textAlignment w:val="baseline"/>
        <w:rPr>
          <w:sz w:val="40"/>
          <w:szCs w:val="40"/>
        </w:rPr>
      </w:pPr>
      <w:r w:rsidRPr="004C24B1">
        <w:rPr>
          <w:sz w:val="36"/>
          <w:szCs w:val="36"/>
        </w:rPr>
        <w:t xml:space="preserve">Folic acid (vitamin B9) works with vitamin B12 and vitamin C to help the body break down, use, and make new proteins. The vitamin helps form red and white blood cells. It also helps </w:t>
      </w:r>
      <w:r w:rsidRPr="004C24B1">
        <w:rPr>
          <w:sz w:val="36"/>
          <w:szCs w:val="36"/>
        </w:rPr>
        <w:lastRenderedPageBreak/>
        <w:t>produce D</w:t>
      </w:r>
      <w:r w:rsidRPr="004C24B1">
        <w:rPr>
          <w:sz w:val="40"/>
          <w:szCs w:val="40"/>
        </w:rPr>
        <w:t>NA, the building block of the human body, which carries genetic information.</w:t>
      </w:r>
    </w:p>
    <w:p w:rsidR="004C24B1" w:rsidRPr="004C24B1" w:rsidRDefault="004C24B1" w:rsidP="004C24B1">
      <w:pPr>
        <w:pStyle w:val="NormalWeb"/>
        <w:spacing w:before="0" w:beforeAutospacing="0" w:after="343" w:afterAutospacing="0"/>
        <w:textAlignment w:val="baseline"/>
        <w:rPr>
          <w:sz w:val="40"/>
          <w:szCs w:val="40"/>
        </w:rPr>
      </w:pPr>
      <w:r w:rsidRPr="004C24B1">
        <w:rPr>
          <w:sz w:val="40"/>
          <w:szCs w:val="40"/>
        </w:rPr>
        <w:t>Folic acid is a water-soluble type of vitamin B. This means it is not stored in the fat tissues of the body. Leftover amounts of the vitamin leave the body through the urine.</w:t>
      </w:r>
    </w:p>
    <w:p w:rsidR="004C24B1" w:rsidRPr="008B06C3" w:rsidRDefault="004C24B1" w:rsidP="004C24B1">
      <w:pPr>
        <w:pStyle w:val="NormalWeb"/>
        <w:spacing w:before="0" w:beforeAutospacing="0" w:after="343" w:afterAutospacing="0"/>
        <w:textAlignment w:val="baseline"/>
        <w:rPr>
          <w:rFonts w:asciiTheme="majorHAnsi" w:hAnsiTheme="majorHAnsi" w:cstheme="minorHAnsi"/>
          <w:sz w:val="40"/>
          <w:szCs w:val="40"/>
        </w:rPr>
      </w:pPr>
      <w:r w:rsidRPr="004C24B1">
        <w:rPr>
          <w:sz w:val="40"/>
          <w:szCs w:val="40"/>
        </w:rPr>
        <w:t xml:space="preserve">Because folate is not stored in the body in large amounts, your blood levels will get low after only a few weeks of eating a diet low in folate. Folate is found primarily in legumes, leafy greens, eggs, beets, bananas, citrus fruits, </w:t>
      </w:r>
      <w:r w:rsidRPr="008B06C3">
        <w:rPr>
          <w:rFonts w:asciiTheme="minorHAnsi" w:hAnsiTheme="minorHAnsi" w:cstheme="minorHAnsi"/>
          <w:sz w:val="40"/>
          <w:szCs w:val="40"/>
        </w:rPr>
        <w:t>and liver.</w:t>
      </w:r>
    </w:p>
    <w:p w:rsidR="004C24B1" w:rsidRPr="008B06C3" w:rsidRDefault="004C24B1" w:rsidP="004C24B1">
      <w:pPr>
        <w:pStyle w:val="NormalWeb"/>
        <w:spacing w:before="0" w:beforeAutospacing="0" w:after="343" w:afterAutospacing="0"/>
        <w:textAlignment w:val="baseline"/>
        <w:rPr>
          <w:rFonts w:asciiTheme="minorHAnsi" w:hAnsiTheme="minorHAnsi" w:cstheme="minorHAnsi"/>
          <w:sz w:val="40"/>
          <w:szCs w:val="40"/>
        </w:rPr>
      </w:pPr>
      <w:r w:rsidRPr="008B06C3">
        <w:rPr>
          <w:rFonts w:asciiTheme="minorHAnsi" w:hAnsiTheme="minorHAnsi" w:cstheme="minorHAnsi"/>
          <w:sz w:val="40"/>
          <w:szCs w:val="40"/>
        </w:rPr>
        <w:t>Contributors to folate deficiency include:</w:t>
      </w:r>
    </w:p>
    <w:p w:rsidR="004C24B1" w:rsidRPr="008B06C3" w:rsidRDefault="004C24B1" w:rsidP="00094474">
      <w:pPr>
        <w:numPr>
          <w:ilvl w:val="0"/>
          <w:numId w:val="15"/>
        </w:numPr>
        <w:spacing w:after="0" w:line="308" w:lineRule="atLeast"/>
        <w:ind w:left="0"/>
        <w:textAlignment w:val="baseline"/>
        <w:rPr>
          <w:rFonts w:cstheme="minorHAnsi"/>
          <w:sz w:val="40"/>
          <w:szCs w:val="40"/>
        </w:rPr>
      </w:pPr>
      <w:r w:rsidRPr="008B06C3">
        <w:rPr>
          <w:rFonts w:cstheme="minorHAnsi"/>
          <w:sz w:val="40"/>
          <w:szCs w:val="40"/>
        </w:rPr>
        <w:t>Diseases in which folic acid is not well absorbed in the digestive system (such as </w:t>
      </w:r>
      <w:hyperlink r:id="rId49" w:history="1">
        <w:r w:rsidRPr="008B06C3">
          <w:rPr>
            <w:rStyle w:val="Hyperlink"/>
            <w:rFonts w:cstheme="minorHAnsi"/>
            <w:color w:val="993366"/>
            <w:sz w:val="40"/>
            <w:szCs w:val="40"/>
            <w:u w:val="none"/>
            <w:bdr w:val="none" w:sz="0" w:space="0" w:color="auto" w:frame="1"/>
          </w:rPr>
          <w:t>Celiac disease</w:t>
        </w:r>
      </w:hyperlink>
      <w:r w:rsidRPr="008B06C3">
        <w:rPr>
          <w:rFonts w:cstheme="minorHAnsi"/>
          <w:sz w:val="40"/>
          <w:szCs w:val="40"/>
        </w:rPr>
        <w:t> or </w:t>
      </w:r>
      <w:hyperlink r:id="rId50" w:history="1">
        <w:r w:rsidRPr="008B06C3">
          <w:rPr>
            <w:rStyle w:val="Hyperlink"/>
            <w:rFonts w:cstheme="minorHAnsi"/>
            <w:color w:val="993366"/>
            <w:sz w:val="40"/>
            <w:szCs w:val="40"/>
            <w:u w:val="none"/>
            <w:bdr w:val="none" w:sz="0" w:space="0" w:color="auto" w:frame="1"/>
          </w:rPr>
          <w:t>Crohn disease</w:t>
        </w:r>
      </w:hyperlink>
      <w:r w:rsidRPr="008B06C3">
        <w:rPr>
          <w:rFonts w:cstheme="minorHAnsi"/>
          <w:sz w:val="40"/>
          <w:szCs w:val="40"/>
        </w:rPr>
        <w:t>)</w:t>
      </w:r>
    </w:p>
    <w:p w:rsidR="004C24B1" w:rsidRPr="008B06C3" w:rsidRDefault="004C24B1" w:rsidP="00094474">
      <w:pPr>
        <w:numPr>
          <w:ilvl w:val="0"/>
          <w:numId w:val="15"/>
        </w:numPr>
        <w:spacing w:after="206" w:line="308" w:lineRule="atLeast"/>
        <w:ind w:left="0"/>
        <w:textAlignment w:val="baseline"/>
        <w:rPr>
          <w:rFonts w:cstheme="minorHAnsi"/>
          <w:sz w:val="40"/>
          <w:szCs w:val="40"/>
        </w:rPr>
      </w:pPr>
      <w:r w:rsidRPr="008B06C3">
        <w:rPr>
          <w:rFonts w:cstheme="minorHAnsi"/>
          <w:sz w:val="40"/>
          <w:szCs w:val="40"/>
        </w:rPr>
        <w:t>Drinking too much alcohol</w:t>
      </w:r>
    </w:p>
    <w:p w:rsidR="004C24B1" w:rsidRPr="008B06C3" w:rsidRDefault="004C24B1" w:rsidP="00094474">
      <w:pPr>
        <w:numPr>
          <w:ilvl w:val="0"/>
          <w:numId w:val="15"/>
        </w:numPr>
        <w:spacing w:after="206" w:line="308" w:lineRule="atLeast"/>
        <w:ind w:left="0"/>
        <w:textAlignment w:val="baseline"/>
        <w:rPr>
          <w:rFonts w:cstheme="minorHAnsi"/>
          <w:sz w:val="40"/>
          <w:szCs w:val="40"/>
        </w:rPr>
      </w:pPr>
      <w:r w:rsidRPr="008B06C3">
        <w:rPr>
          <w:rFonts w:cstheme="minorHAnsi"/>
          <w:sz w:val="40"/>
          <w:szCs w:val="40"/>
        </w:rPr>
        <w:t>Eating overcooked fruits and vegetables. Folate can be easily destroyed by heat.</w:t>
      </w:r>
    </w:p>
    <w:p w:rsidR="004C24B1" w:rsidRPr="008B06C3" w:rsidRDefault="005862B9" w:rsidP="00094474">
      <w:pPr>
        <w:numPr>
          <w:ilvl w:val="0"/>
          <w:numId w:val="15"/>
        </w:numPr>
        <w:spacing w:after="0" w:line="308" w:lineRule="atLeast"/>
        <w:ind w:left="0"/>
        <w:textAlignment w:val="baseline"/>
        <w:rPr>
          <w:rFonts w:cstheme="minorHAnsi"/>
          <w:sz w:val="40"/>
          <w:szCs w:val="40"/>
        </w:rPr>
      </w:pPr>
      <w:hyperlink r:id="rId51" w:history="1">
        <w:r w:rsidR="004C24B1" w:rsidRPr="008B06C3">
          <w:rPr>
            <w:rStyle w:val="Hyperlink"/>
            <w:rFonts w:cstheme="minorHAnsi"/>
            <w:color w:val="993366"/>
            <w:sz w:val="40"/>
            <w:szCs w:val="40"/>
            <w:u w:val="none"/>
            <w:bdr w:val="none" w:sz="0" w:space="0" w:color="auto" w:frame="1"/>
          </w:rPr>
          <w:t>Hemolytic anemia</w:t>
        </w:r>
      </w:hyperlink>
    </w:p>
    <w:p w:rsidR="004C24B1" w:rsidRPr="008B06C3" w:rsidRDefault="004C24B1" w:rsidP="00094474">
      <w:pPr>
        <w:numPr>
          <w:ilvl w:val="0"/>
          <w:numId w:val="15"/>
        </w:numPr>
        <w:spacing w:after="206" w:line="308" w:lineRule="atLeast"/>
        <w:ind w:left="0"/>
        <w:textAlignment w:val="baseline"/>
        <w:rPr>
          <w:rFonts w:cstheme="minorHAnsi"/>
          <w:sz w:val="40"/>
          <w:szCs w:val="40"/>
        </w:rPr>
      </w:pPr>
      <w:r w:rsidRPr="008B06C3">
        <w:rPr>
          <w:rFonts w:cstheme="minorHAnsi"/>
          <w:sz w:val="40"/>
          <w:szCs w:val="40"/>
        </w:rPr>
        <w:t>Certain medicines (such as phenytoin, sulfasalazine, or trimethoprim-sulfamethoxazole)</w:t>
      </w:r>
    </w:p>
    <w:p w:rsidR="004C24B1" w:rsidRPr="008B06C3" w:rsidRDefault="004C24B1" w:rsidP="00094474">
      <w:pPr>
        <w:numPr>
          <w:ilvl w:val="0"/>
          <w:numId w:val="15"/>
        </w:numPr>
        <w:spacing w:after="206" w:line="308" w:lineRule="atLeast"/>
        <w:ind w:left="0"/>
        <w:textAlignment w:val="baseline"/>
        <w:rPr>
          <w:rFonts w:cstheme="minorHAnsi"/>
          <w:sz w:val="40"/>
          <w:szCs w:val="40"/>
        </w:rPr>
      </w:pPr>
      <w:r w:rsidRPr="008B06C3">
        <w:rPr>
          <w:rFonts w:cstheme="minorHAnsi"/>
          <w:sz w:val="40"/>
          <w:szCs w:val="40"/>
        </w:rPr>
        <w:t>Eating an unhealthy diet that does not include enough fruits and vegetables</w:t>
      </w:r>
    </w:p>
    <w:p w:rsidR="004C24B1" w:rsidRPr="008B06C3" w:rsidRDefault="004C24B1" w:rsidP="00094474">
      <w:pPr>
        <w:numPr>
          <w:ilvl w:val="0"/>
          <w:numId w:val="15"/>
        </w:numPr>
        <w:spacing w:after="206" w:line="308" w:lineRule="atLeast"/>
        <w:ind w:left="0"/>
        <w:textAlignment w:val="baseline"/>
        <w:rPr>
          <w:rFonts w:cstheme="minorHAnsi"/>
          <w:sz w:val="40"/>
          <w:szCs w:val="40"/>
        </w:rPr>
      </w:pPr>
      <w:r w:rsidRPr="008B06C3">
        <w:rPr>
          <w:rFonts w:cstheme="minorHAnsi"/>
          <w:sz w:val="40"/>
          <w:szCs w:val="40"/>
        </w:rPr>
        <w:lastRenderedPageBreak/>
        <w:t>Kidney dialysis</w:t>
      </w:r>
    </w:p>
    <w:p w:rsidR="004C24B1" w:rsidRPr="00BD0308" w:rsidRDefault="004C24B1" w:rsidP="00BD0308">
      <w:pPr>
        <w:rPr>
          <w:sz w:val="40"/>
          <w:szCs w:val="40"/>
        </w:rPr>
      </w:pPr>
    </w:p>
    <w:p w:rsidR="00CD3B69" w:rsidRDefault="00BD0308" w:rsidP="00133C9A">
      <w:pPr>
        <w:rPr>
          <w:sz w:val="40"/>
          <w:szCs w:val="40"/>
        </w:rPr>
      </w:pPr>
      <w:r>
        <w:rPr>
          <w:noProof/>
          <w:sz w:val="40"/>
          <w:szCs w:val="40"/>
        </w:rPr>
        <w:drawing>
          <wp:inline distT="0" distB="0" distL="0" distR="0">
            <wp:extent cx="5969000" cy="2366616"/>
            <wp:effectExtent l="0" t="0" r="0" b="0"/>
            <wp:docPr id="3" name="Picture 2" descr="unnam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gif"/>
                    <pic:cNvPicPr/>
                  </pic:nvPicPr>
                  <pic:blipFill>
                    <a:blip r:embed="rId52"/>
                    <a:stretch>
                      <a:fillRect/>
                    </a:stretch>
                  </pic:blipFill>
                  <pic:spPr>
                    <a:xfrm>
                      <a:off x="0" y="0"/>
                      <a:ext cx="5972241" cy="2367901"/>
                    </a:xfrm>
                    <a:prstGeom prst="rect">
                      <a:avLst/>
                    </a:prstGeom>
                  </pic:spPr>
                </pic:pic>
              </a:graphicData>
            </a:graphic>
          </wp:inline>
        </w:drawing>
      </w:r>
    </w:p>
    <w:p w:rsidR="00CD3B69" w:rsidRDefault="00BD0308" w:rsidP="00186DB8">
      <w:pPr>
        <w:tabs>
          <w:tab w:val="left" w:pos="2467"/>
        </w:tabs>
        <w:jc w:val="center"/>
        <w:rPr>
          <w:sz w:val="40"/>
          <w:szCs w:val="40"/>
        </w:rPr>
      </w:pPr>
      <w:r>
        <w:rPr>
          <w:sz w:val="40"/>
          <w:szCs w:val="40"/>
        </w:rPr>
        <w:t>Fig: folic acid</w:t>
      </w:r>
    </w:p>
    <w:p w:rsidR="00186DB8" w:rsidRDefault="00186DB8" w:rsidP="00186DB8">
      <w:pPr>
        <w:tabs>
          <w:tab w:val="left" w:pos="2467"/>
        </w:tabs>
        <w:jc w:val="center"/>
        <w:rPr>
          <w:sz w:val="40"/>
          <w:szCs w:val="40"/>
        </w:rPr>
      </w:pPr>
    </w:p>
    <w:p w:rsidR="00CD3B69" w:rsidRPr="00CD3B69" w:rsidRDefault="00CD3B69" w:rsidP="00CD3B69">
      <w:pPr>
        <w:pStyle w:val="Heading5"/>
        <w:shd w:val="clear" w:color="auto" w:fill="FFFFFF"/>
        <w:spacing w:before="0" w:line="240" w:lineRule="atLeast"/>
        <w:rPr>
          <w:rFonts w:ascii="Helvetica" w:hAnsi="Helvetica" w:cs="Helvetica"/>
          <w:color w:val="333333"/>
          <w:sz w:val="36"/>
          <w:szCs w:val="36"/>
        </w:rPr>
      </w:pPr>
      <w:r w:rsidRPr="00CD3B69">
        <w:rPr>
          <w:rStyle w:val="Strong"/>
          <w:rFonts w:ascii="Helvetica" w:hAnsi="Helvetica" w:cs="Helvetica"/>
          <w:b w:val="0"/>
          <w:bCs w:val="0"/>
          <w:color w:val="333333"/>
          <w:sz w:val="36"/>
          <w:szCs w:val="36"/>
          <w:bdr w:val="none" w:sz="0" w:space="0" w:color="auto" w:frame="1"/>
        </w:rPr>
        <w:t>Treatment of Folic Acid Deficiency</w:t>
      </w:r>
    </w:p>
    <w:p w:rsidR="00CD3B69" w:rsidRPr="00CD3B69" w:rsidRDefault="00CD3B69" w:rsidP="00CD3B69">
      <w:pPr>
        <w:pStyle w:val="NormalWeb"/>
        <w:shd w:val="clear" w:color="auto" w:fill="FFFFFF"/>
        <w:spacing w:before="0" w:beforeAutospacing="0" w:after="267" w:afterAutospacing="0"/>
        <w:rPr>
          <w:rFonts w:ascii="Arial" w:hAnsi="Arial" w:cs="Arial"/>
          <w:color w:val="333333"/>
          <w:sz w:val="36"/>
          <w:szCs w:val="36"/>
        </w:rPr>
      </w:pPr>
      <w:r w:rsidRPr="00CD3B69">
        <w:rPr>
          <w:rFonts w:ascii="Arial" w:hAnsi="Arial" w:cs="Arial"/>
          <w:color w:val="333333"/>
          <w:sz w:val="36"/>
          <w:szCs w:val="36"/>
        </w:rPr>
        <w:t>Parenteral administration is rarely needed.</w:t>
      </w:r>
    </w:p>
    <w:p w:rsidR="00CD3B69" w:rsidRPr="00CD3B69" w:rsidRDefault="00CD3B69" w:rsidP="00CD3B69">
      <w:pPr>
        <w:pStyle w:val="NormalWeb"/>
        <w:shd w:val="clear" w:color="auto" w:fill="FFFFFF"/>
        <w:spacing w:before="0" w:beforeAutospacing="0" w:after="0" w:afterAutospacing="0"/>
        <w:rPr>
          <w:rFonts w:ascii="Arial" w:hAnsi="Arial" w:cs="Arial"/>
          <w:color w:val="333333"/>
          <w:sz w:val="36"/>
          <w:szCs w:val="36"/>
        </w:rPr>
      </w:pPr>
      <w:r w:rsidRPr="00CD3B69">
        <w:rPr>
          <w:rStyle w:val="Strong"/>
          <w:rFonts w:ascii="Arial" w:hAnsi="Arial" w:cs="Arial"/>
          <w:color w:val="333333"/>
          <w:sz w:val="36"/>
          <w:szCs w:val="36"/>
          <w:bdr w:val="none" w:sz="0" w:space="0" w:color="auto" w:frame="1"/>
        </w:rPr>
        <w:t>Oral therapy Dose</w:t>
      </w:r>
    </w:p>
    <w:p w:rsidR="00CD3B69" w:rsidRPr="00CD3B69" w:rsidRDefault="00CD3B69" w:rsidP="00CD3B69">
      <w:pPr>
        <w:pStyle w:val="NormalWeb"/>
        <w:shd w:val="clear" w:color="auto" w:fill="FFFFFF"/>
        <w:spacing w:before="0" w:beforeAutospacing="0" w:after="267" w:afterAutospacing="0"/>
        <w:rPr>
          <w:rFonts w:ascii="Arial" w:hAnsi="Arial" w:cs="Arial"/>
          <w:color w:val="333333"/>
          <w:sz w:val="36"/>
          <w:szCs w:val="36"/>
        </w:rPr>
      </w:pPr>
      <w:r w:rsidRPr="00CD3B69">
        <w:rPr>
          <w:rFonts w:ascii="Arial" w:hAnsi="Arial" w:cs="Arial"/>
          <w:color w:val="333333"/>
          <w:sz w:val="36"/>
          <w:szCs w:val="36"/>
        </w:rPr>
        <w:t>1mg/day – continued until underlying cause is corrected or removed.</w:t>
      </w:r>
    </w:p>
    <w:p w:rsidR="00CD3B69" w:rsidRPr="00CD3B69" w:rsidRDefault="00CD3B69" w:rsidP="00CD3B69">
      <w:pPr>
        <w:pStyle w:val="Heading5"/>
        <w:shd w:val="clear" w:color="auto" w:fill="FFFFFF"/>
        <w:spacing w:before="0" w:line="240" w:lineRule="atLeast"/>
        <w:rPr>
          <w:rFonts w:ascii="Helvetica" w:hAnsi="Helvetica" w:cs="Helvetica"/>
          <w:color w:val="333333"/>
          <w:sz w:val="36"/>
          <w:szCs w:val="36"/>
        </w:rPr>
      </w:pPr>
      <w:r w:rsidRPr="00CD3B69">
        <w:rPr>
          <w:rStyle w:val="Strong"/>
          <w:rFonts w:ascii="Helvetica" w:hAnsi="Helvetica" w:cs="Helvetica"/>
          <w:b w:val="0"/>
          <w:bCs w:val="0"/>
          <w:color w:val="333333"/>
          <w:sz w:val="36"/>
          <w:szCs w:val="36"/>
          <w:bdr w:val="none" w:sz="0" w:space="0" w:color="auto" w:frame="1"/>
        </w:rPr>
        <w:t>Adverse effects</w:t>
      </w:r>
    </w:p>
    <w:p w:rsidR="00CD3B69" w:rsidRPr="00CD3B69" w:rsidRDefault="00CD3B69" w:rsidP="00CD3B69">
      <w:pPr>
        <w:pStyle w:val="NormalWeb"/>
        <w:shd w:val="clear" w:color="auto" w:fill="FFFFFF"/>
        <w:spacing w:before="0" w:beforeAutospacing="0" w:after="267" w:afterAutospacing="0"/>
        <w:rPr>
          <w:rFonts w:ascii="Arial" w:hAnsi="Arial" w:cs="Arial"/>
          <w:color w:val="333333"/>
          <w:sz w:val="36"/>
          <w:szCs w:val="36"/>
        </w:rPr>
      </w:pPr>
      <w:r w:rsidRPr="00CD3B69">
        <w:rPr>
          <w:rFonts w:ascii="Arial" w:hAnsi="Arial" w:cs="Arial"/>
          <w:color w:val="333333"/>
          <w:sz w:val="36"/>
          <w:szCs w:val="36"/>
        </w:rPr>
        <w:t>Very rare. Only a few allergic manifestations have been reported.</w:t>
      </w:r>
    </w:p>
    <w:p w:rsidR="00CD3B69" w:rsidRPr="00CD3B69" w:rsidRDefault="00CD3B69" w:rsidP="00CD3B69">
      <w:pPr>
        <w:pStyle w:val="Heading5"/>
        <w:shd w:val="clear" w:color="auto" w:fill="FFFFFF"/>
        <w:spacing w:before="0" w:line="240" w:lineRule="atLeast"/>
        <w:rPr>
          <w:rFonts w:ascii="Helvetica" w:hAnsi="Helvetica" w:cs="Helvetica"/>
          <w:color w:val="333333"/>
          <w:sz w:val="36"/>
          <w:szCs w:val="36"/>
        </w:rPr>
      </w:pPr>
      <w:r w:rsidRPr="00CD3B69">
        <w:rPr>
          <w:rStyle w:val="Strong"/>
          <w:rFonts w:ascii="Helvetica" w:hAnsi="Helvetica" w:cs="Helvetica"/>
          <w:b w:val="0"/>
          <w:bCs w:val="0"/>
          <w:color w:val="333333"/>
          <w:sz w:val="36"/>
          <w:szCs w:val="36"/>
          <w:bdr w:val="none" w:sz="0" w:space="0" w:color="auto" w:frame="1"/>
        </w:rPr>
        <w:t>Uses</w:t>
      </w:r>
    </w:p>
    <w:p w:rsidR="00CD3B69" w:rsidRPr="00CD3B69" w:rsidRDefault="00CD3B69" w:rsidP="00094474">
      <w:pPr>
        <w:numPr>
          <w:ilvl w:val="0"/>
          <w:numId w:val="12"/>
        </w:numPr>
        <w:shd w:val="clear" w:color="auto" w:fill="FFFFFF"/>
        <w:spacing w:after="67" w:line="240" w:lineRule="auto"/>
        <w:ind w:left="200"/>
        <w:rPr>
          <w:rFonts w:ascii="Arial" w:hAnsi="Arial" w:cs="Arial"/>
          <w:color w:val="333333"/>
          <w:sz w:val="36"/>
          <w:szCs w:val="36"/>
        </w:rPr>
      </w:pPr>
      <w:r w:rsidRPr="00CD3B69">
        <w:rPr>
          <w:rFonts w:ascii="Arial" w:hAnsi="Arial" w:cs="Arial"/>
          <w:color w:val="333333"/>
          <w:sz w:val="36"/>
          <w:szCs w:val="36"/>
        </w:rPr>
        <w:t>Treatment of megaloblastic anemia</w:t>
      </w:r>
    </w:p>
    <w:p w:rsidR="00CD3B69" w:rsidRPr="00CD3B69" w:rsidRDefault="00CD3B69" w:rsidP="00094474">
      <w:pPr>
        <w:numPr>
          <w:ilvl w:val="0"/>
          <w:numId w:val="12"/>
        </w:numPr>
        <w:shd w:val="clear" w:color="auto" w:fill="FFFFFF"/>
        <w:spacing w:after="67" w:line="240" w:lineRule="auto"/>
        <w:ind w:left="200"/>
        <w:rPr>
          <w:rFonts w:ascii="Arial" w:hAnsi="Arial" w:cs="Arial"/>
          <w:color w:val="333333"/>
          <w:sz w:val="36"/>
          <w:szCs w:val="36"/>
        </w:rPr>
      </w:pPr>
      <w:r w:rsidRPr="00CD3B69">
        <w:rPr>
          <w:rFonts w:ascii="Arial" w:hAnsi="Arial" w:cs="Arial"/>
          <w:color w:val="333333"/>
          <w:sz w:val="36"/>
          <w:szCs w:val="36"/>
        </w:rPr>
        <w:t>Prophylaxis of megaloblastic anemia</w:t>
      </w:r>
    </w:p>
    <w:p w:rsidR="00CD3B69" w:rsidRPr="00CD3B69" w:rsidRDefault="00CD3B69" w:rsidP="00094474">
      <w:pPr>
        <w:numPr>
          <w:ilvl w:val="0"/>
          <w:numId w:val="12"/>
        </w:numPr>
        <w:shd w:val="clear" w:color="auto" w:fill="FFFFFF"/>
        <w:spacing w:after="0" w:line="240" w:lineRule="auto"/>
        <w:ind w:left="200"/>
        <w:rPr>
          <w:rFonts w:ascii="Arial" w:hAnsi="Arial" w:cs="Arial"/>
          <w:color w:val="333333"/>
          <w:sz w:val="36"/>
          <w:szCs w:val="36"/>
        </w:rPr>
      </w:pPr>
      <w:r w:rsidRPr="00CD3B69">
        <w:rPr>
          <w:rFonts w:ascii="Arial" w:hAnsi="Arial" w:cs="Arial"/>
          <w:color w:val="333333"/>
          <w:sz w:val="36"/>
          <w:szCs w:val="36"/>
        </w:rPr>
        <w:lastRenderedPageBreak/>
        <w:t>Also given in methotrexate toxicity. Toxicity is in form of encephalopathy. Folic acid is not given, rather reduced form of folic acid </w:t>
      </w:r>
      <w:r w:rsidRPr="00CD3B69">
        <w:rPr>
          <w:rStyle w:val="Strong"/>
          <w:rFonts w:ascii="Arial" w:hAnsi="Arial" w:cs="Arial"/>
          <w:color w:val="333333"/>
          <w:sz w:val="36"/>
          <w:szCs w:val="36"/>
          <w:bdr w:val="none" w:sz="0" w:space="0" w:color="auto" w:frame="1"/>
        </w:rPr>
        <w:t>5-formyl tetrahydrofolate, </w:t>
      </w:r>
      <w:r w:rsidRPr="00CD3B69">
        <w:rPr>
          <w:rFonts w:ascii="Arial" w:hAnsi="Arial" w:cs="Arial"/>
          <w:color w:val="333333"/>
          <w:sz w:val="36"/>
          <w:szCs w:val="36"/>
        </w:rPr>
        <w:t>also known as Leucovorin/citrovorum, but has to be given within an hour of toxicity. This should not be delayed.</w:t>
      </w:r>
    </w:p>
    <w:p w:rsidR="00CD3B69" w:rsidRDefault="00CD3B69" w:rsidP="00133C9A">
      <w:pPr>
        <w:rPr>
          <w:sz w:val="36"/>
          <w:szCs w:val="36"/>
        </w:rPr>
      </w:pPr>
    </w:p>
    <w:p w:rsidR="00D05362" w:rsidRPr="00CD3B69" w:rsidRDefault="00D05362" w:rsidP="00133C9A">
      <w:pPr>
        <w:rPr>
          <w:sz w:val="36"/>
          <w:szCs w:val="36"/>
        </w:rPr>
      </w:pPr>
    </w:p>
    <w:sectPr w:rsidR="00D05362" w:rsidRPr="00CD3B69" w:rsidSect="00CC091F">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6331" w:rsidRDefault="00C36331" w:rsidP="00E90E3E">
      <w:pPr>
        <w:spacing w:after="0" w:line="240" w:lineRule="auto"/>
      </w:pPr>
      <w:r>
        <w:separator/>
      </w:r>
    </w:p>
  </w:endnote>
  <w:endnote w:type="continuationSeparator" w:id="1">
    <w:p w:rsidR="00C36331" w:rsidRDefault="00C36331" w:rsidP="00E90E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6331" w:rsidRDefault="00C36331" w:rsidP="00E90E3E">
      <w:pPr>
        <w:spacing w:after="0" w:line="240" w:lineRule="auto"/>
      </w:pPr>
      <w:r>
        <w:separator/>
      </w:r>
    </w:p>
  </w:footnote>
  <w:footnote w:type="continuationSeparator" w:id="1">
    <w:p w:rsidR="00C36331" w:rsidRDefault="00C36331" w:rsidP="00E90E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3E9B"/>
    <w:multiLevelType w:val="multilevel"/>
    <w:tmpl w:val="E07C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17170"/>
    <w:multiLevelType w:val="multilevel"/>
    <w:tmpl w:val="61E6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7676F"/>
    <w:multiLevelType w:val="multilevel"/>
    <w:tmpl w:val="911A1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ED0031"/>
    <w:multiLevelType w:val="multilevel"/>
    <w:tmpl w:val="F7E6B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32DE9"/>
    <w:multiLevelType w:val="hybridMultilevel"/>
    <w:tmpl w:val="6EEA8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77D4C"/>
    <w:multiLevelType w:val="multilevel"/>
    <w:tmpl w:val="4C4A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BB1FE2"/>
    <w:multiLevelType w:val="multilevel"/>
    <w:tmpl w:val="936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073881"/>
    <w:multiLevelType w:val="multilevel"/>
    <w:tmpl w:val="CCD8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A81257"/>
    <w:multiLevelType w:val="multilevel"/>
    <w:tmpl w:val="A862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EC65FB"/>
    <w:multiLevelType w:val="multilevel"/>
    <w:tmpl w:val="385E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9F333B"/>
    <w:multiLevelType w:val="multilevel"/>
    <w:tmpl w:val="3BF4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E948FB"/>
    <w:multiLevelType w:val="multilevel"/>
    <w:tmpl w:val="30E4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461E3F"/>
    <w:multiLevelType w:val="multilevel"/>
    <w:tmpl w:val="1E7E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4D7DCF"/>
    <w:multiLevelType w:val="hybridMultilevel"/>
    <w:tmpl w:val="8E2A817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48C74B31"/>
    <w:multiLevelType w:val="hybridMultilevel"/>
    <w:tmpl w:val="85044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31747C"/>
    <w:multiLevelType w:val="multilevel"/>
    <w:tmpl w:val="0348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C87446"/>
    <w:multiLevelType w:val="hybridMultilevel"/>
    <w:tmpl w:val="5F40B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85D08AC"/>
    <w:multiLevelType w:val="multilevel"/>
    <w:tmpl w:val="DF06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C66176"/>
    <w:multiLevelType w:val="multilevel"/>
    <w:tmpl w:val="4D12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A70B2D"/>
    <w:multiLevelType w:val="multilevel"/>
    <w:tmpl w:val="D44C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FD0D3F"/>
    <w:multiLevelType w:val="multilevel"/>
    <w:tmpl w:val="B70A6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B1D6613"/>
    <w:multiLevelType w:val="multilevel"/>
    <w:tmpl w:val="75968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2C6B7A"/>
    <w:multiLevelType w:val="hybridMultilevel"/>
    <w:tmpl w:val="0C0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9B1F78"/>
    <w:multiLevelType w:val="hybridMultilevel"/>
    <w:tmpl w:val="86BC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3"/>
  </w:num>
  <w:num w:numId="3">
    <w:abstractNumId w:val="16"/>
  </w:num>
  <w:num w:numId="4">
    <w:abstractNumId w:val="8"/>
  </w:num>
  <w:num w:numId="5">
    <w:abstractNumId w:val="21"/>
  </w:num>
  <w:num w:numId="6">
    <w:abstractNumId w:val="10"/>
  </w:num>
  <w:num w:numId="7">
    <w:abstractNumId w:val="15"/>
  </w:num>
  <w:num w:numId="8">
    <w:abstractNumId w:val="20"/>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5"/>
  </w:num>
  <w:num w:numId="12">
    <w:abstractNumId w:val="2"/>
  </w:num>
  <w:num w:numId="13">
    <w:abstractNumId w:val="12"/>
  </w:num>
  <w:num w:numId="14">
    <w:abstractNumId w:val="22"/>
  </w:num>
  <w:num w:numId="15">
    <w:abstractNumId w:val="6"/>
  </w:num>
  <w:num w:numId="16">
    <w:abstractNumId w:val="18"/>
  </w:num>
  <w:num w:numId="17">
    <w:abstractNumId w:val="0"/>
  </w:num>
  <w:num w:numId="18">
    <w:abstractNumId w:val="11"/>
  </w:num>
  <w:num w:numId="19">
    <w:abstractNumId w:val="7"/>
  </w:num>
  <w:num w:numId="20">
    <w:abstractNumId w:val="19"/>
  </w:num>
  <w:num w:numId="21">
    <w:abstractNumId w:val="1"/>
  </w:num>
  <w:num w:numId="22">
    <w:abstractNumId w:val="9"/>
  </w:num>
  <w:num w:numId="23">
    <w:abstractNumId w:val="17"/>
  </w:num>
  <w:num w:numId="24">
    <w:abstractNumId w:val="14"/>
  </w:num>
  <w:num w:numId="25">
    <w:abstractNumId w:val="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7106"/>
  </w:hdrShapeDefaults>
  <w:footnotePr>
    <w:footnote w:id="0"/>
    <w:footnote w:id="1"/>
  </w:footnotePr>
  <w:endnotePr>
    <w:endnote w:id="0"/>
    <w:endnote w:id="1"/>
  </w:endnotePr>
  <w:compat/>
  <w:rsids>
    <w:rsidRoot w:val="00377673"/>
    <w:rsid w:val="0001411C"/>
    <w:rsid w:val="00033934"/>
    <w:rsid w:val="00034D4D"/>
    <w:rsid w:val="00051319"/>
    <w:rsid w:val="0005161F"/>
    <w:rsid w:val="00061A2E"/>
    <w:rsid w:val="00093DC5"/>
    <w:rsid w:val="00094474"/>
    <w:rsid w:val="000A2CEB"/>
    <w:rsid w:val="000B17E1"/>
    <w:rsid w:val="000B1B17"/>
    <w:rsid w:val="000D64D3"/>
    <w:rsid w:val="000D69AE"/>
    <w:rsid w:val="000E1D9B"/>
    <w:rsid w:val="000E5E1B"/>
    <w:rsid w:val="00104897"/>
    <w:rsid w:val="00133815"/>
    <w:rsid w:val="00133C9A"/>
    <w:rsid w:val="00145E68"/>
    <w:rsid w:val="00172DDE"/>
    <w:rsid w:val="00186DB8"/>
    <w:rsid w:val="001A67ED"/>
    <w:rsid w:val="001B15D0"/>
    <w:rsid w:val="001B37D6"/>
    <w:rsid w:val="001F20D9"/>
    <w:rsid w:val="002407D9"/>
    <w:rsid w:val="00274C2C"/>
    <w:rsid w:val="002809D0"/>
    <w:rsid w:val="002811DC"/>
    <w:rsid w:val="002A05AA"/>
    <w:rsid w:val="002A18A4"/>
    <w:rsid w:val="002B2146"/>
    <w:rsid w:val="002D0794"/>
    <w:rsid w:val="002D601E"/>
    <w:rsid w:val="00324663"/>
    <w:rsid w:val="0033512C"/>
    <w:rsid w:val="00360C7C"/>
    <w:rsid w:val="00371AC4"/>
    <w:rsid w:val="00377673"/>
    <w:rsid w:val="00396849"/>
    <w:rsid w:val="00397F4D"/>
    <w:rsid w:val="003C302A"/>
    <w:rsid w:val="003E10F1"/>
    <w:rsid w:val="003E26DB"/>
    <w:rsid w:val="00404E09"/>
    <w:rsid w:val="004145E3"/>
    <w:rsid w:val="004165AF"/>
    <w:rsid w:val="0042018B"/>
    <w:rsid w:val="0042152A"/>
    <w:rsid w:val="00427064"/>
    <w:rsid w:val="0043223E"/>
    <w:rsid w:val="0043681E"/>
    <w:rsid w:val="00456FE2"/>
    <w:rsid w:val="004C22D5"/>
    <w:rsid w:val="004C24B1"/>
    <w:rsid w:val="004D1327"/>
    <w:rsid w:val="004E7822"/>
    <w:rsid w:val="0051757E"/>
    <w:rsid w:val="005656A6"/>
    <w:rsid w:val="005862B9"/>
    <w:rsid w:val="005A6752"/>
    <w:rsid w:val="005D066D"/>
    <w:rsid w:val="006370AF"/>
    <w:rsid w:val="006459C8"/>
    <w:rsid w:val="0065113B"/>
    <w:rsid w:val="006652C2"/>
    <w:rsid w:val="006A4A44"/>
    <w:rsid w:val="006A5000"/>
    <w:rsid w:val="006D7F61"/>
    <w:rsid w:val="007052C6"/>
    <w:rsid w:val="00724DBC"/>
    <w:rsid w:val="00725768"/>
    <w:rsid w:val="00794AF9"/>
    <w:rsid w:val="007C154D"/>
    <w:rsid w:val="007E5234"/>
    <w:rsid w:val="00847A25"/>
    <w:rsid w:val="0087598F"/>
    <w:rsid w:val="00894871"/>
    <w:rsid w:val="008A50B2"/>
    <w:rsid w:val="008B06C3"/>
    <w:rsid w:val="008B4DB1"/>
    <w:rsid w:val="008B5AD1"/>
    <w:rsid w:val="008C12D0"/>
    <w:rsid w:val="00900966"/>
    <w:rsid w:val="00902506"/>
    <w:rsid w:val="00910410"/>
    <w:rsid w:val="00920F37"/>
    <w:rsid w:val="009347DA"/>
    <w:rsid w:val="0095251A"/>
    <w:rsid w:val="00952634"/>
    <w:rsid w:val="00970889"/>
    <w:rsid w:val="00972024"/>
    <w:rsid w:val="009838C4"/>
    <w:rsid w:val="00985259"/>
    <w:rsid w:val="00994E7A"/>
    <w:rsid w:val="009A01E2"/>
    <w:rsid w:val="009B6C46"/>
    <w:rsid w:val="009C2172"/>
    <w:rsid w:val="009C71D4"/>
    <w:rsid w:val="009D7C48"/>
    <w:rsid w:val="009F2BE5"/>
    <w:rsid w:val="009F7DA9"/>
    <w:rsid w:val="00A014F5"/>
    <w:rsid w:val="00A36046"/>
    <w:rsid w:val="00A36B06"/>
    <w:rsid w:val="00A455C5"/>
    <w:rsid w:val="00A87632"/>
    <w:rsid w:val="00AD2560"/>
    <w:rsid w:val="00AD2ABF"/>
    <w:rsid w:val="00AE4C9B"/>
    <w:rsid w:val="00AE6524"/>
    <w:rsid w:val="00B17587"/>
    <w:rsid w:val="00B17E25"/>
    <w:rsid w:val="00B348A4"/>
    <w:rsid w:val="00B50E9A"/>
    <w:rsid w:val="00B53871"/>
    <w:rsid w:val="00B84E9F"/>
    <w:rsid w:val="00BA30C1"/>
    <w:rsid w:val="00BB54D5"/>
    <w:rsid w:val="00BC2874"/>
    <w:rsid w:val="00BD0308"/>
    <w:rsid w:val="00BD32CD"/>
    <w:rsid w:val="00BE0323"/>
    <w:rsid w:val="00BE3AB5"/>
    <w:rsid w:val="00BF11AF"/>
    <w:rsid w:val="00BF7D8E"/>
    <w:rsid w:val="00C21D1C"/>
    <w:rsid w:val="00C22B30"/>
    <w:rsid w:val="00C3047B"/>
    <w:rsid w:val="00C36331"/>
    <w:rsid w:val="00C9589F"/>
    <w:rsid w:val="00CA3026"/>
    <w:rsid w:val="00CC091F"/>
    <w:rsid w:val="00CD3B69"/>
    <w:rsid w:val="00CE66A8"/>
    <w:rsid w:val="00CF36CF"/>
    <w:rsid w:val="00CF44F1"/>
    <w:rsid w:val="00CF6047"/>
    <w:rsid w:val="00D022F2"/>
    <w:rsid w:val="00D05362"/>
    <w:rsid w:val="00DA60BC"/>
    <w:rsid w:val="00DB2171"/>
    <w:rsid w:val="00DB7E4A"/>
    <w:rsid w:val="00DE4205"/>
    <w:rsid w:val="00DE67C3"/>
    <w:rsid w:val="00DF0AE2"/>
    <w:rsid w:val="00E1149C"/>
    <w:rsid w:val="00E15C62"/>
    <w:rsid w:val="00E73F2F"/>
    <w:rsid w:val="00E8234F"/>
    <w:rsid w:val="00E846E0"/>
    <w:rsid w:val="00E90E3E"/>
    <w:rsid w:val="00E91BC6"/>
    <w:rsid w:val="00EB608C"/>
    <w:rsid w:val="00EC2613"/>
    <w:rsid w:val="00EC43F0"/>
    <w:rsid w:val="00EF6717"/>
    <w:rsid w:val="00F01D73"/>
    <w:rsid w:val="00F02566"/>
    <w:rsid w:val="00F24CB9"/>
    <w:rsid w:val="00F32ACA"/>
    <w:rsid w:val="00F3330E"/>
    <w:rsid w:val="00F57383"/>
    <w:rsid w:val="00F62CB0"/>
    <w:rsid w:val="00F7223E"/>
    <w:rsid w:val="00F85E72"/>
    <w:rsid w:val="00F9109C"/>
    <w:rsid w:val="00FC54BA"/>
    <w:rsid w:val="00FD2461"/>
    <w:rsid w:val="00FD4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D9B"/>
  </w:style>
  <w:style w:type="paragraph" w:styleId="Heading2">
    <w:name w:val="heading 2"/>
    <w:basedOn w:val="Normal"/>
    <w:next w:val="Normal"/>
    <w:link w:val="Heading2Char"/>
    <w:uiPriority w:val="9"/>
    <w:unhideWhenUsed/>
    <w:qFormat/>
    <w:rsid w:val="004C24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2B3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C22B3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link w:val="Heading6Char"/>
    <w:uiPriority w:val="9"/>
    <w:qFormat/>
    <w:rsid w:val="002B214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1DC"/>
    <w:pPr>
      <w:ind w:left="720"/>
      <w:contextualSpacing/>
    </w:pPr>
  </w:style>
  <w:style w:type="character" w:styleId="Hyperlink">
    <w:name w:val="Hyperlink"/>
    <w:basedOn w:val="DefaultParagraphFont"/>
    <w:uiPriority w:val="99"/>
    <w:unhideWhenUsed/>
    <w:rsid w:val="005656A6"/>
    <w:rPr>
      <w:color w:val="0000FF" w:themeColor="hyperlink"/>
      <w:u w:val="single"/>
    </w:rPr>
  </w:style>
  <w:style w:type="table" w:styleId="TableGrid">
    <w:name w:val="Table Grid"/>
    <w:basedOn w:val="TableNormal"/>
    <w:uiPriority w:val="59"/>
    <w:rsid w:val="005656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C2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DB7E4A"/>
  </w:style>
  <w:style w:type="paragraph" w:styleId="BalloonText">
    <w:name w:val="Balloon Text"/>
    <w:basedOn w:val="Normal"/>
    <w:link w:val="BalloonTextChar"/>
    <w:uiPriority w:val="99"/>
    <w:semiHidden/>
    <w:unhideWhenUsed/>
    <w:rsid w:val="002D60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1E"/>
    <w:rPr>
      <w:rFonts w:ascii="Tahoma" w:hAnsi="Tahoma" w:cs="Tahoma"/>
      <w:sz w:val="16"/>
      <w:szCs w:val="16"/>
    </w:rPr>
  </w:style>
  <w:style w:type="paragraph" w:styleId="Header">
    <w:name w:val="header"/>
    <w:basedOn w:val="Normal"/>
    <w:link w:val="HeaderChar"/>
    <w:uiPriority w:val="99"/>
    <w:semiHidden/>
    <w:unhideWhenUsed/>
    <w:rsid w:val="00E90E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0E3E"/>
  </w:style>
  <w:style w:type="paragraph" w:styleId="Footer">
    <w:name w:val="footer"/>
    <w:basedOn w:val="Normal"/>
    <w:link w:val="FooterChar"/>
    <w:uiPriority w:val="99"/>
    <w:semiHidden/>
    <w:unhideWhenUsed/>
    <w:rsid w:val="00E90E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0E3E"/>
  </w:style>
  <w:style w:type="character" w:customStyle="1" w:styleId="Heading6Char">
    <w:name w:val="Heading 6 Char"/>
    <w:basedOn w:val="DefaultParagraphFont"/>
    <w:link w:val="Heading6"/>
    <w:uiPriority w:val="9"/>
    <w:rsid w:val="002B2146"/>
    <w:rPr>
      <w:rFonts w:ascii="Times New Roman" w:eastAsia="Times New Roman" w:hAnsi="Times New Roman" w:cs="Times New Roman"/>
      <w:b/>
      <w:bCs/>
      <w:sz w:val="15"/>
      <w:szCs w:val="15"/>
    </w:rPr>
  </w:style>
  <w:style w:type="character" w:styleId="Strong">
    <w:name w:val="Strong"/>
    <w:basedOn w:val="DefaultParagraphFont"/>
    <w:uiPriority w:val="22"/>
    <w:qFormat/>
    <w:rsid w:val="002B2146"/>
    <w:rPr>
      <w:b/>
      <w:bCs/>
    </w:rPr>
  </w:style>
  <w:style w:type="character" w:customStyle="1" w:styleId="Heading3Char">
    <w:name w:val="Heading 3 Char"/>
    <w:basedOn w:val="DefaultParagraphFont"/>
    <w:link w:val="Heading3"/>
    <w:uiPriority w:val="9"/>
    <w:rsid w:val="00C22B30"/>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C22B30"/>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186DB8"/>
    <w:rPr>
      <w:color w:val="808080"/>
    </w:rPr>
  </w:style>
  <w:style w:type="character" w:customStyle="1" w:styleId="Heading2Char">
    <w:name w:val="Heading 2 Char"/>
    <w:basedOn w:val="DefaultParagraphFont"/>
    <w:link w:val="Heading2"/>
    <w:uiPriority w:val="9"/>
    <w:rsid w:val="004C24B1"/>
    <w:rPr>
      <w:rFonts w:asciiTheme="majorHAnsi" w:eastAsiaTheme="majorEastAsia" w:hAnsiTheme="majorHAnsi" w:cstheme="majorBidi"/>
      <w:b/>
      <w:bCs/>
      <w:color w:val="4F81BD" w:themeColor="accent1"/>
      <w:sz w:val="26"/>
      <w:szCs w:val="26"/>
    </w:rPr>
  </w:style>
  <w:style w:type="character" w:customStyle="1" w:styleId="st-continue-reading-below">
    <w:name w:val="st-continue-reading-below"/>
    <w:basedOn w:val="DefaultParagraphFont"/>
    <w:rsid w:val="00BE0323"/>
  </w:style>
</w:styles>
</file>

<file path=word/webSettings.xml><?xml version="1.0" encoding="utf-8"?>
<w:webSettings xmlns:r="http://schemas.openxmlformats.org/officeDocument/2006/relationships" xmlns:w="http://schemas.openxmlformats.org/wordprocessingml/2006/main">
  <w:divs>
    <w:div w:id="10224797">
      <w:bodyDiv w:val="1"/>
      <w:marLeft w:val="0"/>
      <w:marRight w:val="0"/>
      <w:marTop w:val="0"/>
      <w:marBottom w:val="0"/>
      <w:divBdr>
        <w:top w:val="none" w:sz="0" w:space="0" w:color="auto"/>
        <w:left w:val="none" w:sz="0" w:space="0" w:color="auto"/>
        <w:bottom w:val="none" w:sz="0" w:space="0" w:color="auto"/>
        <w:right w:val="none" w:sz="0" w:space="0" w:color="auto"/>
      </w:divBdr>
      <w:divsChild>
        <w:div w:id="1966887280">
          <w:marLeft w:val="0"/>
          <w:marRight w:val="0"/>
          <w:marTop w:val="0"/>
          <w:marBottom w:val="0"/>
          <w:divBdr>
            <w:top w:val="none" w:sz="0" w:space="0" w:color="auto"/>
            <w:left w:val="none" w:sz="0" w:space="0" w:color="auto"/>
            <w:bottom w:val="none" w:sz="0" w:space="0" w:color="auto"/>
            <w:right w:val="none" w:sz="0" w:space="0" w:color="auto"/>
          </w:divBdr>
          <w:divsChild>
            <w:div w:id="567614551">
              <w:marLeft w:val="0"/>
              <w:marRight w:val="0"/>
              <w:marTop w:val="0"/>
              <w:marBottom w:val="0"/>
              <w:divBdr>
                <w:top w:val="none" w:sz="0" w:space="0" w:color="auto"/>
                <w:left w:val="none" w:sz="0" w:space="0" w:color="auto"/>
                <w:bottom w:val="none" w:sz="0" w:space="0" w:color="auto"/>
                <w:right w:val="none" w:sz="0" w:space="0" w:color="auto"/>
              </w:divBdr>
              <w:divsChild>
                <w:div w:id="941957076">
                  <w:marLeft w:val="0"/>
                  <w:marRight w:val="0"/>
                  <w:marTop w:val="0"/>
                  <w:marBottom w:val="320"/>
                  <w:divBdr>
                    <w:top w:val="none" w:sz="0" w:space="0" w:color="auto"/>
                    <w:left w:val="none" w:sz="0" w:space="0" w:color="auto"/>
                    <w:bottom w:val="none" w:sz="0" w:space="0" w:color="auto"/>
                    <w:right w:val="none" w:sz="0" w:space="0" w:color="auto"/>
                  </w:divBdr>
                </w:div>
              </w:divsChild>
            </w:div>
            <w:div w:id="1132210673">
              <w:marLeft w:val="0"/>
              <w:marRight w:val="0"/>
              <w:marTop w:val="320"/>
              <w:marBottom w:val="640"/>
              <w:divBdr>
                <w:top w:val="none" w:sz="0" w:space="0" w:color="auto"/>
                <w:left w:val="none" w:sz="0" w:space="0" w:color="auto"/>
                <w:bottom w:val="none" w:sz="0" w:space="0" w:color="auto"/>
                <w:right w:val="none" w:sz="0" w:space="0" w:color="auto"/>
              </w:divBdr>
            </w:div>
            <w:div w:id="240141085">
              <w:marLeft w:val="0"/>
              <w:marRight w:val="0"/>
              <w:marTop w:val="0"/>
              <w:marBottom w:val="267"/>
              <w:divBdr>
                <w:top w:val="none" w:sz="0" w:space="0" w:color="auto"/>
                <w:left w:val="none" w:sz="0" w:space="0" w:color="auto"/>
                <w:bottom w:val="none" w:sz="0" w:space="0" w:color="auto"/>
                <w:right w:val="none" w:sz="0" w:space="0" w:color="auto"/>
              </w:divBdr>
            </w:div>
            <w:div w:id="1549754324">
              <w:marLeft w:val="320"/>
              <w:marRight w:val="0"/>
              <w:marTop w:val="0"/>
              <w:marBottom w:val="320"/>
              <w:divBdr>
                <w:top w:val="none" w:sz="0" w:space="0" w:color="auto"/>
                <w:left w:val="none" w:sz="0" w:space="0" w:color="auto"/>
                <w:bottom w:val="none" w:sz="0" w:space="0" w:color="auto"/>
                <w:right w:val="none" w:sz="0" w:space="0" w:color="auto"/>
              </w:divBdr>
            </w:div>
            <w:div w:id="1587688307">
              <w:marLeft w:val="320"/>
              <w:marRight w:val="0"/>
              <w:marTop w:val="0"/>
              <w:marBottom w:val="320"/>
              <w:divBdr>
                <w:top w:val="none" w:sz="0" w:space="0" w:color="auto"/>
                <w:left w:val="none" w:sz="0" w:space="0" w:color="auto"/>
                <w:bottom w:val="none" w:sz="0" w:space="0" w:color="auto"/>
                <w:right w:val="none" w:sz="0" w:space="0" w:color="auto"/>
              </w:divBdr>
            </w:div>
            <w:div w:id="1193416172">
              <w:marLeft w:val="0"/>
              <w:marRight w:val="0"/>
              <w:marTop w:val="0"/>
              <w:marBottom w:val="320"/>
              <w:divBdr>
                <w:top w:val="none" w:sz="0" w:space="0" w:color="auto"/>
                <w:left w:val="none" w:sz="0" w:space="0" w:color="auto"/>
                <w:bottom w:val="none" w:sz="0" w:space="0" w:color="auto"/>
                <w:right w:val="none" w:sz="0" w:space="0" w:color="auto"/>
              </w:divBdr>
            </w:div>
            <w:div w:id="488904522">
              <w:marLeft w:val="0"/>
              <w:marRight w:val="0"/>
              <w:marTop w:val="0"/>
              <w:marBottom w:val="320"/>
              <w:divBdr>
                <w:top w:val="none" w:sz="0" w:space="0" w:color="auto"/>
                <w:left w:val="none" w:sz="0" w:space="0" w:color="auto"/>
                <w:bottom w:val="none" w:sz="0" w:space="0" w:color="auto"/>
                <w:right w:val="none" w:sz="0" w:space="0" w:color="auto"/>
              </w:divBdr>
            </w:div>
            <w:div w:id="799810417">
              <w:marLeft w:val="0"/>
              <w:marRight w:val="0"/>
              <w:marTop w:val="0"/>
              <w:marBottom w:val="667"/>
              <w:divBdr>
                <w:top w:val="none" w:sz="0" w:space="0" w:color="auto"/>
                <w:left w:val="none" w:sz="0" w:space="0" w:color="auto"/>
                <w:bottom w:val="none" w:sz="0" w:space="0" w:color="auto"/>
                <w:right w:val="none" w:sz="0" w:space="0" w:color="auto"/>
              </w:divBdr>
              <w:divsChild>
                <w:div w:id="54201980">
                  <w:marLeft w:val="0"/>
                  <w:marRight w:val="0"/>
                  <w:marTop w:val="0"/>
                  <w:marBottom w:val="0"/>
                  <w:divBdr>
                    <w:top w:val="none" w:sz="0" w:space="0" w:color="auto"/>
                    <w:left w:val="none" w:sz="0" w:space="0" w:color="auto"/>
                    <w:bottom w:val="none" w:sz="0" w:space="0" w:color="auto"/>
                    <w:right w:val="none" w:sz="0" w:space="0" w:color="auto"/>
                  </w:divBdr>
                </w:div>
              </w:divsChild>
            </w:div>
            <w:div w:id="245652039">
              <w:marLeft w:val="0"/>
              <w:marRight w:val="0"/>
              <w:marTop w:val="320"/>
              <w:marBottom w:val="0"/>
              <w:divBdr>
                <w:top w:val="single" w:sz="12" w:space="11" w:color="DADAD5"/>
                <w:left w:val="none" w:sz="0" w:space="0" w:color="auto"/>
                <w:bottom w:val="none" w:sz="0" w:space="0" w:color="auto"/>
                <w:right w:val="none" w:sz="0" w:space="0" w:color="auto"/>
              </w:divBdr>
            </w:div>
          </w:divsChild>
        </w:div>
        <w:div w:id="386419777">
          <w:marLeft w:val="8704"/>
          <w:marRight w:val="0"/>
          <w:marTop w:val="0"/>
          <w:marBottom w:val="0"/>
          <w:divBdr>
            <w:top w:val="none" w:sz="0" w:space="0" w:color="auto"/>
            <w:left w:val="none" w:sz="0" w:space="0" w:color="auto"/>
            <w:bottom w:val="none" w:sz="0" w:space="0" w:color="auto"/>
            <w:right w:val="none" w:sz="0" w:space="0" w:color="auto"/>
          </w:divBdr>
          <w:divsChild>
            <w:div w:id="1345739453">
              <w:marLeft w:val="0"/>
              <w:marRight w:val="0"/>
              <w:marTop w:val="0"/>
              <w:marBottom w:val="200"/>
              <w:divBdr>
                <w:top w:val="none" w:sz="0" w:space="0" w:color="auto"/>
                <w:left w:val="none" w:sz="0" w:space="0" w:color="auto"/>
                <w:bottom w:val="none" w:sz="0" w:space="0" w:color="auto"/>
                <w:right w:val="none" w:sz="0" w:space="0" w:color="auto"/>
              </w:divBdr>
              <w:divsChild>
                <w:div w:id="282730610">
                  <w:marLeft w:val="160"/>
                  <w:marRight w:val="160"/>
                  <w:marTop w:val="333"/>
                  <w:marBottom w:val="333"/>
                  <w:divBdr>
                    <w:top w:val="none" w:sz="0" w:space="0" w:color="auto"/>
                    <w:left w:val="none" w:sz="0" w:space="0" w:color="auto"/>
                    <w:bottom w:val="none" w:sz="0" w:space="0" w:color="auto"/>
                    <w:right w:val="none" w:sz="0" w:space="0" w:color="auto"/>
                  </w:divBdr>
                </w:div>
                <w:div w:id="1234269571">
                  <w:marLeft w:val="160"/>
                  <w:marRight w:val="160"/>
                  <w:marTop w:val="0"/>
                  <w:marBottom w:val="333"/>
                  <w:divBdr>
                    <w:top w:val="none" w:sz="0" w:space="0" w:color="auto"/>
                    <w:left w:val="none" w:sz="0" w:space="0" w:color="auto"/>
                    <w:bottom w:val="none" w:sz="0" w:space="0" w:color="auto"/>
                    <w:right w:val="none" w:sz="0" w:space="0" w:color="auto"/>
                  </w:divBdr>
                </w:div>
              </w:divsChild>
            </w:div>
          </w:divsChild>
        </w:div>
      </w:divsChild>
    </w:div>
    <w:div w:id="23992396">
      <w:bodyDiv w:val="1"/>
      <w:marLeft w:val="0"/>
      <w:marRight w:val="0"/>
      <w:marTop w:val="0"/>
      <w:marBottom w:val="0"/>
      <w:divBdr>
        <w:top w:val="none" w:sz="0" w:space="0" w:color="auto"/>
        <w:left w:val="none" w:sz="0" w:space="0" w:color="auto"/>
        <w:bottom w:val="none" w:sz="0" w:space="0" w:color="auto"/>
        <w:right w:val="none" w:sz="0" w:space="0" w:color="auto"/>
      </w:divBdr>
    </w:div>
    <w:div w:id="28380933">
      <w:bodyDiv w:val="1"/>
      <w:marLeft w:val="0"/>
      <w:marRight w:val="0"/>
      <w:marTop w:val="0"/>
      <w:marBottom w:val="0"/>
      <w:divBdr>
        <w:top w:val="none" w:sz="0" w:space="0" w:color="auto"/>
        <w:left w:val="none" w:sz="0" w:space="0" w:color="auto"/>
        <w:bottom w:val="none" w:sz="0" w:space="0" w:color="auto"/>
        <w:right w:val="none" w:sz="0" w:space="0" w:color="auto"/>
      </w:divBdr>
    </w:div>
    <w:div w:id="52118933">
      <w:bodyDiv w:val="1"/>
      <w:marLeft w:val="0"/>
      <w:marRight w:val="0"/>
      <w:marTop w:val="0"/>
      <w:marBottom w:val="0"/>
      <w:divBdr>
        <w:top w:val="none" w:sz="0" w:space="0" w:color="auto"/>
        <w:left w:val="none" w:sz="0" w:space="0" w:color="auto"/>
        <w:bottom w:val="none" w:sz="0" w:space="0" w:color="auto"/>
        <w:right w:val="none" w:sz="0" w:space="0" w:color="auto"/>
      </w:divBdr>
    </w:div>
    <w:div w:id="106120189">
      <w:bodyDiv w:val="1"/>
      <w:marLeft w:val="0"/>
      <w:marRight w:val="0"/>
      <w:marTop w:val="0"/>
      <w:marBottom w:val="0"/>
      <w:divBdr>
        <w:top w:val="none" w:sz="0" w:space="0" w:color="auto"/>
        <w:left w:val="none" w:sz="0" w:space="0" w:color="auto"/>
        <w:bottom w:val="none" w:sz="0" w:space="0" w:color="auto"/>
        <w:right w:val="none" w:sz="0" w:space="0" w:color="auto"/>
      </w:divBdr>
    </w:div>
    <w:div w:id="145124692">
      <w:bodyDiv w:val="1"/>
      <w:marLeft w:val="0"/>
      <w:marRight w:val="0"/>
      <w:marTop w:val="0"/>
      <w:marBottom w:val="0"/>
      <w:divBdr>
        <w:top w:val="none" w:sz="0" w:space="0" w:color="auto"/>
        <w:left w:val="none" w:sz="0" w:space="0" w:color="auto"/>
        <w:bottom w:val="none" w:sz="0" w:space="0" w:color="auto"/>
        <w:right w:val="none" w:sz="0" w:space="0" w:color="auto"/>
      </w:divBdr>
    </w:div>
    <w:div w:id="221405165">
      <w:bodyDiv w:val="1"/>
      <w:marLeft w:val="0"/>
      <w:marRight w:val="0"/>
      <w:marTop w:val="0"/>
      <w:marBottom w:val="0"/>
      <w:divBdr>
        <w:top w:val="none" w:sz="0" w:space="0" w:color="auto"/>
        <w:left w:val="none" w:sz="0" w:space="0" w:color="auto"/>
        <w:bottom w:val="none" w:sz="0" w:space="0" w:color="auto"/>
        <w:right w:val="none" w:sz="0" w:space="0" w:color="auto"/>
      </w:divBdr>
      <w:divsChild>
        <w:div w:id="1361467123">
          <w:marLeft w:val="0"/>
          <w:marRight w:val="0"/>
          <w:marTop w:val="0"/>
          <w:marBottom w:val="0"/>
          <w:divBdr>
            <w:top w:val="none" w:sz="0" w:space="0" w:color="auto"/>
            <w:left w:val="none" w:sz="0" w:space="0" w:color="auto"/>
            <w:bottom w:val="none" w:sz="0" w:space="0" w:color="auto"/>
            <w:right w:val="none" w:sz="0" w:space="0" w:color="auto"/>
          </w:divBdr>
        </w:div>
      </w:divsChild>
    </w:div>
    <w:div w:id="338193675">
      <w:bodyDiv w:val="1"/>
      <w:marLeft w:val="0"/>
      <w:marRight w:val="0"/>
      <w:marTop w:val="0"/>
      <w:marBottom w:val="0"/>
      <w:divBdr>
        <w:top w:val="none" w:sz="0" w:space="0" w:color="auto"/>
        <w:left w:val="none" w:sz="0" w:space="0" w:color="auto"/>
        <w:bottom w:val="none" w:sz="0" w:space="0" w:color="auto"/>
        <w:right w:val="none" w:sz="0" w:space="0" w:color="auto"/>
      </w:divBdr>
      <w:divsChild>
        <w:div w:id="1911377630">
          <w:marLeft w:val="0"/>
          <w:marRight w:val="0"/>
          <w:marTop w:val="0"/>
          <w:marBottom w:val="0"/>
          <w:divBdr>
            <w:top w:val="none" w:sz="0" w:space="0" w:color="auto"/>
            <w:left w:val="none" w:sz="0" w:space="0" w:color="auto"/>
            <w:bottom w:val="none" w:sz="0" w:space="0" w:color="auto"/>
            <w:right w:val="none" w:sz="0" w:space="0" w:color="auto"/>
          </w:divBdr>
        </w:div>
      </w:divsChild>
    </w:div>
    <w:div w:id="368267476">
      <w:bodyDiv w:val="1"/>
      <w:marLeft w:val="0"/>
      <w:marRight w:val="0"/>
      <w:marTop w:val="0"/>
      <w:marBottom w:val="0"/>
      <w:divBdr>
        <w:top w:val="none" w:sz="0" w:space="0" w:color="auto"/>
        <w:left w:val="none" w:sz="0" w:space="0" w:color="auto"/>
        <w:bottom w:val="none" w:sz="0" w:space="0" w:color="auto"/>
        <w:right w:val="none" w:sz="0" w:space="0" w:color="auto"/>
      </w:divBdr>
    </w:div>
    <w:div w:id="479928688">
      <w:bodyDiv w:val="1"/>
      <w:marLeft w:val="0"/>
      <w:marRight w:val="0"/>
      <w:marTop w:val="0"/>
      <w:marBottom w:val="0"/>
      <w:divBdr>
        <w:top w:val="none" w:sz="0" w:space="0" w:color="auto"/>
        <w:left w:val="none" w:sz="0" w:space="0" w:color="auto"/>
        <w:bottom w:val="none" w:sz="0" w:space="0" w:color="auto"/>
        <w:right w:val="none" w:sz="0" w:space="0" w:color="auto"/>
      </w:divBdr>
    </w:div>
    <w:div w:id="532572252">
      <w:bodyDiv w:val="1"/>
      <w:marLeft w:val="0"/>
      <w:marRight w:val="0"/>
      <w:marTop w:val="0"/>
      <w:marBottom w:val="0"/>
      <w:divBdr>
        <w:top w:val="none" w:sz="0" w:space="0" w:color="auto"/>
        <w:left w:val="none" w:sz="0" w:space="0" w:color="auto"/>
        <w:bottom w:val="none" w:sz="0" w:space="0" w:color="auto"/>
        <w:right w:val="none" w:sz="0" w:space="0" w:color="auto"/>
      </w:divBdr>
      <w:divsChild>
        <w:div w:id="608513205">
          <w:marLeft w:val="0"/>
          <w:marRight w:val="0"/>
          <w:marTop w:val="0"/>
          <w:marBottom w:val="0"/>
          <w:divBdr>
            <w:top w:val="none" w:sz="0" w:space="0" w:color="auto"/>
            <w:left w:val="none" w:sz="0" w:space="0" w:color="auto"/>
            <w:bottom w:val="none" w:sz="0" w:space="0" w:color="auto"/>
            <w:right w:val="none" w:sz="0" w:space="0" w:color="auto"/>
          </w:divBdr>
          <w:divsChild>
            <w:div w:id="1945187179">
              <w:marLeft w:val="0"/>
              <w:marRight w:val="0"/>
              <w:marTop w:val="0"/>
              <w:marBottom w:val="0"/>
              <w:divBdr>
                <w:top w:val="none" w:sz="0" w:space="0" w:color="auto"/>
                <w:left w:val="none" w:sz="0" w:space="0" w:color="auto"/>
                <w:bottom w:val="none" w:sz="0" w:space="0" w:color="auto"/>
                <w:right w:val="none" w:sz="0" w:space="0" w:color="auto"/>
              </w:divBdr>
              <w:divsChild>
                <w:div w:id="2019847165">
                  <w:marLeft w:val="0"/>
                  <w:marRight w:val="0"/>
                  <w:marTop w:val="0"/>
                  <w:marBottom w:val="320"/>
                  <w:divBdr>
                    <w:top w:val="none" w:sz="0" w:space="0" w:color="auto"/>
                    <w:left w:val="none" w:sz="0" w:space="0" w:color="auto"/>
                    <w:bottom w:val="none" w:sz="0" w:space="0" w:color="auto"/>
                    <w:right w:val="none" w:sz="0" w:space="0" w:color="auto"/>
                  </w:divBdr>
                </w:div>
              </w:divsChild>
            </w:div>
            <w:div w:id="549612035">
              <w:marLeft w:val="0"/>
              <w:marRight w:val="0"/>
              <w:marTop w:val="320"/>
              <w:marBottom w:val="640"/>
              <w:divBdr>
                <w:top w:val="none" w:sz="0" w:space="0" w:color="auto"/>
                <w:left w:val="none" w:sz="0" w:space="0" w:color="auto"/>
                <w:bottom w:val="none" w:sz="0" w:space="0" w:color="auto"/>
                <w:right w:val="none" w:sz="0" w:space="0" w:color="auto"/>
              </w:divBdr>
            </w:div>
            <w:div w:id="187842219">
              <w:marLeft w:val="0"/>
              <w:marRight w:val="0"/>
              <w:marTop w:val="0"/>
              <w:marBottom w:val="267"/>
              <w:divBdr>
                <w:top w:val="none" w:sz="0" w:space="0" w:color="auto"/>
                <w:left w:val="none" w:sz="0" w:space="0" w:color="auto"/>
                <w:bottom w:val="none" w:sz="0" w:space="0" w:color="auto"/>
                <w:right w:val="none" w:sz="0" w:space="0" w:color="auto"/>
              </w:divBdr>
            </w:div>
            <w:div w:id="1249658543">
              <w:marLeft w:val="320"/>
              <w:marRight w:val="0"/>
              <w:marTop w:val="0"/>
              <w:marBottom w:val="320"/>
              <w:divBdr>
                <w:top w:val="none" w:sz="0" w:space="0" w:color="auto"/>
                <w:left w:val="none" w:sz="0" w:space="0" w:color="auto"/>
                <w:bottom w:val="none" w:sz="0" w:space="0" w:color="auto"/>
                <w:right w:val="none" w:sz="0" w:space="0" w:color="auto"/>
              </w:divBdr>
            </w:div>
            <w:div w:id="1422871891">
              <w:marLeft w:val="320"/>
              <w:marRight w:val="0"/>
              <w:marTop w:val="0"/>
              <w:marBottom w:val="320"/>
              <w:divBdr>
                <w:top w:val="none" w:sz="0" w:space="0" w:color="auto"/>
                <w:left w:val="none" w:sz="0" w:space="0" w:color="auto"/>
                <w:bottom w:val="none" w:sz="0" w:space="0" w:color="auto"/>
                <w:right w:val="none" w:sz="0" w:space="0" w:color="auto"/>
              </w:divBdr>
            </w:div>
            <w:div w:id="74859294">
              <w:marLeft w:val="0"/>
              <w:marRight w:val="0"/>
              <w:marTop w:val="0"/>
              <w:marBottom w:val="320"/>
              <w:divBdr>
                <w:top w:val="none" w:sz="0" w:space="0" w:color="auto"/>
                <w:left w:val="none" w:sz="0" w:space="0" w:color="auto"/>
                <w:bottom w:val="none" w:sz="0" w:space="0" w:color="auto"/>
                <w:right w:val="none" w:sz="0" w:space="0" w:color="auto"/>
              </w:divBdr>
            </w:div>
            <w:div w:id="1871261548">
              <w:marLeft w:val="0"/>
              <w:marRight w:val="0"/>
              <w:marTop w:val="0"/>
              <w:marBottom w:val="320"/>
              <w:divBdr>
                <w:top w:val="none" w:sz="0" w:space="0" w:color="auto"/>
                <w:left w:val="none" w:sz="0" w:space="0" w:color="auto"/>
                <w:bottom w:val="none" w:sz="0" w:space="0" w:color="auto"/>
                <w:right w:val="none" w:sz="0" w:space="0" w:color="auto"/>
              </w:divBdr>
            </w:div>
            <w:div w:id="1172338278">
              <w:marLeft w:val="0"/>
              <w:marRight w:val="0"/>
              <w:marTop w:val="0"/>
              <w:marBottom w:val="667"/>
              <w:divBdr>
                <w:top w:val="none" w:sz="0" w:space="0" w:color="auto"/>
                <w:left w:val="none" w:sz="0" w:space="0" w:color="auto"/>
                <w:bottom w:val="none" w:sz="0" w:space="0" w:color="auto"/>
                <w:right w:val="none" w:sz="0" w:space="0" w:color="auto"/>
              </w:divBdr>
              <w:divsChild>
                <w:div w:id="2084374126">
                  <w:marLeft w:val="0"/>
                  <w:marRight w:val="0"/>
                  <w:marTop w:val="0"/>
                  <w:marBottom w:val="0"/>
                  <w:divBdr>
                    <w:top w:val="none" w:sz="0" w:space="0" w:color="auto"/>
                    <w:left w:val="none" w:sz="0" w:space="0" w:color="auto"/>
                    <w:bottom w:val="none" w:sz="0" w:space="0" w:color="auto"/>
                    <w:right w:val="none" w:sz="0" w:space="0" w:color="auto"/>
                  </w:divBdr>
                </w:div>
              </w:divsChild>
            </w:div>
            <w:div w:id="441219592">
              <w:marLeft w:val="0"/>
              <w:marRight w:val="0"/>
              <w:marTop w:val="320"/>
              <w:marBottom w:val="0"/>
              <w:divBdr>
                <w:top w:val="single" w:sz="12" w:space="11" w:color="DADAD5"/>
                <w:left w:val="none" w:sz="0" w:space="0" w:color="auto"/>
                <w:bottom w:val="none" w:sz="0" w:space="0" w:color="auto"/>
                <w:right w:val="none" w:sz="0" w:space="0" w:color="auto"/>
              </w:divBdr>
            </w:div>
          </w:divsChild>
        </w:div>
        <w:div w:id="1724284858">
          <w:marLeft w:val="8704"/>
          <w:marRight w:val="0"/>
          <w:marTop w:val="0"/>
          <w:marBottom w:val="0"/>
          <w:divBdr>
            <w:top w:val="none" w:sz="0" w:space="0" w:color="auto"/>
            <w:left w:val="none" w:sz="0" w:space="0" w:color="auto"/>
            <w:bottom w:val="none" w:sz="0" w:space="0" w:color="auto"/>
            <w:right w:val="none" w:sz="0" w:space="0" w:color="auto"/>
          </w:divBdr>
          <w:divsChild>
            <w:div w:id="905795713">
              <w:marLeft w:val="0"/>
              <w:marRight w:val="0"/>
              <w:marTop w:val="0"/>
              <w:marBottom w:val="200"/>
              <w:divBdr>
                <w:top w:val="none" w:sz="0" w:space="0" w:color="auto"/>
                <w:left w:val="none" w:sz="0" w:space="0" w:color="auto"/>
                <w:bottom w:val="none" w:sz="0" w:space="0" w:color="auto"/>
                <w:right w:val="none" w:sz="0" w:space="0" w:color="auto"/>
              </w:divBdr>
              <w:divsChild>
                <w:div w:id="1149784915">
                  <w:marLeft w:val="160"/>
                  <w:marRight w:val="160"/>
                  <w:marTop w:val="333"/>
                  <w:marBottom w:val="333"/>
                  <w:divBdr>
                    <w:top w:val="none" w:sz="0" w:space="0" w:color="auto"/>
                    <w:left w:val="none" w:sz="0" w:space="0" w:color="auto"/>
                    <w:bottom w:val="none" w:sz="0" w:space="0" w:color="auto"/>
                    <w:right w:val="none" w:sz="0" w:space="0" w:color="auto"/>
                  </w:divBdr>
                </w:div>
                <w:div w:id="1197498189">
                  <w:marLeft w:val="160"/>
                  <w:marRight w:val="160"/>
                  <w:marTop w:val="0"/>
                  <w:marBottom w:val="333"/>
                  <w:divBdr>
                    <w:top w:val="none" w:sz="0" w:space="0" w:color="auto"/>
                    <w:left w:val="none" w:sz="0" w:space="0" w:color="auto"/>
                    <w:bottom w:val="none" w:sz="0" w:space="0" w:color="auto"/>
                    <w:right w:val="none" w:sz="0" w:space="0" w:color="auto"/>
                  </w:divBdr>
                </w:div>
              </w:divsChild>
            </w:div>
          </w:divsChild>
        </w:div>
      </w:divsChild>
    </w:div>
    <w:div w:id="684013583">
      <w:bodyDiv w:val="1"/>
      <w:marLeft w:val="0"/>
      <w:marRight w:val="0"/>
      <w:marTop w:val="0"/>
      <w:marBottom w:val="0"/>
      <w:divBdr>
        <w:top w:val="none" w:sz="0" w:space="0" w:color="auto"/>
        <w:left w:val="none" w:sz="0" w:space="0" w:color="auto"/>
        <w:bottom w:val="none" w:sz="0" w:space="0" w:color="auto"/>
        <w:right w:val="none" w:sz="0" w:space="0" w:color="auto"/>
      </w:divBdr>
    </w:div>
    <w:div w:id="701709997">
      <w:bodyDiv w:val="1"/>
      <w:marLeft w:val="0"/>
      <w:marRight w:val="0"/>
      <w:marTop w:val="0"/>
      <w:marBottom w:val="0"/>
      <w:divBdr>
        <w:top w:val="none" w:sz="0" w:space="0" w:color="auto"/>
        <w:left w:val="none" w:sz="0" w:space="0" w:color="auto"/>
        <w:bottom w:val="none" w:sz="0" w:space="0" w:color="auto"/>
        <w:right w:val="none" w:sz="0" w:space="0" w:color="auto"/>
      </w:divBdr>
      <w:divsChild>
        <w:div w:id="988821352">
          <w:marLeft w:val="0"/>
          <w:marRight w:val="0"/>
          <w:marTop w:val="0"/>
          <w:marBottom w:val="0"/>
          <w:divBdr>
            <w:top w:val="none" w:sz="0" w:space="0" w:color="auto"/>
            <w:left w:val="none" w:sz="0" w:space="0" w:color="auto"/>
            <w:bottom w:val="single" w:sz="4" w:space="0" w:color="ECECEC"/>
            <w:right w:val="none" w:sz="0" w:space="0" w:color="auto"/>
          </w:divBdr>
          <w:divsChild>
            <w:div w:id="712000505">
              <w:marLeft w:val="0"/>
              <w:marRight w:val="0"/>
              <w:marTop w:val="0"/>
              <w:marBottom w:val="0"/>
              <w:divBdr>
                <w:top w:val="none" w:sz="0" w:space="0" w:color="auto"/>
                <w:left w:val="none" w:sz="0" w:space="0" w:color="auto"/>
                <w:bottom w:val="none" w:sz="0" w:space="0" w:color="auto"/>
                <w:right w:val="none" w:sz="0" w:space="0" w:color="auto"/>
              </w:divBdr>
              <w:divsChild>
                <w:div w:id="1132135255">
                  <w:marLeft w:val="0"/>
                  <w:marRight w:val="0"/>
                  <w:marTop w:val="0"/>
                  <w:marBottom w:val="0"/>
                  <w:divBdr>
                    <w:top w:val="none" w:sz="0" w:space="0" w:color="auto"/>
                    <w:left w:val="none" w:sz="0" w:space="0" w:color="auto"/>
                    <w:bottom w:val="none" w:sz="0" w:space="0" w:color="auto"/>
                    <w:right w:val="none" w:sz="0" w:space="0" w:color="auto"/>
                  </w:divBdr>
                </w:div>
                <w:div w:id="49187221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2899211">
          <w:marLeft w:val="0"/>
          <w:marRight w:val="0"/>
          <w:marTop w:val="0"/>
          <w:marBottom w:val="0"/>
          <w:divBdr>
            <w:top w:val="none" w:sz="0" w:space="0" w:color="auto"/>
            <w:left w:val="none" w:sz="0" w:space="0" w:color="auto"/>
            <w:bottom w:val="none" w:sz="0" w:space="0" w:color="auto"/>
            <w:right w:val="none" w:sz="0" w:space="0" w:color="auto"/>
          </w:divBdr>
          <w:divsChild>
            <w:div w:id="802574839">
              <w:marLeft w:val="0"/>
              <w:marRight w:val="0"/>
              <w:marTop w:val="0"/>
              <w:marBottom w:val="0"/>
              <w:divBdr>
                <w:top w:val="none" w:sz="0" w:space="0" w:color="auto"/>
                <w:left w:val="none" w:sz="0" w:space="0" w:color="auto"/>
                <w:bottom w:val="none" w:sz="0" w:space="0" w:color="auto"/>
                <w:right w:val="none" w:sz="0" w:space="0" w:color="auto"/>
              </w:divBdr>
            </w:div>
          </w:divsChild>
        </w:div>
        <w:div w:id="190609591">
          <w:marLeft w:val="0"/>
          <w:marRight w:val="0"/>
          <w:marTop w:val="0"/>
          <w:marBottom w:val="0"/>
          <w:divBdr>
            <w:top w:val="none" w:sz="0" w:space="0" w:color="auto"/>
            <w:left w:val="none" w:sz="0" w:space="0" w:color="auto"/>
            <w:bottom w:val="none" w:sz="0" w:space="0" w:color="auto"/>
            <w:right w:val="none" w:sz="0" w:space="0" w:color="auto"/>
          </w:divBdr>
          <w:divsChild>
            <w:div w:id="1550609142">
              <w:marLeft w:val="120"/>
              <w:marRight w:val="0"/>
              <w:marTop w:val="0"/>
              <w:marBottom w:val="0"/>
              <w:divBdr>
                <w:top w:val="none" w:sz="0" w:space="0" w:color="auto"/>
                <w:left w:val="none" w:sz="0" w:space="0" w:color="auto"/>
                <w:bottom w:val="none" w:sz="0" w:space="0" w:color="auto"/>
                <w:right w:val="none" w:sz="0" w:space="0" w:color="auto"/>
              </w:divBdr>
            </w:div>
          </w:divsChild>
        </w:div>
        <w:div w:id="1648050862">
          <w:marLeft w:val="0"/>
          <w:marRight w:val="0"/>
          <w:marTop w:val="240"/>
          <w:marBottom w:val="300"/>
          <w:divBdr>
            <w:top w:val="none" w:sz="0" w:space="0" w:color="auto"/>
            <w:left w:val="none" w:sz="0" w:space="0" w:color="auto"/>
            <w:bottom w:val="none" w:sz="0" w:space="0" w:color="auto"/>
            <w:right w:val="none" w:sz="0" w:space="0" w:color="auto"/>
          </w:divBdr>
          <w:divsChild>
            <w:div w:id="1204096807">
              <w:marLeft w:val="0"/>
              <w:marRight w:val="0"/>
              <w:marTop w:val="0"/>
              <w:marBottom w:val="0"/>
              <w:divBdr>
                <w:top w:val="none" w:sz="0" w:space="0" w:color="auto"/>
                <w:left w:val="none" w:sz="0" w:space="0" w:color="auto"/>
                <w:bottom w:val="none" w:sz="0" w:space="0" w:color="auto"/>
                <w:right w:val="none" w:sz="0" w:space="0" w:color="auto"/>
              </w:divBdr>
              <w:divsChild>
                <w:div w:id="780295822">
                  <w:marLeft w:val="0"/>
                  <w:marRight w:val="0"/>
                  <w:marTop w:val="0"/>
                  <w:marBottom w:val="120"/>
                  <w:divBdr>
                    <w:top w:val="none" w:sz="0" w:space="0" w:color="auto"/>
                    <w:left w:val="none" w:sz="0" w:space="0" w:color="auto"/>
                    <w:bottom w:val="single" w:sz="4" w:space="3" w:color="EEEEEE"/>
                    <w:right w:val="none" w:sz="0" w:space="0" w:color="auto"/>
                  </w:divBdr>
                </w:div>
                <w:div w:id="476804049">
                  <w:marLeft w:val="0"/>
                  <w:marRight w:val="0"/>
                  <w:marTop w:val="0"/>
                  <w:marBottom w:val="0"/>
                  <w:divBdr>
                    <w:top w:val="none" w:sz="0" w:space="0" w:color="auto"/>
                    <w:left w:val="none" w:sz="0" w:space="0" w:color="auto"/>
                    <w:bottom w:val="none" w:sz="0" w:space="0" w:color="auto"/>
                    <w:right w:val="none" w:sz="0" w:space="0" w:color="auto"/>
                  </w:divBdr>
                  <w:divsChild>
                    <w:div w:id="697000667">
                      <w:marLeft w:val="0"/>
                      <w:marRight w:val="0"/>
                      <w:marTop w:val="0"/>
                      <w:marBottom w:val="0"/>
                      <w:divBdr>
                        <w:top w:val="none" w:sz="0" w:space="0" w:color="auto"/>
                        <w:left w:val="none" w:sz="0" w:space="0" w:color="auto"/>
                        <w:bottom w:val="none" w:sz="0" w:space="0" w:color="auto"/>
                        <w:right w:val="none" w:sz="0" w:space="0" w:color="auto"/>
                      </w:divBdr>
                      <w:divsChild>
                        <w:div w:id="43452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19280">
      <w:bodyDiv w:val="1"/>
      <w:marLeft w:val="0"/>
      <w:marRight w:val="0"/>
      <w:marTop w:val="0"/>
      <w:marBottom w:val="0"/>
      <w:divBdr>
        <w:top w:val="none" w:sz="0" w:space="0" w:color="auto"/>
        <w:left w:val="none" w:sz="0" w:space="0" w:color="auto"/>
        <w:bottom w:val="none" w:sz="0" w:space="0" w:color="auto"/>
        <w:right w:val="none" w:sz="0" w:space="0" w:color="auto"/>
      </w:divBdr>
      <w:divsChild>
        <w:div w:id="148249618">
          <w:marLeft w:val="0"/>
          <w:marRight w:val="0"/>
          <w:marTop w:val="0"/>
          <w:marBottom w:val="0"/>
          <w:divBdr>
            <w:top w:val="none" w:sz="0" w:space="0" w:color="auto"/>
            <w:left w:val="none" w:sz="0" w:space="0" w:color="auto"/>
            <w:bottom w:val="single" w:sz="4" w:space="0" w:color="ECECEC"/>
            <w:right w:val="none" w:sz="0" w:space="0" w:color="auto"/>
          </w:divBdr>
          <w:divsChild>
            <w:div w:id="585118690">
              <w:marLeft w:val="0"/>
              <w:marRight w:val="0"/>
              <w:marTop w:val="0"/>
              <w:marBottom w:val="0"/>
              <w:divBdr>
                <w:top w:val="none" w:sz="0" w:space="0" w:color="auto"/>
                <w:left w:val="none" w:sz="0" w:space="0" w:color="auto"/>
                <w:bottom w:val="none" w:sz="0" w:space="0" w:color="auto"/>
                <w:right w:val="none" w:sz="0" w:space="0" w:color="auto"/>
              </w:divBdr>
              <w:divsChild>
                <w:div w:id="521941934">
                  <w:marLeft w:val="0"/>
                  <w:marRight w:val="0"/>
                  <w:marTop w:val="0"/>
                  <w:marBottom w:val="0"/>
                  <w:divBdr>
                    <w:top w:val="none" w:sz="0" w:space="0" w:color="auto"/>
                    <w:left w:val="none" w:sz="0" w:space="0" w:color="auto"/>
                    <w:bottom w:val="none" w:sz="0" w:space="0" w:color="auto"/>
                    <w:right w:val="none" w:sz="0" w:space="0" w:color="auto"/>
                  </w:divBdr>
                </w:div>
                <w:div w:id="74626995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35054179">
          <w:marLeft w:val="0"/>
          <w:marRight w:val="0"/>
          <w:marTop w:val="0"/>
          <w:marBottom w:val="0"/>
          <w:divBdr>
            <w:top w:val="none" w:sz="0" w:space="0" w:color="auto"/>
            <w:left w:val="none" w:sz="0" w:space="0" w:color="auto"/>
            <w:bottom w:val="none" w:sz="0" w:space="0" w:color="auto"/>
            <w:right w:val="none" w:sz="0" w:space="0" w:color="auto"/>
          </w:divBdr>
          <w:divsChild>
            <w:div w:id="1974169932">
              <w:marLeft w:val="0"/>
              <w:marRight w:val="0"/>
              <w:marTop w:val="0"/>
              <w:marBottom w:val="0"/>
              <w:divBdr>
                <w:top w:val="none" w:sz="0" w:space="0" w:color="auto"/>
                <w:left w:val="none" w:sz="0" w:space="0" w:color="auto"/>
                <w:bottom w:val="none" w:sz="0" w:space="0" w:color="auto"/>
                <w:right w:val="none" w:sz="0" w:space="0" w:color="auto"/>
              </w:divBdr>
            </w:div>
          </w:divsChild>
        </w:div>
        <w:div w:id="1939868702">
          <w:marLeft w:val="0"/>
          <w:marRight w:val="0"/>
          <w:marTop w:val="0"/>
          <w:marBottom w:val="0"/>
          <w:divBdr>
            <w:top w:val="none" w:sz="0" w:space="0" w:color="auto"/>
            <w:left w:val="none" w:sz="0" w:space="0" w:color="auto"/>
            <w:bottom w:val="none" w:sz="0" w:space="0" w:color="auto"/>
            <w:right w:val="none" w:sz="0" w:space="0" w:color="auto"/>
          </w:divBdr>
          <w:divsChild>
            <w:div w:id="2059821576">
              <w:marLeft w:val="120"/>
              <w:marRight w:val="0"/>
              <w:marTop w:val="0"/>
              <w:marBottom w:val="0"/>
              <w:divBdr>
                <w:top w:val="none" w:sz="0" w:space="0" w:color="auto"/>
                <w:left w:val="none" w:sz="0" w:space="0" w:color="auto"/>
                <w:bottom w:val="none" w:sz="0" w:space="0" w:color="auto"/>
                <w:right w:val="none" w:sz="0" w:space="0" w:color="auto"/>
              </w:divBdr>
            </w:div>
          </w:divsChild>
        </w:div>
        <w:div w:id="1127045584">
          <w:marLeft w:val="0"/>
          <w:marRight w:val="0"/>
          <w:marTop w:val="240"/>
          <w:marBottom w:val="300"/>
          <w:divBdr>
            <w:top w:val="none" w:sz="0" w:space="0" w:color="auto"/>
            <w:left w:val="none" w:sz="0" w:space="0" w:color="auto"/>
            <w:bottom w:val="none" w:sz="0" w:space="0" w:color="auto"/>
            <w:right w:val="none" w:sz="0" w:space="0" w:color="auto"/>
          </w:divBdr>
          <w:divsChild>
            <w:div w:id="1339499341">
              <w:marLeft w:val="0"/>
              <w:marRight w:val="0"/>
              <w:marTop w:val="0"/>
              <w:marBottom w:val="0"/>
              <w:divBdr>
                <w:top w:val="none" w:sz="0" w:space="0" w:color="auto"/>
                <w:left w:val="none" w:sz="0" w:space="0" w:color="auto"/>
                <w:bottom w:val="none" w:sz="0" w:space="0" w:color="auto"/>
                <w:right w:val="none" w:sz="0" w:space="0" w:color="auto"/>
              </w:divBdr>
              <w:divsChild>
                <w:div w:id="1597790715">
                  <w:marLeft w:val="0"/>
                  <w:marRight w:val="0"/>
                  <w:marTop w:val="0"/>
                  <w:marBottom w:val="120"/>
                  <w:divBdr>
                    <w:top w:val="none" w:sz="0" w:space="0" w:color="auto"/>
                    <w:left w:val="none" w:sz="0" w:space="0" w:color="auto"/>
                    <w:bottom w:val="single" w:sz="4" w:space="3" w:color="EEEEEE"/>
                    <w:right w:val="none" w:sz="0" w:space="0" w:color="auto"/>
                  </w:divBdr>
                </w:div>
                <w:div w:id="2064938701">
                  <w:marLeft w:val="0"/>
                  <w:marRight w:val="0"/>
                  <w:marTop w:val="0"/>
                  <w:marBottom w:val="0"/>
                  <w:divBdr>
                    <w:top w:val="none" w:sz="0" w:space="0" w:color="auto"/>
                    <w:left w:val="none" w:sz="0" w:space="0" w:color="auto"/>
                    <w:bottom w:val="none" w:sz="0" w:space="0" w:color="auto"/>
                    <w:right w:val="none" w:sz="0" w:space="0" w:color="auto"/>
                  </w:divBdr>
                  <w:divsChild>
                    <w:div w:id="638220123">
                      <w:marLeft w:val="0"/>
                      <w:marRight w:val="0"/>
                      <w:marTop w:val="0"/>
                      <w:marBottom w:val="0"/>
                      <w:divBdr>
                        <w:top w:val="none" w:sz="0" w:space="0" w:color="auto"/>
                        <w:left w:val="none" w:sz="0" w:space="0" w:color="auto"/>
                        <w:bottom w:val="none" w:sz="0" w:space="0" w:color="auto"/>
                        <w:right w:val="none" w:sz="0" w:space="0" w:color="auto"/>
                      </w:divBdr>
                      <w:divsChild>
                        <w:div w:id="5310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18043">
      <w:bodyDiv w:val="1"/>
      <w:marLeft w:val="0"/>
      <w:marRight w:val="0"/>
      <w:marTop w:val="0"/>
      <w:marBottom w:val="0"/>
      <w:divBdr>
        <w:top w:val="none" w:sz="0" w:space="0" w:color="auto"/>
        <w:left w:val="none" w:sz="0" w:space="0" w:color="auto"/>
        <w:bottom w:val="none" w:sz="0" w:space="0" w:color="auto"/>
        <w:right w:val="none" w:sz="0" w:space="0" w:color="auto"/>
      </w:divBdr>
    </w:div>
    <w:div w:id="1103964660">
      <w:bodyDiv w:val="1"/>
      <w:marLeft w:val="0"/>
      <w:marRight w:val="0"/>
      <w:marTop w:val="0"/>
      <w:marBottom w:val="0"/>
      <w:divBdr>
        <w:top w:val="none" w:sz="0" w:space="0" w:color="auto"/>
        <w:left w:val="none" w:sz="0" w:space="0" w:color="auto"/>
        <w:bottom w:val="none" w:sz="0" w:space="0" w:color="auto"/>
        <w:right w:val="none" w:sz="0" w:space="0" w:color="auto"/>
      </w:divBdr>
    </w:div>
    <w:div w:id="1160383867">
      <w:bodyDiv w:val="1"/>
      <w:marLeft w:val="0"/>
      <w:marRight w:val="0"/>
      <w:marTop w:val="0"/>
      <w:marBottom w:val="0"/>
      <w:divBdr>
        <w:top w:val="none" w:sz="0" w:space="0" w:color="auto"/>
        <w:left w:val="none" w:sz="0" w:space="0" w:color="auto"/>
        <w:bottom w:val="none" w:sz="0" w:space="0" w:color="auto"/>
        <w:right w:val="none" w:sz="0" w:space="0" w:color="auto"/>
      </w:divBdr>
    </w:div>
    <w:div w:id="1182283982">
      <w:bodyDiv w:val="1"/>
      <w:marLeft w:val="0"/>
      <w:marRight w:val="0"/>
      <w:marTop w:val="0"/>
      <w:marBottom w:val="0"/>
      <w:divBdr>
        <w:top w:val="none" w:sz="0" w:space="0" w:color="auto"/>
        <w:left w:val="none" w:sz="0" w:space="0" w:color="auto"/>
        <w:bottom w:val="none" w:sz="0" w:space="0" w:color="auto"/>
        <w:right w:val="none" w:sz="0" w:space="0" w:color="auto"/>
      </w:divBdr>
    </w:div>
    <w:div w:id="1393195392">
      <w:bodyDiv w:val="1"/>
      <w:marLeft w:val="0"/>
      <w:marRight w:val="0"/>
      <w:marTop w:val="0"/>
      <w:marBottom w:val="0"/>
      <w:divBdr>
        <w:top w:val="none" w:sz="0" w:space="0" w:color="auto"/>
        <w:left w:val="none" w:sz="0" w:space="0" w:color="auto"/>
        <w:bottom w:val="none" w:sz="0" w:space="0" w:color="auto"/>
        <w:right w:val="none" w:sz="0" w:space="0" w:color="auto"/>
      </w:divBdr>
    </w:div>
    <w:div w:id="1525551925">
      <w:bodyDiv w:val="1"/>
      <w:marLeft w:val="0"/>
      <w:marRight w:val="0"/>
      <w:marTop w:val="0"/>
      <w:marBottom w:val="0"/>
      <w:divBdr>
        <w:top w:val="none" w:sz="0" w:space="0" w:color="auto"/>
        <w:left w:val="none" w:sz="0" w:space="0" w:color="auto"/>
        <w:bottom w:val="none" w:sz="0" w:space="0" w:color="auto"/>
        <w:right w:val="none" w:sz="0" w:space="0" w:color="auto"/>
      </w:divBdr>
    </w:div>
    <w:div w:id="1550265026">
      <w:bodyDiv w:val="1"/>
      <w:marLeft w:val="0"/>
      <w:marRight w:val="0"/>
      <w:marTop w:val="0"/>
      <w:marBottom w:val="0"/>
      <w:divBdr>
        <w:top w:val="none" w:sz="0" w:space="0" w:color="auto"/>
        <w:left w:val="none" w:sz="0" w:space="0" w:color="auto"/>
        <w:bottom w:val="none" w:sz="0" w:space="0" w:color="auto"/>
        <w:right w:val="none" w:sz="0" w:space="0" w:color="auto"/>
      </w:divBdr>
      <w:divsChild>
        <w:div w:id="1193416342">
          <w:marLeft w:val="0"/>
          <w:marRight w:val="0"/>
          <w:marTop w:val="0"/>
          <w:marBottom w:val="0"/>
          <w:divBdr>
            <w:top w:val="none" w:sz="0" w:space="0" w:color="auto"/>
            <w:left w:val="none" w:sz="0" w:space="0" w:color="auto"/>
            <w:bottom w:val="single" w:sz="4" w:space="0" w:color="ECECEC"/>
            <w:right w:val="none" w:sz="0" w:space="0" w:color="auto"/>
          </w:divBdr>
          <w:divsChild>
            <w:div w:id="1422097952">
              <w:marLeft w:val="0"/>
              <w:marRight w:val="0"/>
              <w:marTop w:val="0"/>
              <w:marBottom w:val="0"/>
              <w:divBdr>
                <w:top w:val="none" w:sz="0" w:space="0" w:color="auto"/>
                <w:left w:val="none" w:sz="0" w:space="0" w:color="auto"/>
                <w:bottom w:val="none" w:sz="0" w:space="0" w:color="auto"/>
                <w:right w:val="none" w:sz="0" w:space="0" w:color="auto"/>
              </w:divBdr>
              <w:divsChild>
                <w:div w:id="185758332">
                  <w:marLeft w:val="0"/>
                  <w:marRight w:val="0"/>
                  <w:marTop w:val="0"/>
                  <w:marBottom w:val="0"/>
                  <w:divBdr>
                    <w:top w:val="none" w:sz="0" w:space="0" w:color="auto"/>
                    <w:left w:val="none" w:sz="0" w:space="0" w:color="auto"/>
                    <w:bottom w:val="none" w:sz="0" w:space="0" w:color="auto"/>
                    <w:right w:val="none" w:sz="0" w:space="0" w:color="auto"/>
                  </w:divBdr>
                </w:div>
                <w:div w:id="94315465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094060327">
          <w:marLeft w:val="0"/>
          <w:marRight w:val="0"/>
          <w:marTop w:val="0"/>
          <w:marBottom w:val="0"/>
          <w:divBdr>
            <w:top w:val="none" w:sz="0" w:space="0" w:color="auto"/>
            <w:left w:val="none" w:sz="0" w:space="0" w:color="auto"/>
            <w:bottom w:val="none" w:sz="0" w:space="0" w:color="auto"/>
            <w:right w:val="none" w:sz="0" w:space="0" w:color="auto"/>
          </w:divBdr>
          <w:divsChild>
            <w:div w:id="1982074866">
              <w:marLeft w:val="0"/>
              <w:marRight w:val="0"/>
              <w:marTop w:val="0"/>
              <w:marBottom w:val="0"/>
              <w:divBdr>
                <w:top w:val="none" w:sz="0" w:space="0" w:color="auto"/>
                <w:left w:val="none" w:sz="0" w:space="0" w:color="auto"/>
                <w:bottom w:val="none" w:sz="0" w:space="0" w:color="auto"/>
                <w:right w:val="none" w:sz="0" w:space="0" w:color="auto"/>
              </w:divBdr>
            </w:div>
          </w:divsChild>
        </w:div>
        <w:div w:id="1028599619">
          <w:marLeft w:val="0"/>
          <w:marRight w:val="0"/>
          <w:marTop w:val="0"/>
          <w:marBottom w:val="0"/>
          <w:divBdr>
            <w:top w:val="none" w:sz="0" w:space="0" w:color="auto"/>
            <w:left w:val="none" w:sz="0" w:space="0" w:color="auto"/>
            <w:bottom w:val="none" w:sz="0" w:space="0" w:color="auto"/>
            <w:right w:val="none" w:sz="0" w:space="0" w:color="auto"/>
          </w:divBdr>
          <w:divsChild>
            <w:div w:id="1195466517">
              <w:marLeft w:val="120"/>
              <w:marRight w:val="0"/>
              <w:marTop w:val="0"/>
              <w:marBottom w:val="0"/>
              <w:divBdr>
                <w:top w:val="none" w:sz="0" w:space="0" w:color="auto"/>
                <w:left w:val="none" w:sz="0" w:space="0" w:color="auto"/>
                <w:bottom w:val="none" w:sz="0" w:space="0" w:color="auto"/>
                <w:right w:val="none" w:sz="0" w:space="0" w:color="auto"/>
              </w:divBdr>
            </w:div>
          </w:divsChild>
        </w:div>
        <w:div w:id="1373261108">
          <w:marLeft w:val="0"/>
          <w:marRight w:val="0"/>
          <w:marTop w:val="240"/>
          <w:marBottom w:val="300"/>
          <w:divBdr>
            <w:top w:val="none" w:sz="0" w:space="0" w:color="auto"/>
            <w:left w:val="none" w:sz="0" w:space="0" w:color="auto"/>
            <w:bottom w:val="none" w:sz="0" w:space="0" w:color="auto"/>
            <w:right w:val="none" w:sz="0" w:space="0" w:color="auto"/>
          </w:divBdr>
          <w:divsChild>
            <w:div w:id="1105156588">
              <w:marLeft w:val="0"/>
              <w:marRight w:val="0"/>
              <w:marTop w:val="0"/>
              <w:marBottom w:val="0"/>
              <w:divBdr>
                <w:top w:val="none" w:sz="0" w:space="0" w:color="auto"/>
                <w:left w:val="none" w:sz="0" w:space="0" w:color="auto"/>
                <w:bottom w:val="none" w:sz="0" w:space="0" w:color="auto"/>
                <w:right w:val="none" w:sz="0" w:space="0" w:color="auto"/>
              </w:divBdr>
              <w:divsChild>
                <w:div w:id="1051223611">
                  <w:marLeft w:val="0"/>
                  <w:marRight w:val="0"/>
                  <w:marTop w:val="0"/>
                  <w:marBottom w:val="120"/>
                  <w:divBdr>
                    <w:top w:val="none" w:sz="0" w:space="0" w:color="auto"/>
                    <w:left w:val="none" w:sz="0" w:space="0" w:color="auto"/>
                    <w:bottom w:val="single" w:sz="4" w:space="3" w:color="EEEEEE"/>
                    <w:right w:val="none" w:sz="0" w:space="0" w:color="auto"/>
                  </w:divBdr>
                </w:div>
                <w:div w:id="1199391800">
                  <w:marLeft w:val="0"/>
                  <w:marRight w:val="0"/>
                  <w:marTop w:val="0"/>
                  <w:marBottom w:val="0"/>
                  <w:divBdr>
                    <w:top w:val="none" w:sz="0" w:space="0" w:color="auto"/>
                    <w:left w:val="none" w:sz="0" w:space="0" w:color="auto"/>
                    <w:bottom w:val="none" w:sz="0" w:space="0" w:color="auto"/>
                    <w:right w:val="none" w:sz="0" w:space="0" w:color="auto"/>
                  </w:divBdr>
                  <w:divsChild>
                    <w:div w:id="457334819">
                      <w:marLeft w:val="0"/>
                      <w:marRight w:val="0"/>
                      <w:marTop w:val="0"/>
                      <w:marBottom w:val="0"/>
                      <w:divBdr>
                        <w:top w:val="none" w:sz="0" w:space="0" w:color="auto"/>
                        <w:left w:val="none" w:sz="0" w:space="0" w:color="auto"/>
                        <w:bottom w:val="none" w:sz="0" w:space="0" w:color="auto"/>
                        <w:right w:val="none" w:sz="0" w:space="0" w:color="auto"/>
                      </w:divBdr>
                      <w:divsChild>
                        <w:div w:id="1078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183484">
      <w:bodyDiv w:val="1"/>
      <w:marLeft w:val="0"/>
      <w:marRight w:val="0"/>
      <w:marTop w:val="0"/>
      <w:marBottom w:val="0"/>
      <w:divBdr>
        <w:top w:val="none" w:sz="0" w:space="0" w:color="auto"/>
        <w:left w:val="none" w:sz="0" w:space="0" w:color="auto"/>
        <w:bottom w:val="none" w:sz="0" w:space="0" w:color="auto"/>
        <w:right w:val="none" w:sz="0" w:space="0" w:color="auto"/>
      </w:divBdr>
    </w:div>
    <w:div w:id="1571621450">
      <w:bodyDiv w:val="1"/>
      <w:marLeft w:val="0"/>
      <w:marRight w:val="0"/>
      <w:marTop w:val="0"/>
      <w:marBottom w:val="0"/>
      <w:divBdr>
        <w:top w:val="none" w:sz="0" w:space="0" w:color="auto"/>
        <w:left w:val="none" w:sz="0" w:space="0" w:color="auto"/>
        <w:bottom w:val="none" w:sz="0" w:space="0" w:color="auto"/>
        <w:right w:val="none" w:sz="0" w:space="0" w:color="auto"/>
      </w:divBdr>
      <w:divsChild>
        <w:div w:id="1209605987">
          <w:marLeft w:val="0"/>
          <w:marRight w:val="0"/>
          <w:marTop w:val="0"/>
          <w:marBottom w:val="0"/>
          <w:divBdr>
            <w:top w:val="none" w:sz="0" w:space="0" w:color="auto"/>
            <w:left w:val="none" w:sz="0" w:space="0" w:color="auto"/>
            <w:bottom w:val="none" w:sz="0" w:space="0" w:color="auto"/>
            <w:right w:val="none" w:sz="0" w:space="0" w:color="auto"/>
          </w:divBdr>
        </w:div>
        <w:div w:id="1412653084">
          <w:marLeft w:val="0"/>
          <w:marRight w:val="0"/>
          <w:marTop w:val="0"/>
          <w:marBottom w:val="0"/>
          <w:divBdr>
            <w:top w:val="none" w:sz="0" w:space="0" w:color="auto"/>
            <w:left w:val="none" w:sz="0" w:space="0" w:color="auto"/>
            <w:bottom w:val="none" w:sz="0" w:space="0" w:color="auto"/>
            <w:right w:val="none" w:sz="0" w:space="0" w:color="auto"/>
          </w:divBdr>
          <w:divsChild>
            <w:div w:id="1771507450">
              <w:marLeft w:val="0"/>
              <w:marRight w:val="0"/>
              <w:marTop w:val="0"/>
              <w:marBottom w:val="171"/>
              <w:divBdr>
                <w:top w:val="none" w:sz="0" w:space="0" w:color="auto"/>
                <w:left w:val="none" w:sz="0" w:space="0" w:color="auto"/>
                <w:bottom w:val="none" w:sz="0" w:space="0" w:color="auto"/>
                <w:right w:val="none" w:sz="0" w:space="0" w:color="auto"/>
              </w:divBdr>
              <w:divsChild>
                <w:div w:id="946233353">
                  <w:marLeft w:val="0"/>
                  <w:marRight w:val="0"/>
                  <w:marTop w:val="0"/>
                  <w:marBottom w:val="0"/>
                  <w:divBdr>
                    <w:top w:val="none" w:sz="0" w:space="0" w:color="auto"/>
                    <w:left w:val="none" w:sz="0" w:space="0" w:color="auto"/>
                    <w:bottom w:val="none" w:sz="0" w:space="0" w:color="auto"/>
                    <w:right w:val="none" w:sz="0" w:space="0" w:color="auto"/>
                  </w:divBdr>
                </w:div>
              </w:divsChild>
            </w:div>
            <w:div w:id="9742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921">
      <w:bodyDiv w:val="1"/>
      <w:marLeft w:val="0"/>
      <w:marRight w:val="0"/>
      <w:marTop w:val="0"/>
      <w:marBottom w:val="0"/>
      <w:divBdr>
        <w:top w:val="none" w:sz="0" w:space="0" w:color="auto"/>
        <w:left w:val="none" w:sz="0" w:space="0" w:color="auto"/>
        <w:bottom w:val="none" w:sz="0" w:space="0" w:color="auto"/>
        <w:right w:val="none" w:sz="0" w:space="0" w:color="auto"/>
      </w:divBdr>
    </w:div>
    <w:div w:id="1700815145">
      <w:bodyDiv w:val="1"/>
      <w:marLeft w:val="0"/>
      <w:marRight w:val="0"/>
      <w:marTop w:val="0"/>
      <w:marBottom w:val="0"/>
      <w:divBdr>
        <w:top w:val="none" w:sz="0" w:space="0" w:color="auto"/>
        <w:left w:val="none" w:sz="0" w:space="0" w:color="auto"/>
        <w:bottom w:val="none" w:sz="0" w:space="0" w:color="auto"/>
        <w:right w:val="none" w:sz="0" w:space="0" w:color="auto"/>
      </w:divBdr>
    </w:div>
    <w:div w:id="1861771867">
      <w:bodyDiv w:val="1"/>
      <w:marLeft w:val="0"/>
      <w:marRight w:val="0"/>
      <w:marTop w:val="0"/>
      <w:marBottom w:val="0"/>
      <w:divBdr>
        <w:top w:val="none" w:sz="0" w:space="0" w:color="auto"/>
        <w:left w:val="none" w:sz="0" w:space="0" w:color="auto"/>
        <w:bottom w:val="none" w:sz="0" w:space="0" w:color="auto"/>
        <w:right w:val="none" w:sz="0" w:space="0" w:color="auto"/>
      </w:divBdr>
      <w:divsChild>
        <w:div w:id="403988333">
          <w:marLeft w:val="0"/>
          <w:marRight w:val="0"/>
          <w:marTop w:val="0"/>
          <w:marBottom w:val="0"/>
          <w:divBdr>
            <w:top w:val="none" w:sz="0" w:space="0" w:color="auto"/>
            <w:left w:val="none" w:sz="0" w:space="0" w:color="auto"/>
            <w:bottom w:val="none" w:sz="0" w:space="0" w:color="auto"/>
            <w:right w:val="none" w:sz="0" w:space="0" w:color="auto"/>
          </w:divBdr>
        </w:div>
      </w:divsChild>
    </w:div>
    <w:div w:id="1914312334">
      <w:bodyDiv w:val="1"/>
      <w:marLeft w:val="0"/>
      <w:marRight w:val="0"/>
      <w:marTop w:val="0"/>
      <w:marBottom w:val="0"/>
      <w:divBdr>
        <w:top w:val="none" w:sz="0" w:space="0" w:color="auto"/>
        <w:left w:val="none" w:sz="0" w:space="0" w:color="auto"/>
        <w:bottom w:val="none" w:sz="0" w:space="0" w:color="auto"/>
        <w:right w:val="none" w:sz="0" w:space="0" w:color="auto"/>
      </w:divBdr>
      <w:divsChild>
        <w:div w:id="1127969016">
          <w:marLeft w:val="0"/>
          <w:marRight w:val="0"/>
          <w:marTop w:val="0"/>
          <w:marBottom w:val="0"/>
          <w:divBdr>
            <w:top w:val="none" w:sz="0" w:space="0" w:color="auto"/>
            <w:left w:val="none" w:sz="0" w:space="0" w:color="auto"/>
            <w:bottom w:val="none" w:sz="0" w:space="0" w:color="auto"/>
            <w:right w:val="none" w:sz="0" w:space="0" w:color="auto"/>
          </w:divBdr>
          <w:divsChild>
            <w:div w:id="1340891959">
              <w:marLeft w:val="0"/>
              <w:marRight w:val="0"/>
              <w:marTop w:val="0"/>
              <w:marBottom w:val="0"/>
              <w:divBdr>
                <w:top w:val="none" w:sz="0" w:space="0" w:color="auto"/>
                <w:left w:val="none" w:sz="0" w:space="0" w:color="auto"/>
                <w:bottom w:val="none" w:sz="0" w:space="0" w:color="auto"/>
                <w:right w:val="none" w:sz="0" w:space="0" w:color="auto"/>
              </w:divBdr>
              <w:divsChild>
                <w:div w:id="2119787803">
                  <w:marLeft w:val="0"/>
                  <w:marRight w:val="0"/>
                  <w:marTop w:val="0"/>
                  <w:marBottom w:val="320"/>
                  <w:divBdr>
                    <w:top w:val="none" w:sz="0" w:space="0" w:color="auto"/>
                    <w:left w:val="none" w:sz="0" w:space="0" w:color="auto"/>
                    <w:bottom w:val="none" w:sz="0" w:space="0" w:color="auto"/>
                    <w:right w:val="none" w:sz="0" w:space="0" w:color="auto"/>
                  </w:divBdr>
                </w:div>
              </w:divsChild>
            </w:div>
            <w:div w:id="1401558240">
              <w:marLeft w:val="0"/>
              <w:marRight w:val="0"/>
              <w:marTop w:val="320"/>
              <w:marBottom w:val="640"/>
              <w:divBdr>
                <w:top w:val="none" w:sz="0" w:space="0" w:color="auto"/>
                <w:left w:val="none" w:sz="0" w:space="0" w:color="auto"/>
                <w:bottom w:val="none" w:sz="0" w:space="0" w:color="auto"/>
                <w:right w:val="none" w:sz="0" w:space="0" w:color="auto"/>
              </w:divBdr>
            </w:div>
            <w:div w:id="1576163750">
              <w:marLeft w:val="0"/>
              <w:marRight w:val="0"/>
              <w:marTop w:val="0"/>
              <w:marBottom w:val="267"/>
              <w:divBdr>
                <w:top w:val="none" w:sz="0" w:space="0" w:color="auto"/>
                <w:left w:val="none" w:sz="0" w:space="0" w:color="auto"/>
                <w:bottom w:val="none" w:sz="0" w:space="0" w:color="auto"/>
                <w:right w:val="none" w:sz="0" w:space="0" w:color="auto"/>
              </w:divBdr>
            </w:div>
            <w:div w:id="1548489124">
              <w:marLeft w:val="320"/>
              <w:marRight w:val="0"/>
              <w:marTop w:val="0"/>
              <w:marBottom w:val="320"/>
              <w:divBdr>
                <w:top w:val="none" w:sz="0" w:space="0" w:color="auto"/>
                <w:left w:val="none" w:sz="0" w:space="0" w:color="auto"/>
                <w:bottom w:val="none" w:sz="0" w:space="0" w:color="auto"/>
                <w:right w:val="none" w:sz="0" w:space="0" w:color="auto"/>
              </w:divBdr>
            </w:div>
            <w:div w:id="1209956345">
              <w:marLeft w:val="320"/>
              <w:marRight w:val="0"/>
              <w:marTop w:val="0"/>
              <w:marBottom w:val="320"/>
              <w:divBdr>
                <w:top w:val="none" w:sz="0" w:space="0" w:color="auto"/>
                <w:left w:val="none" w:sz="0" w:space="0" w:color="auto"/>
                <w:bottom w:val="none" w:sz="0" w:space="0" w:color="auto"/>
                <w:right w:val="none" w:sz="0" w:space="0" w:color="auto"/>
              </w:divBdr>
            </w:div>
            <w:div w:id="825514232">
              <w:marLeft w:val="0"/>
              <w:marRight w:val="0"/>
              <w:marTop w:val="0"/>
              <w:marBottom w:val="320"/>
              <w:divBdr>
                <w:top w:val="none" w:sz="0" w:space="0" w:color="auto"/>
                <w:left w:val="none" w:sz="0" w:space="0" w:color="auto"/>
                <w:bottom w:val="none" w:sz="0" w:space="0" w:color="auto"/>
                <w:right w:val="none" w:sz="0" w:space="0" w:color="auto"/>
              </w:divBdr>
            </w:div>
            <w:div w:id="1429348169">
              <w:marLeft w:val="0"/>
              <w:marRight w:val="0"/>
              <w:marTop w:val="0"/>
              <w:marBottom w:val="320"/>
              <w:divBdr>
                <w:top w:val="none" w:sz="0" w:space="0" w:color="auto"/>
                <w:left w:val="none" w:sz="0" w:space="0" w:color="auto"/>
                <w:bottom w:val="none" w:sz="0" w:space="0" w:color="auto"/>
                <w:right w:val="none" w:sz="0" w:space="0" w:color="auto"/>
              </w:divBdr>
            </w:div>
            <w:div w:id="1451389143">
              <w:marLeft w:val="0"/>
              <w:marRight w:val="0"/>
              <w:marTop w:val="0"/>
              <w:marBottom w:val="667"/>
              <w:divBdr>
                <w:top w:val="none" w:sz="0" w:space="0" w:color="auto"/>
                <w:left w:val="none" w:sz="0" w:space="0" w:color="auto"/>
                <w:bottom w:val="none" w:sz="0" w:space="0" w:color="auto"/>
                <w:right w:val="none" w:sz="0" w:space="0" w:color="auto"/>
              </w:divBdr>
              <w:divsChild>
                <w:div w:id="1889996336">
                  <w:marLeft w:val="0"/>
                  <w:marRight w:val="0"/>
                  <w:marTop w:val="0"/>
                  <w:marBottom w:val="0"/>
                  <w:divBdr>
                    <w:top w:val="none" w:sz="0" w:space="0" w:color="auto"/>
                    <w:left w:val="none" w:sz="0" w:space="0" w:color="auto"/>
                    <w:bottom w:val="none" w:sz="0" w:space="0" w:color="auto"/>
                    <w:right w:val="none" w:sz="0" w:space="0" w:color="auto"/>
                  </w:divBdr>
                </w:div>
              </w:divsChild>
            </w:div>
            <w:div w:id="351807819">
              <w:marLeft w:val="0"/>
              <w:marRight w:val="0"/>
              <w:marTop w:val="320"/>
              <w:marBottom w:val="0"/>
              <w:divBdr>
                <w:top w:val="single" w:sz="12" w:space="11" w:color="DADAD5"/>
                <w:left w:val="none" w:sz="0" w:space="0" w:color="auto"/>
                <w:bottom w:val="none" w:sz="0" w:space="0" w:color="auto"/>
                <w:right w:val="none" w:sz="0" w:space="0" w:color="auto"/>
              </w:divBdr>
            </w:div>
          </w:divsChild>
        </w:div>
        <w:div w:id="1017928256">
          <w:marLeft w:val="8704"/>
          <w:marRight w:val="0"/>
          <w:marTop w:val="0"/>
          <w:marBottom w:val="0"/>
          <w:divBdr>
            <w:top w:val="none" w:sz="0" w:space="0" w:color="auto"/>
            <w:left w:val="none" w:sz="0" w:space="0" w:color="auto"/>
            <w:bottom w:val="none" w:sz="0" w:space="0" w:color="auto"/>
            <w:right w:val="none" w:sz="0" w:space="0" w:color="auto"/>
          </w:divBdr>
          <w:divsChild>
            <w:div w:id="368846168">
              <w:marLeft w:val="0"/>
              <w:marRight w:val="0"/>
              <w:marTop w:val="0"/>
              <w:marBottom w:val="200"/>
              <w:divBdr>
                <w:top w:val="none" w:sz="0" w:space="0" w:color="auto"/>
                <w:left w:val="none" w:sz="0" w:space="0" w:color="auto"/>
                <w:bottom w:val="none" w:sz="0" w:space="0" w:color="auto"/>
                <w:right w:val="none" w:sz="0" w:space="0" w:color="auto"/>
              </w:divBdr>
              <w:divsChild>
                <w:div w:id="414474150">
                  <w:marLeft w:val="160"/>
                  <w:marRight w:val="160"/>
                  <w:marTop w:val="333"/>
                  <w:marBottom w:val="333"/>
                  <w:divBdr>
                    <w:top w:val="none" w:sz="0" w:space="0" w:color="auto"/>
                    <w:left w:val="none" w:sz="0" w:space="0" w:color="auto"/>
                    <w:bottom w:val="none" w:sz="0" w:space="0" w:color="auto"/>
                    <w:right w:val="none" w:sz="0" w:space="0" w:color="auto"/>
                  </w:divBdr>
                </w:div>
                <w:div w:id="2140562973">
                  <w:marLeft w:val="160"/>
                  <w:marRight w:val="160"/>
                  <w:marTop w:val="0"/>
                  <w:marBottom w:val="333"/>
                  <w:divBdr>
                    <w:top w:val="none" w:sz="0" w:space="0" w:color="auto"/>
                    <w:left w:val="none" w:sz="0" w:space="0" w:color="auto"/>
                    <w:bottom w:val="none" w:sz="0" w:space="0" w:color="auto"/>
                    <w:right w:val="none" w:sz="0" w:space="0" w:color="auto"/>
                  </w:divBdr>
                </w:div>
              </w:divsChild>
            </w:div>
          </w:divsChild>
        </w:div>
      </w:divsChild>
    </w:div>
    <w:div w:id="1931234865">
      <w:bodyDiv w:val="1"/>
      <w:marLeft w:val="0"/>
      <w:marRight w:val="0"/>
      <w:marTop w:val="0"/>
      <w:marBottom w:val="0"/>
      <w:divBdr>
        <w:top w:val="none" w:sz="0" w:space="0" w:color="auto"/>
        <w:left w:val="none" w:sz="0" w:space="0" w:color="auto"/>
        <w:bottom w:val="none" w:sz="0" w:space="0" w:color="auto"/>
        <w:right w:val="none" w:sz="0" w:space="0" w:color="auto"/>
      </w:divBdr>
      <w:divsChild>
        <w:div w:id="1029140471">
          <w:marLeft w:val="0"/>
          <w:marRight w:val="0"/>
          <w:marTop w:val="0"/>
          <w:marBottom w:val="0"/>
          <w:divBdr>
            <w:top w:val="none" w:sz="0" w:space="0" w:color="auto"/>
            <w:left w:val="none" w:sz="0" w:space="0" w:color="auto"/>
            <w:bottom w:val="none" w:sz="0" w:space="0" w:color="auto"/>
            <w:right w:val="none" w:sz="0" w:space="0" w:color="auto"/>
          </w:divBdr>
        </w:div>
      </w:divsChild>
    </w:div>
    <w:div w:id="2092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md.com/dvt/blood-clots" TargetMode="External"/><Relationship Id="rId18" Type="http://schemas.openxmlformats.org/officeDocument/2006/relationships/hyperlink" Target="https://www.nhlbi.nih.gov/files/docs/public/blood/anemia-yg.pdf" TargetMode="External"/><Relationship Id="rId26" Type="http://schemas.openxmlformats.org/officeDocument/2006/relationships/hyperlink" Target="https://www.webmd.com/digestive-disorders/celiac-disease/default.htm" TargetMode="External"/><Relationship Id="rId39" Type="http://schemas.openxmlformats.org/officeDocument/2006/relationships/hyperlink" Target="https://www.webmd.com/drugs/2/drug-17511/aciphex-oral/details" TargetMode="External"/><Relationship Id="rId3" Type="http://schemas.openxmlformats.org/officeDocument/2006/relationships/styles" Target="styles.xml"/><Relationship Id="rId21" Type="http://schemas.openxmlformats.org/officeDocument/2006/relationships/hyperlink" Target="https://www.medicalnewstoday.com/articles/219853" TargetMode="External"/><Relationship Id="rId34" Type="http://schemas.openxmlformats.org/officeDocument/2006/relationships/hyperlink" Target="https://www.uptodate.com/contents/omeprazole-drug-information?search=proton+pump+inhibitors&amp;topicRef=5&amp;source=see_link" TargetMode="External"/><Relationship Id="rId42" Type="http://schemas.openxmlformats.org/officeDocument/2006/relationships/hyperlink" Target="https://www.webmd.com/drugs/2/drug-11285-7061/metformin-oral/metformin-oral/details" TargetMode="External"/><Relationship Id="rId47" Type="http://schemas.openxmlformats.org/officeDocument/2006/relationships/hyperlink" Target="https://www.webmd.com/skin-problems-and-treatments/picture-of-the-skin" TargetMode="External"/><Relationship Id="rId50" Type="http://schemas.openxmlformats.org/officeDocument/2006/relationships/hyperlink" Target="https://medlineplus.gov/ency/article/000249.htm" TargetMode="External"/><Relationship Id="rId7" Type="http://schemas.openxmlformats.org/officeDocument/2006/relationships/endnotes" Target="endnotes.xml"/><Relationship Id="rId12" Type="http://schemas.openxmlformats.org/officeDocument/2006/relationships/hyperlink" Target="https://www.webmd.com/dvt/blood-clot-symptoms" TargetMode="External"/><Relationship Id="rId17" Type="http://schemas.openxmlformats.org/officeDocument/2006/relationships/hyperlink" Target="https://www.webmd.com/drugs/2/drug-3918/heparin+(porcine)+injection/details" TargetMode="External"/><Relationship Id="rId25" Type="http://schemas.openxmlformats.org/officeDocument/2006/relationships/hyperlink" Target="https://www.webmd.com/ibd-crohns-disease/crohns-disease/default.htm" TargetMode="External"/><Relationship Id="rId33" Type="http://schemas.openxmlformats.org/officeDocument/2006/relationships/hyperlink" Target="https://www.webmd.com/drugs/2/drug-150285/prevacid-solutab-oral/details" TargetMode="External"/><Relationship Id="rId38" Type="http://schemas.openxmlformats.org/officeDocument/2006/relationships/hyperlink" Target="https://www.uptodate.com/contents/rabeprazole-drug-information?search=proton+pump+inhibitors&amp;topicRef=5&amp;source=see_link" TargetMode="External"/><Relationship Id="rId46" Type="http://schemas.openxmlformats.org/officeDocument/2006/relationships/hyperlink" Target="https://www.webmd.com/a-to-z-guides/tc/weakness-and-fatigue-topic-overview" TargetMode="External"/><Relationship Id="rId2" Type="http://schemas.openxmlformats.org/officeDocument/2006/relationships/numbering" Target="numbering.xml"/><Relationship Id="rId16" Type="http://schemas.openxmlformats.org/officeDocument/2006/relationships/hyperlink" Target="https://www.webmd.com/a-to-z-guides/kidney-dialysis" TargetMode="External"/><Relationship Id="rId20" Type="http://schemas.openxmlformats.org/officeDocument/2006/relationships/hyperlink" Target="https://www.nhlbi.nih.gov/health-topics/thalassemias" TargetMode="External"/><Relationship Id="rId29" Type="http://schemas.openxmlformats.org/officeDocument/2006/relationships/hyperlink" Target="https://www.webmd.com/lupus/default.htm" TargetMode="External"/><Relationship Id="rId41" Type="http://schemas.openxmlformats.org/officeDocument/2006/relationships/hyperlink" Target="https://www.webmd.com/drugs/2/drug-1821-2033/pepcid-oral/famotidine-oral/detail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md.com/drugs/index-drugs.aspx" TargetMode="External"/><Relationship Id="rId24" Type="http://schemas.openxmlformats.org/officeDocument/2006/relationships/hyperlink" Target="https://www.webmd.com/digestive-disorders/picture-of-the-stomach" TargetMode="External"/><Relationship Id="rId32" Type="http://schemas.openxmlformats.org/officeDocument/2006/relationships/hyperlink" Target="https://www.uptodate.com/contents/lansoprazole-drug-information?search=proton+pump+inhibitors&amp;topicRef=5&amp;source=see_link" TargetMode="External"/><Relationship Id="rId37" Type="http://schemas.openxmlformats.org/officeDocument/2006/relationships/hyperlink" Target="https://www.webmd.com/drugs/2/drug-18142/protonix-oral/details" TargetMode="External"/><Relationship Id="rId40" Type="http://schemas.openxmlformats.org/officeDocument/2006/relationships/hyperlink" Target="https://www.webmd.com/drugs/2/drug-7035/tagamet-oral/details" TargetMode="External"/><Relationship Id="rId45" Type="http://schemas.openxmlformats.org/officeDocument/2006/relationships/hyperlink" Target="https://www.webmd.com/food-recipes/guide/vegetarian-and-vegan-die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ebmd.com/heart/anatomy-picture-of-blood" TargetMode="External"/><Relationship Id="rId23" Type="http://schemas.openxmlformats.org/officeDocument/2006/relationships/hyperlink" Target="https://www.webmd.com/digestive-disorders/digestive-diseases-gastritis" TargetMode="External"/><Relationship Id="rId28" Type="http://schemas.openxmlformats.org/officeDocument/2006/relationships/hyperlink" Target="https://www.webmd.com/women/understanding-graves-disease-basics" TargetMode="External"/><Relationship Id="rId36" Type="http://schemas.openxmlformats.org/officeDocument/2006/relationships/hyperlink" Target="https://www.uptodate.com/contents/pantoprazole-drug-information?search=proton+pump+inhibitors&amp;topicRef=5&amp;source=see_link" TargetMode="External"/><Relationship Id="rId49" Type="http://schemas.openxmlformats.org/officeDocument/2006/relationships/hyperlink" Target="https://medlineplus.gov/ency/article/000233.htm" TargetMode="External"/><Relationship Id="rId10" Type="http://schemas.openxmlformats.org/officeDocument/2006/relationships/image" Target="media/image2.jpeg"/><Relationship Id="rId19" Type="http://schemas.openxmlformats.org/officeDocument/2006/relationships/hyperlink" Target="https://www.medicalnewstoday.com/articles/195878" TargetMode="External"/><Relationship Id="rId31" Type="http://schemas.openxmlformats.org/officeDocument/2006/relationships/hyperlink" Target="https://www.webmd.com/drugs/2/drug-20536/nexium-oral/details" TargetMode="External"/><Relationship Id="rId44" Type="http://schemas.openxmlformats.org/officeDocument/2006/relationships/hyperlink" Target="https://www.webmd.com/vitamins-and-supplements/vitamin-b12-rm-quiz-html" TargetMode="External"/><Relationship Id="rId52"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hyperlink" Target="https://en.wikipedia.org/wiki/Hematopoietic_stem_cell" TargetMode="External"/><Relationship Id="rId14" Type="http://schemas.openxmlformats.org/officeDocument/2006/relationships/hyperlink" Target="https://www.webmd.com/lung/picture-of-the-lungs" TargetMode="External"/><Relationship Id="rId22" Type="http://schemas.openxmlformats.org/officeDocument/2006/relationships/hyperlink" Target="https://www.cdc.gov/ncbddd/sicklecell/recommendations.html" TargetMode="External"/><Relationship Id="rId27" Type="http://schemas.openxmlformats.org/officeDocument/2006/relationships/hyperlink" Target="https://www.webmd.com/a-to-z-guides/autoimmune-diseases" TargetMode="External"/><Relationship Id="rId30" Type="http://schemas.openxmlformats.org/officeDocument/2006/relationships/hyperlink" Target="https://www.uptodate.com/contents/esomeprazole-drug-information?search=proton+pump+inhibitors&amp;topicRef=5&amp;source=see_link" TargetMode="External"/><Relationship Id="rId35" Type="http://schemas.openxmlformats.org/officeDocument/2006/relationships/hyperlink" Target="https://www.webmd.com/drugs/2/drug-77588/prilosec-otc-oral/details" TargetMode="External"/><Relationship Id="rId43" Type="http://schemas.openxmlformats.org/officeDocument/2006/relationships/hyperlink" Target="https://www.webmd.com/drugs/2/drug-11294/glucophage-oral/details" TargetMode="External"/><Relationship Id="rId48" Type="http://schemas.openxmlformats.org/officeDocument/2006/relationships/hyperlink" Target="https://medlineplus.gov/ency/article/002408.htm" TargetMode="External"/><Relationship Id="rId8" Type="http://schemas.openxmlformats.org/officeDocument/2006/relationships/image" Target="media/image1.png"/><Relationship Id="rId51" Type="http://schemas.openxmlformats.org/officeDocument/2006/relationships/hyperlink" Target="https://medlineplus.gov/ency/article/00057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B8BC0-CA7C-40C4-8DE8-0B952FA9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1340</TotalTime>
  <Pages>22</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fatema kiron</dc:creator>
  <cp:lastModifiedBy>PRUDENT</cp:lastModifiedBy>
  <cp:revision>84</cp:revision>
  <dcterms:created xsi:type="dcterms:W3CDTF">2020-05-12T16:16:00Z</dcterms:created>
  <dcterms:modified xsi:type="dcterms:W3CDTF">2020-06-02T06:54:00Z</dcterms:modified>
</cp:coreProperties>
</file>