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 СОТРУДИКОВ ОМИ ДНЦ РАН ЗА 2018 ГОД ПО ТЕМЕ №0202-2017-0004: «</w:t>
      </w:r>
      <w:r>
        <w:rPr>
          <w:rFonts w:ascii="Times New Roman" w:hAnsi="Times New Roman"/>
          <w:b/>
          <w:i/>
          <w:sz w:val="24"/>
          <w:szCs w:val="24"/>
        </w:rPr>
        <w:t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вейвлетами</w:t>
      </w:r>
      <w:r>
        <w:rPr>
          <w:rFonts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Запланированные / фактические показатели: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i/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</w:t>
      </w:r>
    </w:p>
    <w:p>
      <w:pPr>
        <w:pStyle w:val="ListParagraph"/>
        <w:spacing w:lineRule="auto" w:line="240" w:before="0" w:after="0"/>
        <w:contextualSpacing/>
        <w:jc w:val="right"/>
        <w:rPr>
          <w:b/>
          <w:b/>
          <w:i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13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15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i/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др.), обеспеченное научными публикациями в журналах ниже 4 квартили</w:t>
      </w:r>
    </w:p>
    <w:p>
      <w:pPr>
        <w:pStyle w:val="ListParagraph"/>
        <w:spacing w:lineRule="auto" w:line="240" w:before="0" w:after="0"/>
        <w:contextualSpacing/>
        <w:jc w:val="right"/>
        <w:rPr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ascii="Times New Roman" w:hAnsi="Times New Roman"/>
          <w:b/>
          <w:i/>
          <w:sz w:val="24"/>
          <w:szCs w:val="24"/>
        </w:rPr>
        <w:t xml:space="preserve"> / 6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10.4213/im8536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>Шарапудинов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С.142-170. (DOI: 10.4213/sm8910)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Рамазанов А.-Р.К., Магомедова В.Г. Безусловно сходящиеся интерполяционные рациональные сплайны // Математические заметки – 2018 – Т.103. – Вып.4. – С.592–603.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10.4213/mzm11201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И.И., Магомед-Касумов М.Г. О средних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 №9. – С.68-80.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10.3103%2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FS</w:t>
      </w:r>
      <w:r>
        <w:rPr>
          <w:rFonts w:cs="Calibri" w:ascii="Times New Roman" w:hAnsi="Times New Roman" w:cstheme="minorHAnsi"/>
          <w:sz w:val="24"/>
          <w:szCs w:val="24"/>
        </w:rPr>
        <w:t>1066369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X</w:t>
      </w:r>
      <w:r>
        <w:rPr>
          <w:rFonts w:cs="Calibri" w:ascii="Times New Roman" w:hAnsi="Times New Roman" w:cstheme="minorHAnsi"/>
          <w:sz w:val="24"/>
          <w:szCs w:val="24"/>
        </w:rPr>
        <w:t>18090074)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Рамазанов А.-Р.К., Магомедова В.Г. Ковыпуклая интерполяция сплайнами по трехточечным рациональным интерполянтам // Труды института математики и механики УрО РАН – 2018 – Т.24. – №3. – С.164-175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10.21538/0134-4889-2018-24-3-164-175)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Акниев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 – 2018 – Т.18. – Вып.1. – С.4-16.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10.18500/1816-9791-2018-18-1-4-16)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Gadzhimirzaev R.M. Approximative properties of Fourier–Meixner sums // </w:t>
      </w:r>
      <w:r>
        <w:rPr>
          <w:rFonts w:cs="Calibri" w:ascii="Times New Roman" w:hAnsi="Times New Roman" w:cstheme="minorHAnsi"/>
          <w:sz w:val="24"/>
          <w:szCs w:val="24"/>
        </w:rPr>
        <w:t>Проблемы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анализа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. </w:t>
      </w:r>
      <w:r>
        <w:rPr>
          <w:rFonts w:cs="Calibri" w:ascii="Times New Roman" w:hAnsi="Times New Roman" w:cstheme="minorHAnsi"/>
          <w:sz w:val="24"/>
          <w:szCs w:val="24"/>
        </w:rPr>
        <w:t>Issues Anal – 2018 – Т.7(25). – Вып.1. – С.23-40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10.15393/j3.art.2018.4390)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Гаджимирзаев Р.М. Аппроксимативные свойства специальных рядов по полиномам Мейкснера // Владикавк. мат. Журн – 2018 – Т.20. – Вып.3. – С.21-36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10.23671/VNC.2018.3.17961)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 – 2018 – Вып.9. – С.62-67.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.9.7)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Рамазанов А.-Р.К., Магомедова В.Г. Ковыпуклая интерполяция рациональными сплайн-функциями по равномерным сеткам узлов // Дагестанские электронные математические известия – 2018 – Вып.10. – С.13-22.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(DOI: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10.31029/demr.10.2)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И.И., Шах-Эмиров Т.Н. Сходимость рядов Фурье по полиномам Якоби в весовом пространстве Лебега с переменным показателем // Современные проблемы теории функций и их приложения. Материалы «19-й международной Саратовской зимней школы»</w:t>
      </w:r>
      <w:bookmarkStart w:id="0" w:name="_GoBack"/>
      <w:bookmarkEnd w:id="0"/>
      <w:r>
        <w:rPr>
          <w:rFonts w:cs="Calibri" w:ascii="Times New Roman" w:hAnsi="Times New Roman" w:cstheme="minorHAnsi"/>
          <w:sz w:val="24"/>
          <w:szCs w:val="24"/>
        </w:rPr>
        <w:t>, посвященной 90-летию со дня рождения академика П. Л. Ульянова – 2018 – Саратов – С.357-358.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 Смешанные ряды по ортогональным функциям и задача Коши для ОДУ // Современные проблемы теории функций и их приложения. Материалы «19-й международной Саратовской зимней школы», посвященной 90-летию со дня рождения академика П. Л. Ульянова – 2018 – С.348-357.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Гаджимирзаев Р.М. Аппроксимативные свойства сумм Фурье-Мейкснера // Современные проблемы теории функций и их приложения: Материалы «19-й международной Саратовской Зимней школы» – 2018 – Саратов –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C</w:t>
      </w:r>
      <w:r>
        <w:rPr>
          <w:rFonts w:cs="Calibri" w:ascii="Times New Roman" w:hAnsi="Times New Roman" w:cstheme="minorHAnsi"/>
          <w:sz w:val="24"/>
          <w:szCs w:val="24"/>
        </w:rPr>
        <w:t>.98-101.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Рамазанов А.-Р.К., Магомедова В.Г. О сохранении формы выпуклости сплайнами по рациональным интерполянтам // Сб. «Актуальные проблемы математики и смежные вопросы» (материалы Меджунар. конф. «Мухтаровские чтения») – 2018 – Махачкала – С.91-94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Шах-Эмиров Т.Н. О сходимости рядов Фурье по полиномам Якоби в весовом пространстве Лебега с переменным показателем // Математический анализ и математическое моделирование: тезисы докладов XIV Владикавказской молодежной математической школы – 2018 – с. Цей –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C</w:t>
      </w:r>
      <w:r>
        <w:rPr>
          <w:rFonts w:cs="Calibri" w:ascii="Times New Roman" w:hAnsi="Times New Roman" w:cstheme="minorHAnsi"/>
          <w:sz w:val="24"/>
          <w:szCs w:val="24"/>
        </w:rPr>
        <w:t>.32-33.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  <w:tab/>
        <w:tab/>
        <w:tab/>
        <w:t>(подпись)</w:t>
        <w:tab/>
        <w:t xml:space="preserve">          </w:t>
        <w:tab/>
        <w:t xml:space="preserve">        _</w:t>
      </w:r>
      <w:r>
        <w:rPr>
          <w:rFonts w:ascii="Times New Roman" w:hAnsi="Times New Roman"/>
          <w:sz w:val="24"/>
          <w:szCs w:val="24"/>
          <w:u w:val="single"/>
        </w:rPr>
        <w:t>Муртазаев Акай Курбанович</w:t>
      </w:r>
      <w:r>
        <w:rPr>
          <w:rFonts w:ascii="Times New Roman" w:hAnsi="Times New Roman"/>
          <w:sz w:val="24"/>
          <w:szCs w:val="24"/>
        </w:rPr>
        <w:t>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  <w:tab/>
        <w:tab/>
        <w:tab/>
        <w:tab/>
        <w:tab/>
        <w:t xml:space="preserve">              (фамилия, имя, отчество)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 РАН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  <w:tab/>
        <w:tab/>
        <w:tab/>
        <w:tab/>
        <w:tab/>
        <w:tab/>
        <w:t xml:space="preserve">    ____</w:t>
      </w:r>
      <w:r>
        <w:rPr>
          <w:rFonts w:ascii="Times New Roman" w:hAnsi="Times New Roman"/>
          <w:sz w:val="24"/>
          <w:szCs w:val="24"/>
          <w:u w:val="single"/>
        </w:rPr>
        <w:t>Зобов Евгений Маратович</w:t>
      </w:r>
      <w:r>
        <w:rPr>
          <w:rFonts w:ascii="Times New Roman" w:hAnsi="Times New Roman"/>
          <w:sz w:val="24"/>
          <w:szCs w:val="24"/>
        </w:rPr>
        <w:t>_____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  <w:tab/>
        <w:tab/>
        <w:tab/>
        <w:t>(подпись)</w:t>
        <w:tab/>
        <w:tab/>
        <w:t xml:space="preserve">  (фамилия, имя, отчество полностью)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3bba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6d3bba"/>
    <w:rPr>
      <w:color w:val="000080"/>
      <w:u w:val="single"/>
    </w:rPr>
  </w:style>
  <w:style w:type="character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LibreOffice/6.1.4.2$MacOSX_X86_64 LibreOffice_project/9d0f32d1f0b509096fd65e0d4bec26ddd1938fd3</Application>
  <Pages>2</Pages>
  <Words>565</Words>
  <Characters>4212</Characters>
  <CharactersWithSpaces>4831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2019-01-27T09:12:00Z</dcterms:created>
  <dc:creator>Murad</dc:creator>
  <dc:description/>
  <dc:language>en-US</dc:language>
  <cp:lastModifiedBy/>
  <dcterms:modified xsi:type="dcterms:W3CDTF">2019-01-28T18:43:58Z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