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E1D2" w14:textId="77777777" w:rsidR="00385975" w:rsidRDefault="00385975" w:rsidP="00385975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14:paraId="50CF2DD9" w14:textId="77777777" w:rsidR="00385975" w:rsidRDefault="00385975" w:rsidP="00385975">
      <w:pPr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371EC1B6" w14:textId="77777777" w:rsidR="00385975" w:rsidRDefault="00385975" w:rsidP="00385975">
      <w:pPr>
        <w:pStyle w:val="2"/>
        <w:ind w:firstLine="0"/>
        <w:jc w:val="center"/>
        <w:rPr>
          <w:lang w:val="ru-RU"/>
        </w:rPr>
      </w:pPr>
      <w:r>
        <w:rPr>
          <w:lang w:val="ru-RU"/>
        </w:rPr>
        <w:t xml:space="preserve">Факультет </w:t>
      </w:r>
      <w:r>
        <w:rPr>
          <w:noProof/>
          <w:lang w:val="ru-RU"/>
        </w:rPr>
        <w:t xml:space="preserve">информационных технологий </w:t>
      </w:r>
      <w:r>
        <w:rPr>
          <w:lang w:val="ru-RU"/>
        </w:rPr>
        <w:t>и робототехники</w:t>
      </w:r>
    </w:p>
    <w:p w14:paraId="31FA41D4" w14:textId="77777777" w:rsidR="00385975" w:rsidRDefault="00385975" w:rsidP="00385975">
      <w:pPr>
        <w:ind w:firstLine="0"/>
        <w:rPr>
          <w:sz w:val="24"/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68BC2C44" w14:textId="77777777" w:rsidR="00385975" w:rsidRDefault="00385975" w:rsidP="00385975">
      <w:pPr>
        <w:ind w:firstLine="0"/>
        <w:jc w:val="center"/>
        <w:rPr>
          <w:b/>
          <w:sz w:val="32"/>
          <w:lang w:val="ru-RU"/>
        </w:rPr>
      </w:pPr>
    </w:p>
    <w:p w14:paraId="15FB2D22" w14:textId="44D02D4A" w:rsidR="00385975" w:rsidRDefault="00385975" w:rsidP="00385975">
      <w:pPr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Отчет по лабораторной работе № </w:t>
      </w:r>
      <w:r w:rsidR="004C2965">
        <w:rPr>
          <w:b/>
          <w:sz w:val="32"/>
          <w:lang w:val="ru-RU"/>
        </w:rPr>
        <w:t>1</w:t>
      </w:r>
    </w:p>
    <w:p w14:paraId="5C1D54B3" w14:textId="7670E906" w:rsidR="00385975" w:rsidRPr="003C1597" w:rsidRDefault="00385975" w:rsidP="003C1597">
      <w:pPr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</w:t>
      </w:r>
      <w:r w:rsidRPr="00627990">
        <w:rPr>
          <w:sz w:val="28"/>
          <w:lang w:val="ru-RU"/>
        </w:rPr>
        <w:t xml:space="preserve"> “</w:t>
      </w:r>
      <w:r w:rsidR="003C1597">
        <w:rPr>
          <w:sz w:val="28"/>
          <w:lang w:val="ru-RU"/>
        </w:rPr>
        <w:t>Системное программирование</w:t>
      </w:r>
      <w:r>
        <w:rPr>
          <w:sz w:val="28"/>
          <w:lang w:val="ru-RU"/>
        </w:rPr>
        <w:t>”</w:t>
      </w:r>
    </w:p>
    <w:p w14:paraId="72C1B0A7" w14:textId="7F8D0258" w:rsidR="00385975" w:rsidRPr="00E9440A" w:rsidRDefault="00385975" w:rsidP="00E9440A">
      <w:pPr>
        <w:ind w:firstLine="0"/>
        <w:jc w:val="center"/>
        <w:rPr>
          <w:b/>
          <w:i/>
          <w:sz w:val="28"/>
          <w:lang w:val="ru-RU"/>
        </w:rPr>
      </w:pPr>
      <w:r>
        <w:rPr>
          <w:sz w:val="28"/>
          <w:lang w:val="ru-RU"/>
        </w:rPr>
        <w:t>на тему:</w:t>
      </w:r>
      <w:r w:rsidRPr="00627990">
        <w:rPr>
          <w:sz w:val="28"/>
          <w:lang w:val="ru-RU"/>
        </w:rPr>
        <w:t xml:space="preserve"> “</w:t>
      </w:r>
      <w:bookmarkStart w:id="0" w:name="_Hlk155393230"/>
      <w:r w:rsidR="004C2965">
        <w:rPr>
          <w:sz w:val="28"/>
          <w:lang w:val="ru-RU"/>
        </w:rPr>
        <w:t xml:space="preserve">Установка, настройка и использование дистрибутива </w:t>
      </w:r>
      <w:r w:rsidR="004C2965">
        <w:rPr>
          <w:sz w:val="28"/>
        </w:rPr>
        <w:t>Linux</w:t>
      </w:r>
      <w:bookmarkEnd w:id="0"/>
      <w:r w:rsidRPr="00C34FCB">
        <w:rPr>
          <w:b/>
          <w:i/>
          <w:sz w:val="28"/>
          <w:lang w:val="ru-RU"/>
        </w:rPr>
        <w:t>”</w:t>
      </w:r>
    </w:p>
    <w:p w14:paraId="3B409045" w14:textId="0F3AE63B" w:rsidR="003C1597" w:rsidRDefault="003C1597" w:rsidP="00385975">
      <w:pPr>
        <w:rPr>
          <w:sz w:val="28"/>
          <w:lang w:val="ru-RU"/>
        </w:rPr>
      </w:pPr>
      <w:r>
        <w:rPr>
          <w:sz w:val="28"/>
          <w:lang w:val="ru-RU"/>
        </w:rPr>
        <w:t xml:space="preserve">  </w:t>
      </w:r>
    </w:p>
    <w:p w14:paraId="0BA2EB1C" w14:textId="2544067A" w:rsidR="00385975" w:rsidRDefault="00385975" w:rsidP="00385975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10702</w:t>
      </w:r>
      <w:r w:rsidRPr="00627990">
        <w:rPr>
          <w:sz w:val="28"/>
          <w:lang w:val="ru-RU"/>
        </w:rPr>
        <w:t>2</w:t>
      </w:r>
      <w:r>
        <w:rPr>
          <w:sz w:val="28"/>
          <w:lang w:val="ru-RU"/>
        </w:rPr>
        <w:t>21</w:t>
      </w:r>
      <w:r>
        <w:rPr>
          <w:color w:val="FF0000"/>
          <w:sz w:val="28"/>
          <w:lang w:val="ru-RU"/>
        </w:rPr>
        <w:t xml:space="preserve">       </w:t>
      </w:r>
    </w:p>
    <w:p w14:paraId="04224F24" w14:textId="40E67E2A" w:rsidR="00385975" w:rsidRDefault="00385975" w:rsidP="00385975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             </w:t>
      </w:r>
      <w:r w:rsidR="003719B6">
        <w:rPr>
          <w:sz w:val="28"/>
          <w:lang w:val="ru-RU"/>
        </w:rPr>
        <w:t>Парфенова У.Д.</w:t>
      </w:r>
    </w:p>
    <w:p w14:paraId="6582D97D" w14:textId="3CF14CAA" w:rsidR="00E9440A" w:rsidRPr="00E9440A" w:rsidRDefault="00E9440A" w:rsidP="00385975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 w:rsidRPr="004C2965">
        <w:rPr>
          <w:sz w:val="28"/>
          <w:lang w:val="ru-RU"/>
        </w:rPr>
        <w:t xml:space="preserve"> </w:t>
      </w:r>
      <w:r>
        <w:rPr>
          <w:sz w:val="28"/>
          <w:lang w:val="ru-RU"/>
        </w:rPr>
        <w:t>Гедревич Е.А.</w:t>
      </w:r>
    </w:p>
    <w:p w14:paraId="5B346432" w14:textId="35CE95F8" w:rsidR="00E9440A" w:rsidRDefault="00E9440A" w:rsidP="00385975">
      <w:pPr>
        <w:tabs>
          <w:tab w:val="left" w:pos="3780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Шульженко М.В.</w:t>
      </w:r>
    </w:p>
    <w:p w14:paraId="3342D3DF" w14:textId="77777777" w:rsidR="00385975" w:rsidRDefault="00385975" w:rsidP="00385975">
      <w:pPr>
        <w:rPr>
          <w:lang w:val="ru-RU"/>
        </w:rPr>
      </w:pPr>
    </w:p>
    <w:p w14:paraId="25C6E9E8" w14:textId="77777777" w:rsidR="00385975" w:rsidRDefault="00385975" w:rsidP="00385975">
      <w:pPr>
        <w:rPr>
          <w:b/>
          <w:i/>
          <w:lang w:val="ru-RU"/>
        </w:rPr>
      </w:pPr>
    </w:p>
    <w:p w14:paraId="5B081F3A" w14:textId="7E124715" w:rsidR="00385975" w:rsidRDefault="00385975" w:rsidP="00385975">
      <w:pPr>
        <w:tabs>
          <w:tab w:val="left" w:pos="6237"/>
        </w:tabs>
        <w:ind w:firstLine="0"/>
        <w:rPr>
          <w:sz w:val="28"/>
          <w:lang w:val="ru-RU"/>
        </w:rPr>
      </w:pPr>
      <w:r>
        <w:rPr>
          <w:sz w:val="28"/>
          <w:lang w:val="ru-RU"/>
        </w:rPr>
        <w:t>Приняла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 w:rsidR="003C1597">
        <w:rPr>
          <w:sz w:val="28"/>
          <w:lang w:val="ru-RU"/>
        </w:rPr>
        <w:t xml:space="preserve">            </w:t>
      </w:r>
      <w:r>
        <w:rPr>
          <w:sz w:val="28"/>
          <w:lang w:val="ru-RU"/>
        </w:rPr>
        <w:t xml:space="preserve"> преподаватель    </w:t>
      </w:r>
    </w:p>
    <w:p w14:paraId="61A2EBE1" w14:textId="743CBB7A" w:rsidR="00385975" w:rsidRDefault="00385975" w:rsidP="00385975">
      <w:pPr>
        <w:tabs>
          <w:tab w:val="left" w:pos="6237"/>
        </w:tabs>
        <w:ind w:firstLine="0"/>
        <w:rPr>
          <w:lang w:val="ru-RU"/>
        </w:rPr>
      </w:pP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</w:t>
      </w:r>
      <w:r w:rsidR="003C1597">
        <w:rPr>
          <w:sz w:val="28"/>
          <w:lang w:val="ru-RU"/>
        </w:rPr>
        <w:t>Давыденко Н.В.</w:t>
      </w:r>
    </w:p>
    <w:p w14:paraId="42400196" w14:textId="77777777" w:rsidR="00385975" w:rsidRDefault="00385975" w:rsidP="00385975">
      <w:pPr>
        <w:rPr>
          <w:lang w:val="ru-RU"/>
        </w:rPr>
      </w:pPr>
    </w:p>
    <w:p w14:paraId="36E678B5" w14:textId="77777777" w:rsidR="003C1597" w:rsidRDefault="003C1597" w:rsidP="00385975">
      <w:pPr>
        <w:rPr>
          <w:lang w:val="ru-RU"/>
        </w:rPr>
      </w:pPr>
    </w:p>
    <w:p w14:paraId="2E54069D" w14:textId="77777777" w:rsidR="003C1597" w:rsidRDefault="003C1597" w:rsidP="00385975">
      <w:pPr>
        <w:rPr>
          <w:lang w:val="ru-RU"/>
        </w:rPr>
      </w:pPr>
    </w:p>
    <w:p w14:paraId="2C89B215" w14:textId="77777777" w:rsidR="00385975" w:rsidRDefault="00385975" w:rsidP="00385975">
      <w:pPr>
        <w:rPr>
          <w:lang w:val="ru-RU"/>
        </w:rPr>
      </w:pPr>
    </w:p>
    <w:p w14:paraId="39819A42" w14:textId="5606DDD6" w:rsidR="00385975" w:rsidRDefault="00385975" w:rsidP="00385975">
      <w:pPr>
        <w:ind w:firstLine="0"/>
        <w:jc w:val="center"/>
        <w:rPr>
          <w:sz w:val="32"/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</w:p>
    <w:p w14:paraId="3C07AC85" w14:textId="77777777" w:rsidR="00385975" w:rsidRDefault="00385975" w:rsidP="00385975">
      <w:pPr>
        <w:jc w:val="left"/>
        <w:rPr>
          <w:lang w:val="ru-RU"/>
        </w:rPr>
      </w:pPr>
    </w:p>
    <w:p w14:paraId="0D723C4B" w14:textId="77777777" w:rsidR="00385975" w:rsidRDefault="00385975" w:rsidP="00385975">
      <w:pPr>
        <w:ind w:firstLine="0"/>
        <w:jc w:val="left"/>
        <w:rPr>
          <w:lang w:val="ru-RU"/>
        </w:rPr>
        <w:sectPr w:rsidR="00385975" w:rsidSect="00BE64E5">
          <w:headerReference w:type="default" r:id="rId8"/>
          <w:footerReference w:type="default" r:id="rId9"/>
          <w:pgSz w:w="11906" w:h="16838"/>
          <w:pgMar w:top="1134" w:right="567" w:bottom="1134" w:left="1418" w:header="709" w:footer="709" w:gutter="0"/>
          <w:cols w:space="720"/>
          <w:vAlign w:val="both"/>
          <w:titlePg/>
          <w:docGrid w:linePitch="299"/>
        </w:sectPr>
      </w:pPr>
    </w:p>
    <w:p w14:paraId="727FB1C8" w14:textId="57ED1C07" w:rsidR="00385975" w:rsidRPr="003C1597" w:rsidRDefault="004C2965" w:rsidP="00385975">
      <w:pPr>
        <w:pStyle w:val="1"/>
        <w:rPr>
          <w:lang w:val="ru-RU"/>
        </w:rPr>
      </w:pPr>
      <w:r w:rsidRPr="004C2965">
        <w:rPr>
          <w:lang w:val="ru-RU"/>
        </w:rPr>
        <w:lastRenderedPageBreak/>
        <w:t>Лабораторная работа №1. Установка, настройка и использование дистрибутива Linux.</w:t>
      </w:r>
    </w:p>
    <w:p w14:paraId="27D429C3" w14:textId="77777777" w:rsidR="00385975" w:rsidRPr="00627990" w:rsidRDefault="00385975" w:rsidP="00385975">
      <w:pPr>
        <w:rPr>
          <w:lang w:val="ru-RU"/>
        </w:rPr>
      </w:pPr>
    </w:p>
    <w:p w14:paraId="70F602A3" w14:textId="50AC44D8" w:rsidR="001357F9" w:rsidRPr="001357F9" w:rsidRDefault="00385975" w:rsidP="001357F9">
      <w:pPr>
        <w:rPr>
          <w:b/>
          <w:sz w:val="28"/>
          <w:szCs w:val="28"/>
          <w:lang w:val="ru-RU"/>
        </w:rPr>
      </w:pPr>
      <w:r w:rsidRPr="003B5880">
        <w:rPr>
          <w:b/>
          <w:sz w:val="28"/>
          <w:szCs w:val="28"/>
          <w:lang w:val="ru-RU"/>
        </w:rPr>
        <w:t>Цель</w:t>
      </w:r>
      <w:r w:rsidR="003C1597">
        <w:rPr>
          <w:b/>
          <w:sz w:val="28"/>
          <w:szCs w:val="28"/>
          <w:lang w:val="ru-RU"/>
        </w:rPr>
        <w:t>:</w:t>
      </w:r>
      <w:r w:rsidR="004C2965">
        <w:rPr>
          <w:b/>
          <w:sz w:val="28"/>
          <w:szCs w:val="28"/>
          <w:lang w:val="ru-RU"/>
        </w:rPr>
        <w:t xml:space="preserve"> </w:t>
      </w:r>
      <w:r w:rsidR="001357F9" w:rsidRPr="001357F9">
        <w:rPr>
          <w:b/>
          <w:sz w:val="28"/>
          <w:szCs w:val="28"/>
          <w:lang w:val="ru-RU"/>
        </w:rPr>
        <w:t xml:space="preserve">Установить и настроить для комфортной работы один из дистрибутивов операционной системы Linux, изучить основные приёмы работы в данной </w:t>
      </w:r>
    </w:p>
    <w:p w14:paraId="28D008D9" w14:textId="77777777" w:rsidR="001357F9" w:rsidRPr="001357F9" w:rsidRDefault="001357F9" w:rsidP="001357F9">
      <w:pPr>
        <w:rPr>
          <w:b/>
          <w:sz w:val="28"/>
          <w:szCs w:val="28"/>
          <w:lang w:val="ru-RU"/>
        </w:rPr>
      </w:pPr>
      <w:r w:rsidRPr="001357F9">
        <w:rPr>
          <w:b/>
          <w:sz w:val="28"/>
          <w:szCs w:val="28"/>
          <w:lang w:val="ru-RU"/>
        </w:rPr>
        <w:t xml:space="preserve">операционной системе (ОС) и соответствующей графической оболочке (к </w:t>
      </w:r>
    </w:p>
    <w:p w14:paraId="69EA2FC2" w14:textId="4FF59BB5" w:rsidR="00385975" w:rsidRPr="001357F9" w:rsidRDefault="001357F9" w:rsidP="001357F9">
      <w:pPr>
        <w:rPr>
          <w:b/>
          <w:sz w:val="28"/>
          <w:szCs w:val="28"/>
          <w:lang w:val="ru-RU"/>
        </w:rPr>
      </w:pPr>
      <w:r w:rsidRPr="001357F9">
        <w:rPr>
          <w:b/>
          <w:sz w:val="28"/>
          <w:szCs w:val="28"/>
          <w:lang w:val="ru-RU"/>
        </w:rPr>
        <w:t>примеру, в GNU/Linux или Unity), а также научиться пользоваться встроенным в дистрибутив офисным приложением.</w:t>
      </w:r>
      <w:r w:rsidRPr="001357F9">
        <w:rPr>
          <w:b/>
          <w:sz w:val="28"/>
          <w:szCs w:val="28"/>
          <w:lang w:val="ru-RU"/>
        </w:rPr>
        <w:cr/>
      </w:r>
    </w:p>
    <w:p w14:paraId="583720CF" w14:textId="77777777" w:rsidR="00385975" w:rsidRPr="005D5DD2" w:rsidRDefault="00385975" w:rsidP="00385975">
      <w:pPr>
        <w:pStyle w:val="a4"/>
        <w:spacing w:before="0" w:beforeAutospacing="0" w:after="0" w:afterAutospacing="0"/>
        <w:rPr>
          <w:sz w:val="28"/>
          <w:szCs w:val="28"/>
          <w:lang w:val="ru-RU"/>
        </w:rPr>
      </w:pPr>
    </w:p>
    <w:p w14:paraId="54CDA292" w14:textId="77777777" w:rsidR="001357F9" w:rsidRDefault="00385975" w:rsidP="001357F9">
      <w:pPr>
        <w:pStyle w:val="a3"/>
        <w:ind w:firstLine="0"/>
        <w:rPr>
          <w:sz w:val="28"/>
          <w:szCs w:val="28"/>
          <w:lang w:eastAsia="ru-RU" w:bidi="ar-SA"/>
        </w:rPr>
      </w:pPr>
      <w:r>
        <w:rPr>
          <w:sz w:val="28"/>
          <w:szCs w:val="28"/>
          <w:lang w:eastAsia="ru-RU" w:bidi="ar-SA"/>
        </w:rPr>
        <w:t>Задание</w:t>
      </w:r>
      <w:r w:rsidR="003C1597">
        <w:rPr>
          <w:sz w:val="28"/>
          <w:szCs w:val="28"/>
          <w:lang w:eastAsia="ru-RU" w:bidi="ar-SA"/>
        </w:rPr>
        <w:t xml:space="preserve"> 1</w:t>
      </w:r>
      <w:r>
        <w:rPr>
          <w:sz w:val="28"/>
          <w:szCs w:val="28"/>
          <w:lang w:eastAsia="ru-RU" w:bidi="ar-SA"/>
        </w:rPr>
        <w:t>:</w:t>
      </w:r>
      <w:r w:rsidRPr="00F57677">
        <w:rPr>
          <w:sz w:val="28"/>
          <w:szCs w:val="28"/>
          <w:lang w:eastAsia="ru-RU" w:bidi="ar-SA"/>
        </w:rPr>
        <w:t xml:space="preserve"> </w:t>
      </w:r>
    </w:p>
    <w:p w14:paraId="4EC2D999" w14:textId="6619A382" w:rsidR="001357F9" w:rsidRDefault="001357F9" w:rsidP="001357F9">
      <w:pPr>
        <w:pStyle w:val="a3"/>
        <w:ind w:firstLine="0"/>
        <w:rPr>
          <w:b w:val="0"/>
          <w:bCs/>
          <w:sz w:val="28"/>
          <w:szCs w:val="28"/>
          <w:lang w:eastAsia="ru-RU" w:bidi="ar-SA"/>
        </w:rPr>
      </w:pPr>
      <w:r w:rsidRPr="001357F9">
        <w:rPr>
          <w:b w:val="0"/>
          <w:bCs/>
          <w:sz w:val="28"/>
          <w:szCs w:val="28"/>
          <w:lang w:eastAsia="ru-RU" w:bidi="ar-SA"/>
        </w:rPr>
        <w:t>1) Установить и настроить один из дистрибутивов экосистемы Linux (рекомендуется дистрибутив Ubuntu Linux). Ознакомиться с основными характеристиками дистрибутива и получить практические навыки работы в нём.</w:t>
      </w:r>
    </w:p>
    <w:p w14:paraId="08A86928" w14:textId="452E8516" w:rsidR="001357F9" w:rsidRDefault="001357F9" w:rsidP="001357F9">
      <w:pPr>
        <w:pStyle w:val="a3"/>
        <w:ind w:firstLine="0"/>
        <w:rPr>
          <w:b w:val="0"/>
          <w:bCs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2F51D2ED" wp14:editId="1842CD36">
            <wp:extent cx="5905500" cy="3332636"/>
            <wp:effectExtent l="0" t="0" r="0" b="1270"/>
            <wp:docPr id="862493902" name="Рисунок 4" descr="Ubuntu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buntu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511" cy="333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31D5B" w14:textId="2214F0B4" w:rsidR="001357F9" w:rsidRPr="001357F9" w:rsidRDefault="001357F9" w:rsidP="001357F9">
      <w:pPr>
        <w:pStyle w:val="a3"/>
        <w:ind w:firstLine="0"/>
        <w:rPr>
          <w:b w:val="0"/>
          <w:bCs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02D9F079" wp14:editId="1DDA895F">
            <wp:extent cx="5939790" cy="3341370"/>
            <wp:effectExtent l="0" t="0" r="3810" b="0"/>
            <wp:docPr id="1366371780" name="Рисунок 8" descr="Ubuntu Download - Computer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Ubuntu Download - ComputerBas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29C20" w14:textId="77777777" w:rsidR="001357F9" w:rsidRPr="001357F9" w:rsidRDefault="001357F9" w:rsidP="001357F9">
      <w:pPr>
        <w:pStyle w:val="a3"/>
        <w:ind w:firstLine="0"/>
        <w:rPr>
          <w:b w:val="0"/>
          <w:bCs/>
          <w:sz w:val="28"/>
          <w:szCs w:val="28"/>
          <w:lang w:eastAsia="ru-RU" w:bidi="ar-SA"/>
        </w:rPr>
      </w:pPr>
      <w:r w:rsidRPr="001357F9">
        <w:rPr>
          <w:b w:val="0"/>
          <w:bCs/>
          <w:sz w:val="28"/>
          <w:szCs w:val="28"/>
          <w:lang w:eastAsia="ru-RU" w:bidi="ar-SA"/>
        </w:rPr>
        <w:t xml:space="preserve">2) Изучить наиболее распространённые горячие клавиши (keyboard shortcuts) </w:t>
      </w:r>
    </w:p>
    <w:p w14:paraId="5ECC2D6C" w14:textId="77777777" w:rsidR="001357F9" w:rsidRDefault="001357F9" w:rsidP="001357F9">
      <w:pPr>
        <w:pStyle w:val="a3"/>
        <w:ind w:firstLine="0"/>
        <w:rPr>
          <w:b w:val="0"/>
          <w:bCs/>
          <w:sz w:val="28"/>
          <w:szCs w:val="28"/>
          <w:lang w:eastAsia="ru-RU" w:bidi="ar-SA"/>
        </w:rPr>
      </w:pPr>
      <w:r w:rsidRPr="001357F9">
        <w:rPr>
          <w:b w:val="0"/>
          <w:bCs/>
          <w:sz w:val="28"/>
          <w:szCs w:val="28"/>
          <w:lang w:eastAsia="ru-RU" w:bidi="ar-SA"/>
        </w:rPr>
        <w:t>установленного дистрибутива.</w:t>
      </w:r>
    </w:p>
    <w:p w14:paraId="2C11CEF5" w14:textId="61187871" w:rsidR="001357F9" w:rsidRPr="001357F9" w:rsidRDefault="001357F9" w:rsidP="001357F9">
      <w:pPr>
        <w:pStyle w:val="a3"/>
        <w:ind w:firstLine="0"/>
        <w:rPr>
          <w:b w:val="0"/>
          <w:bCs/>
          <w:sz w:val="28"/>
          <w:szCs w:val="28"/>
          <w:lang w:val="en-US" w:eastAsia="ru-RU" w:bidi="ar-SA"/>
        </w:rPr>
      </w:pPr>
      <w:r w:rsidRPr="001357F9">
        <w:rPr>
          <w:b w:val="0"/>
          <w:bCs/>
          <w:noProof/>
          <w:sz w:val="28"/>
          <w:szCs w:val="28"/>
          <w:lang w:eastAsia="ru-RU" w:bidi="ar-SA"/>
        </w:rPr>
        <w:drawing>
          <wp:inline distT="0" distB="0" distL="0" distR="0" wp14:anchorId="02D17E31" wp14:editId="3CDB8E6A">
            <wp:extent cx="5939790" cy="3389630"/>
            <wp:effectExtent l="0" t="0" r="3810" b="1270"/>
            <wp:docPr id="1792037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0373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7721B" w14:textId="77777777" w:rsidR="001357F9" w:rsidRPr="001357F9" w:rsidRDefault="001357F9" w:rsidP="001357F9">
      <w:pPr>
        <w:pStyle w:val="a3"/>
        <w:ind w:firstLine="0"/>
        <w:rPr>
          <w:b w:val="0"/>
          <w:bCs/>
          <w:sz w:val="28"/>
          <w:szCs w:val="28"/>
          <w:lang w:eastAsia="ru-RU" w:bidi="ar-SA"/>
        </w:rPr>
      </w:pPr>
      <w:r w:rsidRPr="001357F9">
        <w:rPr>
          <w:b w:val="0"/>
          <w:bCs/>
          <w:sz w:val="28"/>
          <w:szCs w:val="28"/>
          <w:lang w:eastAsia="ru-RU" w:bidi="ar-SA"/>
        </w:rPr>
        <w:t xml:space="preserve">3) Научиться использовать для своей работы встроенным офисным пакетом (к </w:t>
      </w:r>
    </w:p>
    <w:p w14:paraId="04E168E7" w14:textId="00A29343" w:rsidR="001357F9" w:rsidRPr="001357F9" w:rsidRDefault="001357F9" w:rsidP="001357F9">
      <w:pPr>
        <w:pStyle w:val="a3"/>
        <w:ind w:firstLine="0"/>
        <w:rPr>
          <w:b w:val="0"/>
          <w:bCs/>
          <w:sz w:val="28"/>
          <w:szCs w:val="28"/>
          <w:lang w:val="en-US" w:eastAsia="ru-RU" w:bidi="ar-SA"/>
        </w:rPr>
      </w:pPr>
      <w:r w:rsidRPr="001357F9">
        <w:rPr>
          <w:b w:val="0"/>
          <w:bCs/>
          <w:sz w:val="28"/>
          <w:szCs w:val="28"/>
          <w:lang w:eastAsia="ru-RU" w:bidi="ar-SA"/>
        </w:rPr>
        <w:t>примеру</w:t>
      </w:r>
      <w:r w:rsidRPr="001357F9">
        <w:rPr>
          <w:b w:val="0"/>
          <w:bCs/>
          <w:sz w:val="28"/>
          <w:szCs w:val="28"/>
          <w:lang w:val="en-US" w:eastAsia="ru-RU" w:bidi="ar-SA"/>
        </w:rPr>
        <w:t xml:space="preserve">, Libre Office, Open Office, WPS Office </w:t>
      </w:r>
      <w:r w:rsidRPr="001357F9">
        <w:rPr>
          <w:b w:val="0"/>
          <w:bCs/>
          <w:sz w:val="28"/>
          <w:szCs w:val="28"/>
          <w:lang w:eastAsia="ru-RU" w:bidi="ar-SA"/>
        </w:rPr>
        <w:t>или</w:t>
      </w:r>
      <w:r w:rsidRPr="001357F9">
        <w:rPr>
          <w:b w:val="0"/>
          <w:bCs/>
          <w:sz w:val="28"/>
          <w:szCs w:val="28"/>
          <w:lang w:val="en-US" w:eastAsia="ru-RU" w:bidi="ar-SA"/>
        </w:rPr>
        <w:t xml:space="preserve"> </w:t>
      </w:r>
      <w:r w:rsidRPr="001357F9">
        <w:rPr>
          <w:b w:val="0"/>
          <w:bCs/>
          <w:sz w:val="28"/>
          <w:szCs w:val="28"/>
          <w:lang w:eastAsia="ru-RU" w:bidi="ar-SA"/>
        </w:rPr>
        <w:t>др</w:t>
      </w:r>
      <w:r w:rsidRPr="001357F9">
        <w:rPr>
          <w:b w:val="0"/>
          <w:bCs/>
          <w:sz w:val="28"/>
          <w:szCs w:val="28"/>
          <w:lang w:val="en-US" w:eastAsia="ru-RU" w:bidi="ar-SA"/>
        </w:rPr>
        <w:t xml:space="preserve">.), </w:t>
      </w:r>
      <w:r w:rsidRPr="001357F9">
        <w:rPr>
          <w:b w:val="0"/>
          <w:bCs/>
          <w:sz w:val="28"/>
          <w:szCs w:val="28"/>
          <w:lang w:eastAsia="ru-RU" w:bidi="ar-SA"/>
        </w:rPr>
        <w:t>а</w:t>
      </w:r>
      <w:r w:rsidRPr="001357F9">
        <w:rPr>
          <w:b w:val="0"/>
          <w:bCs/>
          <w:sz w:val="28"/>
          <w:szCs w:val="28"/>
          <w:lang w:val="en-US" w:eastAsia="ru-RU" w:bidi="ar-SA"/>
        </w:rPr>
        <w:t xml:space="preserve"> </w:t>
      </w:r>
      <w:r w:rsidRPr="001357F9">
        <w:rPr>
          <w:b w:val="0"/>
          <w:bCs/>
          <w:sz w:val="28"/>
          <w:szCs w:val="28"/>
          <w:lang w:eastAsia="ru-RU" w:bidi="ar-SA"/>
        </w:rPr>
        <w:t>также</w:t>
      </w:r>
      <w:r w:rsidRPr="001357F9">
        <w:rPr>
          <w:b w:val="0"/>
          <w:bCs/>
          <w:sz w:val="28"/>
          <w:szCs w:val="28"/>
          <w:lang w:val="en-US" w:eastAsia="ru-RU" w:bidi="ar-SA"/>
        </w:rPr>
        <w:t xml:space="preserve"> </w:t>
      </w:r>
      <w:r w:rsidRPr="001357F9">
        <w:rPr>
          <w:b w:val="0"/>
          <w:bCs/>
          <w:sz w:val="28"/>
          <w:szCs w:val="28"/>
          <w:lang w:eastAsia="ru-RU" w:bidi="ar-SA"/>
        </w:rPr>
        <w:t>с</w:t>
      </w:r>
      <w:r w:rsidRPr="001357F9">
        <w:rPr>
          <w:b w:val="0"/>
          <w:bCs/>
          <w:sz w:val="28"/>
          <w:szCs w:val="28"/>
          <w:lang w:val="en-US" w:eastAsia="ru-RU" w:bidi="ar-SA"/>
        </w:rPr>
        <w:t xml:space="preserve"> </w:t>
      </w:r>
      <w:r w:rsidRPr="001357F9">
        <w:rPr>
          <w:b w:val="0"/>
          <w:bCs/>
          <w:sz w:val="28"/>
          <w:szCs w:val="28"/>
          <w:lang w:eastAsia="ru-RU" w:bidi="ar-SA"/>
        </w:rPr>
        <w:t>программами</w:t>
      </w:r>
      <w:r w:rsidRPr="001357F9">
        <w:rPr>
          <w:b w:val="0"/>
          <w:bCs/>
          <w:sz w:val="28"/>
          <w:szCs w:val="28"/>
          <w:lang w:val="en-US" w:eastAsia="ru-RU" w:bidi="ar-SA"/>
        </w:rPr>
        <w:t xml:space="preserve"> gedit, terminal </w:t>
      </w:r>
      <w:r w:rsidRPr="001357F9">
        <w:rPr>
          <w:b w:val="0"/>
          <w:bCs/>
          <w:sz w:val="28"/>
          <w:szCs w:val="28"/>
          <w:lang w:eastAsia="ru-RU" w:bidi="ar-SA"/>
        </w:rPr>
        <w:t>и</w:t>
      </w:r>
      <w:r w:rsidRPr="001357F9">
        <w:rPr>
          <w:b w:val="0"/>
          <w:bCs/>
          <w:sz w:val="28"/>
          <w:szCs w:val="28"/>
          <w:lang w:val="en-US" w:eastAsia="ru-RU" w:bidi="ar-SA"/>
        </w:rPr>
        <w:t xml:space="preserve"> </w:t>
      </w:r>
      <w:r w:rsidRPr="001357F9">
        <w:rPr>
          <w:b w:val="0"/>
          <w:bCs/>
          <w:sz w:val="28"/>
          <w:szCs w:val="28"/>
          <w:lang w:eastAsia="ru-RU" w:bidi="ar-SA"/>
        </w:rPr>
        <w:t>др</w:t>
      </w:r>
      <w:r w:rsidRPr="001357F9">
        <w:rPr>
          <w:b w:val="0"/>
          <w:bCs/>
          <w:sz w:val="28"/>
          <w:szCs w:val="28"/>
          <w:lang w:val="en-US" w:eastAsia="ru-RU" w:bidi="ar-SA"/>
        </w:rPr>
        <w:t>.</w:t>
      </w:r>
    </w:p>
    <w:p w14:paraId="56821965" w14:textId="06F3C8BB" w:rsidR="001357F9" w:rsidRPr="001357F9" w:rsidRDefault="001357F9" w:rsidP="001357F9">
      <w:pPr>
        <w:pStyle w:val="a3"/>
        <w:ind w:firstLine="0"/>
        <w:rPr>
          <w:b w:val="0"/>
          <w:bCs/>
          <w:sz w:val="28"/>
          <w:szCs w:val="28"/>
          <w:lang w:eastAsia="ru-RU" w:bidi="ar-SA"/>
        </w:rPr>
      </w:pPr>
      <w:r w:rsidRPr="001357F9">
        <w:rPr>
          <w:b w:val="0"/>
          <w:bCs/>
          <w:sz w:val="28"/>
          <w:szCs w:val="28"/>
          <w:lang w:eastAsia="ru-RU" w:bidi="ar-SA"/>
        </w:rPr>
        <w:t xml:space="preserve">) Проведите исследование на предмет, кто и как проводит обучение специалистов /inu[, уровень заработка специалиста /inu[, существующие вакансии. </w:t>
      </w:r>
    </w:p>
    <w:p w14:paraId="08620ADB" w14:textId="77777777" w:rsidR="001357F9" w:rsidRPr="001357F9" w:rsidRDefault="001357F9" w:rsidP="001357F9">
      <w:pPr>
        <w:pStyle w:val="1"/>
        <w:rPr>
          <w:rFonts w:ascii="Times New Roman" w:hAnsi="Times New Roman"/>
          <w:sz w:val="28"/>
          <w:szCs w:val="28"/>
          <w:lang w:val="ru-RU" w:bidi="ar-SA"/>
        </w:rPr>
      </w:pPr>
      <w:r w:rsidRPr="001357F9">
        <w:rPr>
          <w:rFonts w:ascii="Times New Roman" w:hAnsi="Times New Roman"/>
          <w:sz w:val="28"/>
          <w:szCs w:val="28"/>
          <w:lang w:val="ru-RU"/>
        </w:rPr>
        <w:t>Контрольные вопросы:</w:t>
      </w:r>
    </w:p>
    <w:p w14:paraId="344728AF" w14:textId="77777777" w:rsidR="001357F9" w:rsidRDefault="001357F9" w:rsidP="001357F9">
      <w:pPr>
        <w:pStyle w:val="a5"/>
        <w:numPr>
          <w:ilvl w:val="0"/>
          <w:numId w:val="4"/>
        </w:numPr>
        <w:spacing w:after="160" w:line="256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Программное обеспечение</w:t>
      </w:r>
    </w:p>
    <w:p w14:paraId="28F09319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</w:p>
    <w:p w14:paraId="3047F189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Что такое дистрибутив (ПО)?</w:t>
      </w:r>
    </w:p>
    <w:p w14:paraId="5309EB3C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</w:p>
    <w:p w14:paraId="3E924E2A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Форма распространения программного обеспечения, обычно содержащая программу-установщик (для выбора режимов и параметров установки) и набор файлов, содержащих отдельные части программного средства.</w:t>
      </w:r>
    </w:p>
    <w:p w14:paraId="0DCD7448" w14:textId="77777777" w:rsidR="001357F9" w:rsidRDefault="001357F9" w:rsidP="001357F9">
      <w:pPr>
        <w:pStyle w:val="a5"/>
        <w:numPr>
          <w:ilvl w:val="0"/>
          <w:numId w:val="4"/>
        </w:numPr>
        <w:spacing w:after="160" w:line="256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Личности в истории программирования ОС</w:t>
      </w:r>
    </w:p>
    <w:p w14:paraId="1DF2AB86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</w:p>
    <w:p w14:paraId="01AB0475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Кто такой Ричард Столлман (</w:t>
      </w:r>
      <w:r>
        <w:rPr>
          <w:sz w:val="28"/>
          <w:szCs w:val="28"/>
        </w:rPr>
        <w:t>Richard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Stallman</w:t>
      </w:r>
      <w:r>
        <w:rPr>
          <w:sz w:val="28"/>
          <w:szCs w:val="28"/>
          <w:lang w:val="ru-RU"/>
        </w:rPr>
        <w:t>)?</w:t>
      </w:r>
    </w:p>
    <w:p w14:paraId="18D6A8A4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</w:p>
    <w:p w14:paraId="7E104E87" w14:textId="77777777" w:rsidR="001357F9" w:rsidRPr="00E9440A" w:rsidRDefault="001357F9" w:rsidP="001357F9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</w:t>
      </w:r>
      <w:r w:rsidRPr="001357F9">
        <w:rPr>
          <w:sz w:val="28"/>
          <w:szCs w:val="28"/>
          <w:lang w:val="ru-RU"/>
        </w:rPr>
        <w:t xml:space="preserve">снователь движения свободного программного обеспечения, проекта </w:t>
      </w:r>
      <w:r>
        <w:rPr>
          <w:sz w:val="28"/>
          <w:szCs w:val="28"/>
        </w:rPr>
        <w:t>GNU</w:t>
      </w:r>
      <w:r w:rsidRPr="001357F9">
        <w:rPr>
          <w:sz w:val="28"/>
          <w:szCs w:val="28"/>
          <w:lang w:val="ru-RU"/>
        </w:rPr>
        <w:t>, Фонда свободного программного обеспечения и Лиги за свободу программирования.</w:t>
      </w:r>
    </w:p>
    <w:p w14:paraId="52A195AA" w14:textId="77777777" w:rsidR="001357F9" w:rsidRDefault="001357F9" w:rsidP="001357F9">
      <w:pPr>
        <w:pStyle w:val="a5"/>
        <w:numPr>
          <w:ilvl w:val="0"/>
          <w:numId w:val="4"/>
        </w:numPr>
        <w:spacing w:after="160" w:line="256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История развития операционных систем</w:t>
      </w:r>
    </w:p>
    <w:p w14:paraId="1BF78815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</w:p>
    <w:p w14:paraId="022C41A2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Что такое </w:t>
      </w:r>
      <w:r>
        <w:rPr>
          <w:sz w:val="28"/>
          <w:szCs w:val="28"/>
        </w:rPr>
        <w:t>GPL</w:t>
      </w:r>
      <w:r>
        <w:rPr>
          <w:sz w:val="28"/>
          <w:szCs w:val="28"/>
          <w:lang w:val="ru-RU"/>
        </w:rPr>
        <w:t>-лицензия? Её основные пункты?</w:t>
      </w:r>
    </w:p>
    <w:p w14:paraId="76DE9992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</w:p>
    <w:p w14:paraId="54B67F4F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GNU General Public License или открытое лицензионное соглашение GNU — это лицензия, первый вариант которой датируется 1 февраля 1989 года.</w:t>
      </w:r>
    </w:p>
    <w:p w14:paraId="783EE19F" w14:textId="77777777" w:rsidR="001357F9" w:rsidRPr="00E9440A" w:rsidRDefault="001357F9" w:rsidP="001357F9">
      <w:pPr>
        <w:pStyle w:val="a5"/>
        <w:rPr>
          <w:sz w:val="28"/>
          <w:szCs w:val="28"/>
          <w:lang w:val="ru-RU"/>
        </w:rPr>
      </w:pPr>
      <w:r w:rsidRPr="001357F9">
        <w:rPr>
          <w:sz w:val="28"/>
          <w:szCs w:val="28"/>
          <w:lang w:val="ru-RU"/>
        </w:rPr>
        <w:t xml:space="preserve">Основными позициями </w:t>
      </w:r>
      <w:r>
        <w:rPr>
          <w:sz w:val="28"/>
          <w:szCs w:val="28"/>
        </w:rPr>
        <w:t>GNU</w:t>
      </w:r>
      <w:r w:rsidRPr="001357F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GPL</w:t>
      </w:r>
      <w:r w:rsidRPr="001357F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v</w:t>
      </w:r>
      <w:r w:rsidRPr="001357F9">
        <w:rPr>
          <w:sz w:val="28"/>
          <w:szCs w:val="28"/>
          <w:lang w:val="ru-RU"/>
        </w:rPr>
        <w:t>1.0 стали следующие требования:</w:t>
      </w:r>
    </w:p>
    <w:p w14:paraId="1F628E7E" w14:textId="77777777" w:rsidR="001357F9" w:rsidRPr="001357F9" w:rsidRDefault="001357F9" w:rsidP="001357F9">
      <w:pPr>
        <w:pStyle w:val="a5"/>
        <w:numPr>
          <w:ilvl w:val="0"/>
          <w:numId w:val="5"/>
        </w:numPr>
        <w:spacing w:after="160" w:line="256" w:lineRule="auto"/>
        <w:jc w:val="left"/>
        <w:rPr>
          <w:sz w:val="28"/>
          <w:szCs w:val="28"/>
          <w:lang w:val="ru-RU"/>
        </w:rPr>
      </w:pPr>
      <w:r w:rsidRPr="001357F9">
        <w:rPr>
          <w:sz w:val="28"/>
          <w:szCs w:val="28"/>
          <w:lang w:val="ru-RU"/>
        </w:rPr>
        <w:t>предоставление исходных кодов, доступных для изучения, к бинарным кодам публикуемым с данной лицензией;</w:t>
      </w:r>
    </w:p>
    <w:p w14:paraId="230149D2" w14:textId="77777777" w:rsidR="001357F9" w:rsidRPr="001357F9" w:rsidRDefault="001357F9" w:rsidP="001357F9">
      <w:pPr>
        <w:pStyle w:val="a5"/>
        <w:numPr>
          <w:ilvl w:val="0"/>
          <w:numId w:val="5"/>
        </w:numPr>
        <w:spacing w:after="160" w:line="256" w:lineRule="auto"/>
        <w:jc w:val="left"/>
        <w:rPr>
          <w:sz w:val="28"/>
          <w:szCs w:val="28"/>
          <w:lang w:val="ru-RU"/>
        </w:rPr>
      </w:pPr>
      <w:r w:rsidRPr="001357F9">
        <w:rPr>
          <w:sz w:val="28"/>
          <w:szCs w:val="28"/>
          <w:lang w:val="ru-RU"/>
        </w:rPr>
        <w:t xml:space="preserve">наследование лицензии в случае модификации исходного кода, то есть модифицированный или объединенный с другим код в результате так же должен быть выпущен под лицензией </w:t>
      </w:r>
      <w:r>
        <w:rPr>
          <w:sz w:val="28"/>
          <w:szCs w:val="28"/>
        </w:rPr>
        <w:t>GNU</w:t>
      </w:r>
      <w:r w:rsidRPr="001357F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GPL</w:t>
      </w:r>
      <w:r w:rsidRPr="001357F9">
        <w:rPr>
          <w:sz w:val="28"/>
          <w:szCs w:val="28"/>
          <w:lang w:val="ru-RU"/>
        </w:rPr>
        <w:t>, следовательно, быть доступным для модификации любым желающим.</w:t>
      </w:r>
    </w:p>
    <w:p w14:paraId="0379D329" w14:textId="77777777" w:rsidR="001357F9" w:rsidRDefault="001357F9" w:rsidP="001357F9">
      <w:pPr>
        <w:pStyle w:val="a5"/>
        <w:numPr>
          <w:ilvl w:val="0"/>
          <w:numId w:val="4"/>
        </w:numPr>
        <w:spacing w:after="160" w:line="256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Экосистема</w:t>
      </w:r>
      <w:r>
        <w:rPr>
          <w:sz w:val="28"/>
          <w:szCs w:val="28"/>
        </w:rPr>
        <w:t xml:space="preserve"> Linux</w:t>
      </w:r>
    </w:p>
    <w:p w14:paraId="73A68583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</w:p>
    <w:p w14:paraId="565CE694" w14:textId="77777777" w:rsidR="001357F9" w:rsidRPr="00E9440A" w:rsidRDefault="001357F9" w:rsidP="001357F9">
      <w:pPr>
        <w:pStyle w:val="a5"/>
        <w:rPr>
          <w:rFonts w:asciiTheme="minorHAnsi" w:hAnsiTheme="minorHAnsi" w:cstheme="minorBidi"/>
          <w:szCs w:val="22"/>
          <w:lang w:val="ru-RU"/>
        </w:rPr>
      </w:pPr>
      <w:r>
        <w:rPr>
          <w:sz w:val="28"/>
          <w:szCs w:val="28"/>
          <w:lang w:val="ru-RU"/>
        </w:rPr>
        <w:t xml:space="preserve">Назовите самую распространенную ОС в настоящее время ОС мобильных устройств? Как это связано с </w:t>
      </w:r>
      <w:r>
        <w:rPr>
          <w:sz w:val="28"/>
          <w:szCs w:val="28"/>
        </w:rPr>
        <w:t>Linux</w:t>
      </w:r>
      <w:r>
        <w:rPr>
          <w:sz w:val="28"/>
          <w:szCs w:val="28"/>
          <w:lang w:val="ru-RU"/>
        </w:rPr>
        <w:t>?</w:t>
      </w:r>
      <w:r>
        <w:rPr>
          <w:lang w:val="ru-RU"/>
        </w:rPr>
        <w:t xml:space="preserve"> </w:t>
      </w:r>
    </w:p>
    <w:p w14:paraId="45069C80" w14:textId="77777777" w:rsidR="001357F9" w:rsidRPr="001357F9" w:rsidRDefault="001357F9" w:rsidP="001357F9">
      <w:pPr>
        <w:pStyle w:val="a5"/>
        <w:rPr>
          <w:lang w:val="ru-RU"/>
        </w:rPr>
      </w:pPr>
    </w:p>
    <w:p w14:paraId="29AEA116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Занимая около 72% рынка, Android является самой популярной мобильной операционной системой.</w:t>
      </w:r>
    </w:p>
    <w:p w14:paraId="2B668084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Каждый смартфон или планшет на Android содержит ядро Linux.Тем не менее, Android – это не только ядро Linux. Это полнофункциональная операционная система, в которой имеются множество дополнительных библиотек, графический интерфейс, приложения и многое другое.</w:t>
      </w:r>
    </w:p>
    <w:p w14:paraId="165D1249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</w:p>
    <w:p w14:paraId="0B933531" w14:textId="77777777" w:rsidR="001357F9" w:rsidRDefault="001357F9" w:rsidP="001357F9">
      <w:pPr>
        <w:pStyle w:val="a5"/>
        <w:numPr>
          <w:ilvl w:val="0"/>
          <w:numId w:val="4"/>
        </w:numPr>
        <w:spacing w:after="160" w:line="256" w:lineRule="auto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Зачем и как учить </w:t>
      </w:r>
      <w:r>
        <w:rPr>
          <w:sz w:val="28"/>
          <w:szCs w:val="28"/>
        </w:rPr>
        <w:t>Linux</w:t>
      </w:r>
      <w:r>
        <w:rPr>
          <w:sz w:val="28"/>
          <w:szCs w:val="28"/>
          <w:lang w:val="ru-RU"/>
        </w:rPr>
        <w:t>?</w:t>
      </w:r>
    </w:p>
    <w:p w14:paraId="296C54E5" w14:textId="77777777" w:rsidR="001357F9" w:rsidRDefault="001357F9" w:rsidP="001357F9">
      <w:pPr>
        <w:pStyle w:val="a5"/>
        <w:rPr>
          <w:sz w:val="28"/>
          <w:szCs w:val="28"/>
          <w:lang w:val="ru-RU"/>
        </w:rPr>
      </w:pPr>
    </w:p>
    <w:p w14:paraId="3C01A298" w14:textId="77777777" w:rsidR="001357F9" w:rsidRPr="001357F9" w:rsidRDefault="001357F9" w:rsidP="001357F9">
      <w:pPr>
        <w:pStyle w:val="a5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Кто и как проводит обучение и сертификацию </w:t>
      </w:r>
      <w:r>
        <w:rPr>
          <w:sz w:val="28"/>
          <w:szCs w:val="28"/>
        </w:rPr>
        <w:t>Linux?</w:t>
      </w:r>
    </w:p>
    <w:p w14:paraId="25C76D0C" w14:textId="77777777" w:rsidR="001357F9" w:rsidRPr="001357F9" w:rsidRDefault="001357F9" w:rsidP="001357F9">
      <w:pPr>
        <w:pStyle w:val="a5"/>
        <w:rPr>
          <w:sz w:val="28"/>
          <w:szCs w:val="28"/>
        </w:rPr>
      </w:pPr>
    </w:p>
    <w:p w14:paraId="6EAF384D" w14:textId="77777777" w:rsidR="001357F9" w:rsidRDefault="001357F9" w:rsidP="001357F9">
      <w:pPr>
        <w:shd w:val="clear" w:color="auto" w:fill="FFFFFF"/>
        <w:spacing w:after="300" w:line="360" w:lineRule="atLeast"/>
        <w:outlineLvl w:val="1"/>
        <w:rPr>
          <w:rFonts w:ascii="Verdana" w:hAnsi="Verdana"/>
          <w:color w:val="2A2A2A"/>
          <w:sz w:val="30"/>
          <w:szCs w:val="30"/>
        </w:rPr>
      </w:pPr>
      <w:r>
        <w:rPr>
          <w:rFonts w:ascii="Verdana" w:hAnsi="Verdana"/>
          <w:color w:val="2A2A2A"/>
          <w:sz w:val="30"/>
          <w:szCs w:val="30"/>
        </w:rPr>
        <w:t>Сертификация Red Hat Enterprise Linux</w:t>
      </w:r>
    </w:p>
    <w:p w14:paraId="530FE519" w14:textId="758E21A1" w:rsidR="001357F9" w:rsidRDefault="001357F9" w:rsidP="001357F9">
      <w:pPr>
        <w:shd w:val="clear" w:color="auto" w:fill="FFFFFF"/>
        <w:spacing w:after="15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drawing>
          <wp:inline distT="0" distB="0" distL="0" distR="0" wp14:anchorId="0F8DEFF9" wp14:editId="63D4D1D5">
            <wp:extent cx="2400300" cy="723900"/>
            <wp:effectExtent l="0" t="0" r="0" b="0"/>
            <wp:docPr id="752867979" name="Рисунок 3" descr="Red Hat Linux сертификац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Red Hat Linux сертификация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4C521" w14:textId="77777777" w:rsidR="001357F9" w:rsidRPr="001357F9" w:rsidRDefault="001357F9" w:rsidP="001357F9">
      <w:pPr>
        <w:shd w:val="clear" w:color="auto" w:fill="FFFFFF"/>
        <w:spacing w:after="150"/>
        <w:rPr>
          <w:rFonts w:ascii="Verdana" w:hAnsi="Verdana"/>
          <w:color w:val="333333"/>
          <w:sz w:val="18"/>
          <w:szCs w:val="18"/>
          <w:lang w:val="ru-RU"/>
        </w:rPr>
      </w:pP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Это пожалуй одна из самых "весомых" сертификаций </w:t>
      </w:r>
      <w:r>
        <w:rPr>
          <w:rFonts w:ascii="Verdana" w:hAnsi="Verdana"/>
          <w:color w:val="333333"/>
          <w:sz w:val="18"/>
          <w:szCs w:val="18"/>
        </w:rPr>
        <w:t>Linux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 на рынке, своеобразный эталон качества. Основная причина - экзамены </w:t>
      </w:r>
      <w:r>
        <w:rPr>
          <w:rFonts w:ascii="Verdana" w:hAnsi="Verdana"/>
          <w:color w:val="333333"/>
          <w:sz w:val="18"/>
          <w:szCs w:val="18"/>
        </w:rPr>
        <w:t>Red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>Hat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 практические, экзаменуемые</w:t>
      </w:r>
      <w:r>
        <w:rPr>
          <w:rFonts w:ascii="Verdana" w:hAnsi="Verdana"/>
          <w:color w:val="333333"/>
          <w:sz w:val="18"/>
          <w:szCs w:val="18"/>
        </w:rPr>
        <w:t> 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 решают реальные задания на стендах. Таким образом сертификат </w:t>
      </w:r>
      <w:r>
        <w:rPr>
          <w:rFonts w:ascii="Verdana" w:hAnsi="Verdana"/>
          <w:color w:val="333333"/>
          <w:sz w:val="18"/>
          <w:szCs w:val="18"/>
        </w:rPr>
        <w:t>Red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>Hat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 подтверждает, что его обладатель имеет</w:t>
      </w:r>
      <w:r>
        <w:rPr>
          <w:rFonts w:ascii="Verdana" w:hAnsi="Verdana"/>
          <w:color w:val="333333"/>
          <w:sz w:val="18"/>
          <w:szCs w:val="18"/>
        </w:rPr>
        <w:t> 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>не только теоретические знания, но и</w:t>
      </w:r>
      <w:r>
        <w:rPr>
          <w:rFonts w:ascii="Verdana" w:hAnsi="Verdana"/>
          <w:color w:val="333333"/>
          <w:sz w:val="18"/>
          <w:szCs w:val="18"/>
        </w:rPr>
        <w:t> 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>дастаточно большой практический опыт.</w:t>
      </w:r>
      <w:r>
        <w:rPr>
          <w:rFonts w:ascii="Verdana" w:hAnsi="Verdana"/>
          <w:color w:val="333333"/>
          <w:sz w:val="18"/>
          <w:szCs w:val="18"/>
        </w:rPr>
        <w:t> </w:t>
      </w:r>
    </w:p>
    <w:p w14:paraId="349B3CAF" w14:textId="77777777" w:rsidR="001357F9" w:rsidRDefault="001357F9" w:rsidP="001357F9">
      <w:pPr>
        <w:pStyle w:val="2"/>
        <w:shd w:val="clear" w:color="auto" w:fill="FFFFFF"/>
        <w:spacing w:before="0" w:after="300" w:line="360" w:lineRule="atLeast"/>
        <w:rPr>
          <w:rFonts w:ascii="Verdana" w:hAnsi="Verdana"/>
          <w:b w:val="0"/>
          <w:bCs w:val="0"/>
          <w:color w:val="2A2A2A"/>
          <w:sz w:val="30"/>
          <w:szCs w:val="30"/>
        </w:rPr>
      </w:pPr>
      <w:r>
        <w:rPr>
          <w:rFonts w:ascii="Verdana" w:hAnsi="Verdana"/>
          <w:b w:val="0"/>
          <w:bCs w:val="0"/>
          <w:color w:val="2A2A2A"/>
          <w:sz w:val="30"/>
          <w:szCs w:val="30"/>
        </w:rPr>
        <w:t>Сертификация Linux Foundation</w:t>
      </w:r>
    </w:p>
    <w:p w14:paraId="4273DA2B" w14:textId="07714605" w:rsidR="001357F9" w:rsidRDefault="001357F9" w:rsidP="001357F9">
      <w:pPr>
        <w:pStyle w:val="a4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drawing>
          <wp:inline distT="0" distB="0" distL="0" distR="0" wp14:anchorId="533BD1E9" wp14:editId="3C4A3F75">
            <wp:extent cx="2339340" cy="792480"/>
            <wp:effectExtent l="0" t="0" r="3810" b="7620"/>
            <wp:docPr id="233608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3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5803B" w14:textId="77777777" w:rsidR="001357F9" w:rsidRPr="001357F9" w:rsidRDefault="001357F9" w:rsidP="001357F9">
      <w:pPr>
        <w:pStyle w:val="a4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18"/>
          <w:szCs w:val="18"/>
          <w:lang w:val="ru-RU"/>
        </w:rPr>
      </w:pPr>
      <w:r w:rsidRPr="001357F9">
        <w:rPr>
          <w:rFonts w:ascii="Verdana" w:hAnsi="Verdana"/>
          <w:color w:val="333333"/>
          <w:sz w:val="18"/>
          <w:szCs w:val="18"/>
          <w:lang w:val="ru-RU"/>
        </w:rPr>
        <w:t>Сертификация "</w:t>
      </w:r>
      <w:r>
        <w:rPr>
          <w:rStyle w:val="ae"/>
          <w:rFonts w:ascii="Verdana" w:hAnsi="Verdana"/>
          <w:color w:val="333333"/>
          <w:sz w:val="18"/>
          <w:szCs w:val="18"/>
        </w:rPr>
        <w:t>Linux</w:t>
      </w:r>
      <w:r w:rsidRPr="001357F9">
        <w:rPr>
          <w:rStyle w:val="ae"/>
          <w:rFonts w:ascii="Verdana" w:hAnsi="Verdana"/>
          <w:color w:val="333333"/>
          <w:sz w:val="18"/>
          <w:szCs w:val="18"/>
          <w:lang w:val="ru-RU"/>
        </w:rPr>
        <w:t xml:space="preserve"> </w:t>
      </w:r>
      <w:r>
        <w:rPr>
          <w:rStyle w:val="ae"/>
          <w:rFonts w:ascii="Verdana" w:hAnsi="Verdana"/>
          <w:color w:val="333333"/>
          <w:sz w:val="18"/>
          <w:szCs w:val="18"/>
        </w:rPr>
        <w:t>Foundation</w:t>
      </w:r>
      <w:r w:rsidRPr="001357F9">
        <w:rPr>
          <w:rStyle w:val="ae"/>
          <w:rFonts w:ascii="Verdana" w:hAnsi="Verdana"/>
          <w:color w:val="333333"/>
          <w:sz w:val="18"/>
          <w:szCs w:val="18"/>
          <w:lang w:val="ru-RU"/>
        </w:rPr>
        <w:t xml:space="preserve"> </w:t>
      </w:r>
      <w:r>
        <w:rPr>
          <w:rStyle w:val="ae"/>
          <w:rFonts w:ascii="Verdana" w:hAnsi="Verdana"/>
          <w:color w:val="333333"/>
          <w:sz w:val="18"/>
          <w:szCs w:val="18"/>
        </w:rPr>
        <w:t>Certified</w:t>
      </w:r>
      <w:r w:rsidRPr="001357F9">
        <w:rPr>
          <w:rStyle w:val="ae"/>
          <w:rFonts w:ascii="Verdana" w:hAnsi="Verdana"/>
          <w:color w:val="333333"/>
          <w:sz w:val="18"/>
          <w:szCs w:val="18"/>
          <w:lang w:val="ru-RU"/>
        </w:rPr>
        <w:t xml:space="preserve"> </w:t>
      </w:r>
      <w:r>
        <w:rPr>
          <w:rStyle w:val="ae"/>
          <w:rFonts w:ascii="Verdana" w:hAnsi="Verdana"/>
          <w:color w:val="333333"/>
          <w:sz w:val="18"/>
          <w:szCs w:val="18"/>
        </w:rPr>
        <w:t>System</w:t>
      </w:r>
      <w:r w:rsidRPr="001357F9">
        <w:rPr>
          <w:rStyle w:val="ae"/>
          <w:rFonts w:ascii="Verdana" w:hAnsi="Verdana"/>
          <w:color w:val="333333"/>
          <w:sz w:val="18"/>
          <w:szCs w:val="18"/>
          <w:lang w:val="ru-RU"/>
        </w:rPr>
        <w:t xml:space="preserve"> </w:t>
      </w:r>
      <w:r>
        <w:rPr>
          <w:rStyle w:val="ae"/>
          <w:rFonts w:ascii="Verdana" w:hAnsi="Verdana"/>
          <w:color w:val="333333"/>
          <w:sz w:val="18"/>
          <w:szCs w:val="18"/>
        </w:rPr>
        <w:t>Administrator</w:t>
      </w:r>
      <w:r w:rsidRPr="001357F9">
        <w:rPr>
          <w:rStyle w:val="ae"/>
          <w:rFonts w:ascii="Verdana" w:hAnsi="Verdana"/>
          <w:color w:val="333333"/>
          <w:sz w:val="18"/>
          <w:szCs w:val="18"/>
          <w:lang w:val="ru-RU"/>
        </w:rPr>
        <w:t xml:space="preserve"> (</w:t>
      </w:r>
      <w:r>
        <w:rPr>
          <w:rStyle w:val="ae"/>
          <w:rFonts w:ascii="Verdana" w:hAnsi="Verdana"/>
          <w:color w:val="333333"/>
          <w:sz w:val="18"/>
          <w:szCs w:val="18"/>
        </w:rPr>
        <w:t>LFCS</w:t>
      </w:r>
      <w:r w:rsidRPr="001357F9">
        <w:rPr>
          <w:rStyle w:val="ae"/>
          <w:rFonts w:ascii="Verdana" w:hAnsi="Verdana"/>
          <w:color w:val="333333"/>
          <w:sz w:val="18"/>
          <w:szCs w:val="18"/>
          <w:lang w:val="ru-RU"/>
        </w:rPr>
        <w:t>)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>"</w:t>
      </w:r>
      <w:r>
        <w:rPr>
          <w:rFonts w:ascii="Verdana" w:hAnsi="Verdana"/>
          <w:color w:val="333333"/>
          <w:sz w:val="18"/>
          <w:szCs w:val="18"/>
        </w:rPr>
        <w:t> 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>отлично</w:t>
      </w:r>
      <w:r>
        <w:rPr>
          <w:rFonts w:ascii="Verdana" w:hAnsi="Verdana"/>
          <w:color w:val="333333"/>
          <w:sz w:val="18"/>
          <w:szCs w:val="18"/>
        </w:rPr>
        <w:t> 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подходит для ИТ-специалистов, желающих подтвердить свои навыки системного администрирования </w:t>
      </w:r>
      <w:r>
        <w:rPr>
          <w:rFonts w:ascii="Verdana" w:hAnsi="Verdana"/>
          <w:color w:val="333333"/>
          <w:sz w:val="18"/>
          <w:szCs w:val="18"/>
        </w:rPr>
        <w:t>Linux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>.</w:t>
      </w:r>
    </w:p>
    <w:p w14:paraId="299544C1" w14:textId="77777777" w:rsidR="001357F9" w:rsidRDefault="001357F9" w:rsidP="001357F9">
      <w:pPr>
        <w:pStyle w:val="2"/>
        <w:shd w:val="clear" w:color="auto" w:fill="FFFFFF"/>
        <w:spacing w:before="0" w:after="300" w:line="360" w:lineRule="atLeast"/>
        <w:rPr>
          <w:rFonts w:ascii="Verdana" w:hAnsi="Verdana"/>
          <w:b w:val="0"/>
          <w:bCs w:val="0"/>
          <w:color w:val="2A2A2A"/>
          <w:sz w:val="30"/>
          <w:szCs w:val="30"/>
        </w:rPr>
      </w:pPr>
      <w:r>
        <w:rPr>
          <w:rFonts w:ascii="Verdana" w:hAnsi="Verdana"/>
          <w:b w:val="0"/>
          <w:bCs w:val="0"/>
          <w:color w:val="2A2A2A"/>
          <w:sz w:val="30"/>
          <w:szCs w:val="30"/>
        </w:rPr>
        <w:t>Сертификация Linux Professional Institute (LPI)</w:t>
      </w:r>
    </w:p>
    <w:p w14:paraId="5E7B7A8D" w14:textId="78E8B8E5" w:rsidR="001357F9" w:rsidRDefault="001357F9" w:rsidP="001357F9">
      <w:pPr>
        <w:pStyle w:val="a4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noProof/>
          <w:color w:val="333333"/>
          <w:sz w:val="18"/>
          <w:szCs w:val="18"/>
        </w:rPr>
        <w:drawing>
          <wp:inline distT="0" distB="0" distL="0" distR="0" wp14:anchorId="38F0C929" wp14:editId="450200E2">
            <wp:extent cx="2506980" cy="1036320"/>
            <wp:effectExtent l="0" t="0" r="0" b="0"/>
            <wp:docPr id="317826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5647" w14:textId="77777777" w:rsidR="001357F9" w:rsidRPr="001357F9" w:rsidRDefault="001357F9" w:rsidP="001357F9">
      <w:pPr>
        <w:pStyle w:val="a4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18"/>
          <w:szCs w:val="18"/>
          <w:lang w:val="ru-RU"/>
        </w:rPr>
      </w:pPr>
      <w:r>
        <w:rPr>
          <w:rFonts w:ascii="Verdana" w:hAnsi="Verdana"/>
          <w:color w:val="333333"/>
          <w:sz w:val="18"/>
          <w:szCs w:val="18"/>
        </w:rPr>
        <w:t>LPI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 является независимой организацией, разрабатывающей обучающие программы и экзамены </w:t>
      </w:r>
      <w:r>
        <w:rPr>
          <w:rFonts w:ascii="Verdana" w:hAnsi="Verdana"/>
          <w:color w:val="333333"/>
          <w:sz w:val="18"/>
          <w:szCs w:val="18"/>
        </w:rPr>
        <w:t>Linux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 и</w:t>
      </w:r>
      <w:r>
        <w:rPr>
          <w:rFonts w:ascii="Verdana" w:hAnsi="Verdana"/>
          <w:color w:val="333333"/>
          <w:sz w:val="18"/>
          <w:szCs w:val="18"/>
        </w:rPr>
        <w:t> 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стремится к разработке глобального стандарта сертификации </w:t>
      </w:r>
      <w:r>
        <w:rPr>
          <w:rFonts w:ascii="Verdana" w:hAnsi="Verdana"/>
          <w:color w:val="333333"/>
          <w:sz w:val="18"/>
          <w:szCs w:val="18"/>
        </w:rPr>
        <w:t>Linux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>. В линейке</w:t>
      </w:r>
      <w:r>
        <w:rPr>
          <w:rFonts w:ascii="Verdana" w:hAnsi="Verdana"/>
          <w:color w:val="333333"/>
          <w:sz w:val="18"/>
          <w:szCs w:val="18"/>
        </w:rPr>
        <w:t> </w:t>
      </w:r>
      <w:hyperlink r:id="rId16" w:tgtFrame="_blank" w:history="1">
        <w:r w:rsidRPr="001357F9">
          <w:rPr>
            <w:rStyle w:val="ab"/>
            <w:rFonts w:ascii="Verdana" w:hAnsi="Verdana"/>
            <w:color w:val="0B408B"/>
            <w:sz w:val="18"/>
            <w:szCs w:val="18"/>
            <w:lang w:val="ru-RU"/>
          </w:rPr>
          <w:t xml:space="preserve">сертификации </w:t>
        </w:r>
        <w:r>
          <w:rPr>
            <w:rStyle w:val="ab"/>
            <w:rFonts w:ascii="Verdana" w:hAnsi="Verdana"/>
            <w:color w:val="0B408B"/>
            <w:sz w:val="18"/>
            <w:szCs w:val="18"/>
          </w:rPr>
          <w:t>LPI</w:t>
        </w:r>
      </w:hyperlink>
      <w:r>
        <w:rPr>
          <w:rFonts w:ascii="Verdana" w:hAnsi="Verdana"/>
          <w:color w:val="333333"/>
          <w:sz w:val="18"/>
          <w:szCs w:val="18"/>
        </w:rPr>
        <w:t> 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>доступны следующие уровни и экзамены:</w:t>
      </w:r>
    </w:p>
    <w:p w14:paraId="610FC093" w14:textId="77777777" w:rsidR="001357F9" w:rsidRPr="001357F9" w:rsidRDefault="001357F9" w:rsidP="001357F9">
      <w:pPr>
        <w:pStyle w:val="a4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18"/>
          <w:szCs w:val="18"/>
          <w:lang w:val="ru-RU"/>
        </w:rPr>
      </w:pPr>
      <w:r>
        <w:rPr>
          <w:rStyle w:val="ae"/>
          <w:rFonts w:ascii="Verdana" w:eastAsiaTheme="majorEastAsia" w:hAnsi="Verdana"/>
          <w:color w:val="333333"/>
          <w:sz w:val="18"/>
          <w:szCs w:val="18"/>
        </w:rPr>
        <w:t>Linux</w:t>
      </w:r>
      <w:r w:rsidRPr="001357F9">
        <w:rPr>
          <w:rStyle w:val="ae"/>
          <w:rFonts w:ascii="Verdana" w:eastAsiaTheme="majorEastAsia" w:hAnsi="Verdana"/>
          <w:color w:val="333333"/>
          <w:sz w:val="18"/>
          <w:szCs w:val="18"/>
          <w:lang w:val="ru-RU"/>
        </w:rPr>
        <w:t xml:space="preserve"> </w:t>
      </w:r>
      <w:r>
        <w:rPr>
          <w:rStyle w:val="ae"/>
          <w:rFonts w:ascii="Verdana" w:eastAsiaTheme="majorEastAsia" w:hAnsi="Verdana"/>
          <w:color w:val="333333"/>
          <w:sz w:val="18"/>
          <w:szCs w:val="18"/>
        </w:rPr>
        <w:t>Essentials</w:t>
      </w:r>
    </w:p>
    <w:p w14:paraId="345BBEFD" w14:textId="77777777" w:rsidR="001357F9" w:rsidRPr="001357F9" w:rsidRDefault="001357F9" w:rsidP="001357F9">
      <w:pPr>
        <w:pStyle w:val="a4"/>
        <w:shd w:val="clear" w:color="auto" w:fill="FFFFFF"/>
        <w:spacing w:before="0" w:beforeAutospacing="0" w:after="150" w:afterAutospacing="0"/>
        <w:rPr>
          <w:rFonts w:ascii="Verdana" w:hAnsi="Verdana"/>
          <w:color w:val="333333"/>
          <w:sz w:val="18"/>
          <w:szCs w:val="18"/>
          <w:lang w:val="ru-RU"/>
        </w:rPr>
      </w:pP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Для получения сертификации нужно сдать один экзамен 010 </w:t>
      </w:r>
      <w:r>
        <w:rPr>
          <w:rFonts w:ascii="Verdana" w:hAnsi="Verdana"/>
          <w:color w:val="333333"/>
          <w:sz w:val="18"/>
          <w:szCs w:val="18"/>
        </w:rPr>
        <w:t>Linux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 </w:t>
      </w:r>
      <w:r>
        <w:rPr>
          <w:rFonts w:ascii="Verdana" w:hAnsi="Verdana"/>
          <w:color w:val="333333"/>
          <w:sz w:val="18"/>
          <w:szCs w:val="18"/>
        </w:rPr>
        <w:t>Essentials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. Стоимость экзаменов </w:t>
      </w:r>
      <w:r>
        <w:rPr>
          <w:rFonts w:ascii="Verdana" w:hAnsi="Verdana"/>
          <w:color w:val="333333"/>
          <w:sz w:val="18"/>
          <w:szCs w:val="18"/>
        </w:rPr>
        <w:t>LPI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 различна</w:t>
      </w:r>
      <w:r>
        <w:rPr>
          <w:rFonts w:ascii="Verdana" w:hAnsi="Verdana"/>
          <w:color w:val="333333"/>
          <w:sz w:val="18"/>
          <w:szCs w:val="18"/>
        </w:rPr>
        <w:t> 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>для</w:t>
      </w:r>
      <w:r>
        <w:rPr>
          <w:rFonts w:ascii="Verdana" w:hAnsi="Verdana"/>
          <w:color w:val="333333"/>
          <w:sz w:val="18"/>
          <w:szCs w:val="18"/>
        </w:rPr>
        <w:t> 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 xml:space="preserve">каждой страны, проверить можно на их сайте, для Беларуси составляет 100 </w:t>
      </w:r>
      <w:r>
        <w:rPr>
          <w:rFonts w:ascii="Verdana" w:hAnsi="Verdana"/>
          <w:color w:val="333333"/>
          <w:sz w:val="18"/>
          <w:szCs w:val="18"/>
        </w:rPr>
        <w:t>EUR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>. Экзамен содержит 40 вопросов с отведенными 60 минутами на ответы.</w:t>
      </w:r>
      <w:r>
        <w:rPr>
          <w:rFonts w:ascii="Verdana" w:hAnsi="Verdana"/>
          <w:color w:val="333333"/>
          <w:sz w:val="18"/>
          <w:szCs w:val="18"/>
        </w:rPr>
        <w:t> </w:t>
      </w:r>
      <w:r w:rsidRPr="001357F9">
        <w:rPr>
          <w:rFonts w:ascii="Verdana" w:hAnsi="Verdana"/>
          <w:color w:val="333333"/>
          <w:sz w:val="18"/>
          <w:szCs w:val="18"/>
          <w:lang w:val="ru-RU"/>
        </w:rPr>
        <w:t>Срок действия сертификата: пожизненно.</w:t>
      </w:r>
    </w:p>
    <w:p w14:paraId="58238E11" w14:textId="77777777" w:rsidR="009C4008" w:rsidRPr="003C1597" w:rsidRDefault="009C4008" w:rsidP="003C1597">
      <w:pPr>
        <w:pStyle w:val="a3"/>
        <w:ind w:firstLine="0"/>
        <w:rPr>
          <w:sz w:val="28"/>
          <w:szCs w:val="28"/>
          <w:lang w:eastAsia="ru-RU" w:bidi="ar-SA"/>
        </w:rPr>
      </w:pPr>
    </w:p>
    <w:sectPr w:rsidR="009C4008" w:rsidRPr="003C1597" w:rsidSect="0038597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45E99" w14:textId="77777777" w:rsidR="007C01E5" w:rsidRDefault="007C01E5" w:rsidP="00385975">
      <w:r>
        <w:separator/>
      </w:r>
    </w:p>
  </w:endnote>
  <w:endnote w:type="continuationSeparator" w:id="0">
    <w:p w14:paraId="218455EA" w14:textId="77777777" w:rsidR="007C01E5" w:rsidRDefault="007C01E5" w:rsidP="0038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627406"/>
      <w:docPartObj>
        <w:docPartGallery w:val="Page Numbers (Bottom of Page)"/>
        <w:docPartUnique/>
      </w:docPartObj>
    </w:sdtPr>
    <w:sdtEndPr/>
    <w:sdtContent>
      <w:p w14:paraId="19167DB4" w14:textId="77777777" w:rsidR="007F6C3D" w:rsidRDefault="00347D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96C92">
          <w:rPr>
            <w:noProof/>
            <w:lang w:val="ru-RU"/>
          </w:rPr>
          <w:t>4</w:t>
        </w:r>
        <w:r>
          <w:fldChar w:fldCharType="end"/>
        </w:r>
      </w:p>
    </w:sdtContent>
  </w:sdt>
  <w:p w14:paraId="0EE120CF" w14:textId="77777777" w:rsidR="007F6C3D" w:rsidRDefault="007F6C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0063B" w14:textId="77777777" w:rsidR="007C01E5" w:rsidRDefault="007C01E5" w:rsidP="00385975">
      <w:r>
        <w:separator/>
      </w:r>
    </w:p>
  </w:footnote>
  <w:footnote w:type="continuationSeparator" w:id="0">
    <w:p w14:paraId="2ED0ECBA" w14:textId="77777777" w:rsidR="007C01E5" w:rsidRDefault="007C01E5" w:rsidP="00385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2B312" w14:textId="60A5702E" w:rsidR="003C1597" w:rsidRPr="00FE5357" w:rsidRDefault="00347D2D" w:rsidP="003C1597">
    <w:pPr>
      <w:pStyle w:val="a6"/>
      <w:ind w:firstLine="0"/>
      <w:jc w:val="center"/>
      <w:rPr>
        <w:lang w:val="ru-RU"/>
      </w:rPr>
    </w:pPr>
    <w:r>
      <w:rPr>
        <w:lang w:val="ru-RU"/>
      </w:rPr>
      <w:t>Лабораторная работа №</w:t>
    </w:r>
    <w:r w:rsidR="004C2965">
      <w:rPr>
        <w:lang w:val="ru-RU"/>
      </w:rPr>
      <w:t>1</w:t>
    </w:r>
    <w:r>
      <w:rPr>
        <w:lang w:val="ru-RU"/>
      </w:rPr>
      <w:t>.</w:t>
    </w:r>
    <w:r w:rsidR="003C1597">
      <w:rPr>
        <w:lang w:val="ru-RU"/>
      </w:rPr>
      <w:t xml:space="preserve"> </w:t>
    </w:r>
    <w:r w:rsidR="004C2965" w:rsidRPr="004C2965">
      <w:rPr>
        <w:lang w:val="ru-RU"/>
      </w:rPr>
      <w:t>Установка, настройка и использование дистрибутива Linux</w:t>
    </w:r>
    <w:r w:rsidR="003C1597" w:rsidRPr="003C1597">
      <w:rPr>
        <w:lang w:val="ru-RU"/>
      </w:rPr>
      <w:t>.</w:t>
    </w:r>
  </w:p>
  <w:p w14:paraId="76191788" w14:textId="77777777" w:rsidR="007F6C3D" w:rsidRPr="006E4A31" w:rsidRDefault="007F6C3D">
    <w:pPr>
      <w:pStyle w:val="a6"/>
      <w:rPr>
        <w:lang w:val="ru-RU"/>
      </w:rPr>
    </w:pPr>
  </w:p>
  <w:p w14:paraId="3BA8ABC0" w14:textId="77777777" w:rsidR="007F6C3D" w:rsidRPr="006E4A31" w:rsidRDefault="007F6C3D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70D"/>
    <w:multiLevelType w:val="hybridMultilevel"/>
    <w:tmpl w:val="521ED594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3DA6E41"/>
    <w:multiLevelType w:val="hybridMultilevel"/>
    <w:tmpl w:val="800EF8C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4574E0"/>
    <w:multiLevelType w:val="hybridMultilevel"/>
    <w:tmpl w:val="F94C69CE"/>
    <w:lvl w:ilvl="0" w:tplc="DFECFD8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52" w:hanging="360"/>
      </w:pPr>
    </w:lvl>
    <w:lvl w:ilvl="2" w:tplc="1000001B" w:tentative="1">
      <w:start w:val="1"/>
      <w:numFmt w:val="lowerRoman"/>
      <w:lvlText w:val="%3."/>
      <w:lvlJc w:val="right"/>
      <w:pPr>
        <w:ind w:left="1872" w:hanging="180"/>
      </w:pPr>
    </w:lvl>
    <w:lvl w:ilvl="3" w:tplc="1000000F" w:tentative="1">
      <w:start w:val="1"/>
      <w:numFmt w:val="decimal"/>
      <w:lvlText w:val="%4."/>
      <w:lvlJc w:val="left"/>
      <w:pPr>
        <w:ind w:left="2592" w:hanging="360"/>
      </w:pPr>
    </w:lvl>
    <w:lvl w:ilvl="4" w:tplc="10000019" w:tentative="1">
      <w:start w:val="1"/>
      <w:numFmt w:val="lowerLetter"/>
      <w:lvlText w:val="%5."/>
      <w:lvlJc w:val="left"/>
      <w:pPr>
        <w:ind w:left="3312" w:hanging="360"/>
      </w:pPr>
    </w:lvl>
    <w:lvl w:ilvl="5" w:tplc="1000001B" w:tentative="1">
      <w:start w:val="1"/>
      <w:numFmt w:val="lowerRoman"/>
      <w:lvlText w:val="%6."/>
      <w:lvlJc w:val="right"/>
      <w:pPr>
        <w:ind w:left="4032" w:hanging="180"/>
      </w:pPr>
    </w:lvl>
    <w:lvl w:ilvl="6" w:tplc="1000000F" w:tentative="1">
      <w:start w:val="1"/>
      <w:numFmt w:val="decimal"/>
      <w:lvlText w:val="%7."/>
      <w:lvlJc w:val="left"/>
      <w:pPr>
        <w:ind w:left="4752" w:hanging="360"/>
      </w:pPr>
    </w:lvl>
    <w:lvl w:ilvl="7" w:tplc="10000019" w:tentative="1">
      <w:start w:val="1"/>
      <w:numFmt w:val="lowerLetter"/>
      <w:lvlText w:val="%8."/>
      <w:lvlJc w:val="left"/>
      <w:pPr>
        <w:ind w:left="5472" w:hanging="360"/>
      </w:pPr>
    </w:lvl>
    <w:lvl w:ilvl="8" w:tplc="1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6D4531D4"/>
    <w:multiLevelType w:val="hybridMultilevel"/>
    <w:tmpl w:val="CAA803AE"/>
    <w:lvl w:ilvl="0" w:tplc="972627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A6283"/>
    <w:multiLevelType w:val="hybridMultilevel"/>
    <w:tmpl w:val="8F7AE6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48"/>
    <w:rsid w:val="00020487"/>
    <w:rsid w:val="00095D40"/>
    <w:rsid w:val="000B2AED"/>
    <w:rsid w:val="000E4867"/>
    <w:rsid w:val="001357F9"/>
    <w:rsid w:val="00201EB2"/>
    <w:rsid w:val="00347D2D"/>
    <w:rsid w:val="00356380"/>
    <w:rsid w:val="003719B6"/>
    <w:rsid w:val="00385975"/>
    <w:rsid w:val="003874C9"/>
    <w:rsid w:val="003B5701"/>
    <w:rsid w:val="003C1597"/>
    <w:rsid w:val="0044109A"/>
    <w:rsid w:val="00485268"/>
    <w:rsid w:val="004C2965"/>
    <w:rsid w:val="005222EF"/>
    <w:rsid w:val="005275FE"/>
    <w:rsid w:val="00634977"/>
    <w:rsid w:val="006A4E19"/>
    <w:rsid w:val="006B7AC9"/>
    <w:rsid w:val="00751784"/>
    <w:rsid w:val="007C01E5"/>
    <w:rsid w:val="007F6C3D"/>
    <w:rsid w:val="00810670"/>
    <w:rsid w:val="008F6462"/>
    <w:rsid w:val="00960AD2"/>
    <w:rsid w:val="00980B0B"/>
    <w:rsid w:val="0098257E"/>
    <w:rsid w:val="009C4008"/>
    <w:rsid w:val="00A06E4B"/>
    <w:rsid w:val="00A758E5"/>
    <w:rsid w:val="00AA7EB0"/>
    <w:rsid w:val="00B16E12"/>
    <w:rsid w:val="00B2220B"/>
    <w:rsid w:val="00B45895"/>
    <w:rsid w:val="00B46808"/>
    <w:rsid w:val="00B5056F"/>
    <w:rsid w:val="00B74338"/>
    <w:rsid w:val="00C42A33"/>
    <w:rsid w:val="00C63956"/>
    <w:rsid w:val="00D96E5B"/>
    <w:rsid w:val="00DD2648"/>
    <w:rsid w:val="00E46869"/>
    <w:rsid w:val="00E911C6"/>
    <w:rsid w:val="00E9440A"/>
    <w:rsid w:val="00EA726F"/>
    <w:rsid w:val="00F709BF"/>
    <w:rsid w:val="00F91EA4"/>
    <w:rsid w:val="00FC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05280F"/>
  <w15:chartTrackingRefBased/>
  <w15:docId w15:val="{768E0997-ACF2-484A-9841-6D5B897F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3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597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597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5975"/>
    <w:rPr>
      <w:rFonts w:ascii="Cambria" w:eastAsia="Times New Roman" w:hAnsi="Cambria" w:cs="Times New Roman"/>
      <w:b/>
      <w:bCs/>
      <w:kern w:val="32"/>
      <w:sz w:val="32"/>
      <w:szCs w:val="32"/>
      <w:lang w:val="en-US" w:bidi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385975"/>
    <w:rPr>
      <w:rFonts w:ascii="Cambria" w:eastAsia="Times New Roman" w:hAnsi="Cambria" w:cs="Times New Roman"/>
      <w:b/>
      <w:bCs/>
      <w:i/>
      <w:iCs/>
      <w:kern w:val="0"/>
      <w:sz w:val="28"/>
      <w:szCs w:val="28"/>
      <w:lang w:val="en-US" w:bidi="en-US"/>
      <w14:ligatures w14:val="none"/>
    </w:rPr>
  </w:style>
  <w:style w:type="paragraph" w:customStyle="1" w:styleId="a3">
    <w:name w:val="Цель работы"/>
    <w:basedOn w:val="a"/>
    <w:rsid w:val="00385975"/>
    <w:pPr>
      <w:autoSpaceDE w:val="0"/>
      <w:autoSpaceDN w:val="0"/>
      <w:adjustRightInd w:val="0"/>
    </w:pPr>
    <w:rPr>
      <w:b/>
      <w:sz w:val="24"/>
      <w:lang w:val="ru-RU"/>
    </w:rPr>
  </w:style>
  <w:style w:type="paragraph" w:styleId="a4">
    <w:name w:val="Normal (Web)"/>
    <w:basedOn w:val="a"/>
    <w:uiPriority w:val="99"/>
    <w:unhideWhenUsed/>
    <w:rsid w:val="00385975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5">
    <w:name w:val="List Paragraph"/>
    <w:basedOn w:val="a"/>
    <w:uiPriority w:val="34"/>
    <w:qFormat/>
    <w:rsid w:val="00385975"/>
    <w:pPr>
      <w:ind w:left="720"/>
      <w:contextualSpacing/>
    </w:pPr>
  </w:style>
  <w:style w:type="paragraph" w:styleId="a6">
    <w:name w:val="header"/>
    <w:basedOn w:val="a"/>
    <w:link w:val="a7"/>
    <w:unhideWhenUsed/>
    <w:rsid w:val="0038597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385975"/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paragraph" w:styleId="a8">
    <w:name w:val="footer"/>
    <w:basedOn w:val="a"/>
    <w:link w:val="a9"/>
    <w:uiPriority w:val="99"/>
    <w:unhideWhenUsed/>
    <w:rsid w:val="0038597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85975"/>
    <w:rPr>
      <w:rFonts w:ascii="Times New Roman" w:eastAsia="Times New Roman" w:hAnsi="Times New Roman" w:cs="Times New Roman"/>
      <w:kern w:val="0"/>
      <w:szCs w:val="24"/>
      <w:lang w:val="en-US" w:bidi="en-US"/>
      <w14:ligatures w14:val="none"/>
    </w:rPr>
  </w:style>
  <w:style w:type="character" w:styleId="aa">
    <w:name w:val="Placeholder Text"/>
    <w:basedOn w:val="a0"/>
    <w:uiPriority w:val="99"/>
    <w:semiHidden/>
    <w:rsid w:val="000E4867"/>
    <w:rPr>
      <w:color w:val="808080"/>
    </w:rPr>
  </w:style>
  <w:style w:type="character" w:styleId="ab">
    <w:name w:val="Hyperlink"/>
    <w:basedOn w:val="a0"/>
    <w:uiPriority w:val="99"/>
    <w:semiHidden/>
    <w:unhideWhenUsed/>
    <w:rsid w:val="001357F9"/>
    <w:rPr>
      <w:color w:val="0000FF"/>
      <w:u w:val="single"/>
    </w:rPr>
  </w:style>
  <w:style w:type="paragraph" w:styleId="ac">
    <w:name w:val="Title"/>
    <w:basedOn w:val="a"/>
    <w:next w:val="a"/>
    <w:link w:val="ad"/>
    <w:uiPriority w:val="10"/>
    <w:qFormat/>
    <w:rsid w:val="001357F9"/>
    <w:pPr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ad">
    <w:name w:val="Заголовок Знак"/>
    <w:basedOn w:val="a0"/>
    <w:link w:val="ac"/>
    <w:uiPriority w:val="10"/>
    <w:rsid w:val="001357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e">
    <w:name w:val="Strong"/>
    <w:basedOn w:val="a0"/>
    <w:uiPriority w:val="22"/>
    <w:qFormat/>
    <w:rsid w:val="001357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pi.org/our-certifications/summary-of-certification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0D3DF-1F92-4E3C-899A-BFB828A72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Кабыш</dc:creator>
  <cp:keywords/>
  <dc:description/>
  <cp:lastModifiedBy>Евгений Гедревич</cp:lastModifiedBy>
  <cp:revision>4</cp:revision>
  <dcterms:created xsi:type="dcterms:W3CDTF">2023-09-26T10:01:00Z</dcterms:created>
  <dcterms:modified xsi:type="dcterms:W3CDTF">2024-01-05T21:27:00Z</dcterms:modified>
</cp:coreProperties>
</file>