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38B5D30" w14:textId="77777777" w:rsidR="00304978" w:rsidRDefault="00E405BD">
      <w:pPr>
        <w:jc w:val="left"/>
        <w:rPr>
          <w:b/>
          <w:bCs/>
          <w:sz w:val="32"/>
          <w:szCs w:val="32"/>
        </w:rPr>
      </w:pPr>
      <w:r>
        <w:rPr>
          <w:b/>
          <w:noProof/>
          <w:sz w:val="30"/>
          <w:szCs w:val="30"/>
        </w:rPr>
        <w:drawing>
          <wp:inline distT="0" distB="0" distL="114300" distR="114300" wp14:anchorId="478BF977" wp14:editId="5FEE22CB">
            <wp:extent cx="647700" cy="342900"/>
            <wp:effectExtent l="0" t="0" r="0" b="0"/>
            <wp:docPr id="2" name="图片 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1" descr="logo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647700" cy="342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eastAsia"/>
          <w:b/>
          <w:sz w:val="30"/>
          <w:szCs w:val="30"/>
        </w:rPr>
        <w:t xml:space="preserve">      </w:t>
      </w:r>
      <w:r>
        <w:rPr>
          <w:rFonts w:hint="eastAsia"/>
          <w:b/>
          <w:bCs/>
          <w:sz w:val="32"/>
          <w:szCs w:val="32"/>
        </w:rPr>
        <w:t>上海泰思特医学检验所检验报告单</w:t>
      </w:r>
    </w:p>
    <w:tbl>
      <w:tblPr>
        <w:tblW w:w="9105" w:type="dxa"/>
        <w:tblInd w:w="-25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040"/>
        <w:gridCol w:w="2040"/>
        <w:gridCol w:w="1935"/>
        <w:gridCol w:w="862"/>
        <w:gridCol w:w="863"/>
        <w:gridCol w:w="1365"/>
      </w:tblGrid>
      <w:tr w:rsidR="00304978" w14:paraId="0CF8EC2D" w14:textId="77777777">
        <w:tc>
          <w:tcPr>
            <w:tcW w:w="2040" w:type="dxa"/>
            <w:tcBorders>
              <w:top w:val="nil"/>
              <w:left w:val="nil"/>
              <w:bottom w:val="nil"/>
              <w:right w:val="nil"/>
            </w:tcBorders>
          </w:tcPr>
          <w:p w14:paraId="0482D6E7" w14:textId="77777777" w:rsidR="00304978" w:rsidRDefault="00304978">
            <w:pPr>
              <w:rPr>
                <w:szCs w:val="21"/>
              </w:rPr>
            </w:pPr>
          </w:p>
          <w:p w14:paraId="2A7B14F1" w14:textId="77777777" w:rsidR="00304978" w:rsidRDefault="00E405BD">
            <w:pPr>
              <w:rPr>
                <w:bCs/>
                <w:color w:val="000000"/>
                <w:sz w:val="22"/>
                <w:szCs w:val="22"/>
              </w:rPr>
            </w:pPr>
            <w:r>
              <w:rPr>
                <w:rFonts w:hint="eastAsia"/>
                <w:szCs w:val="21"/>
              </w:rPr>
              <w:t>姓名</w:t>
            </w:r>
            <w:r>
              <w:rPr>
                <w:rFonts w:hint="eastAsia"/>
                <w:szCs w:val="21"/>
              </w:rPr>
              <w:t xml:space="preserve"> </w:t>
            </w:r>
            <w:bookmarkStart w:id="0" w:name="name"/>
            <w:bookmarkEnd w:id="0"/>
          </w:p>
        </w:tc>
        <w:tc>
          <w:tcPr>
            <w:tcW w:w="2040" w:type="dxa"/>
            <w:tcBorders>
              <w:top w:val="nil"/>
              <w:left w:val="nil"/>
              <w:bottom w:val="nil"/>
              <w:right w:val="nil"/>
            </w:tcBorders>
          </w:tcPr>
          <w:p w14:paraId="4EDF1DCB" w14:textId="77777777" w:rsidR="00304978" w:rsidRDefault="00304978">
            <w:pPr>
              <w:rPr>
                <w:szCs w:val="21"/>
              </w:rPr>
            </w:pPr>
          </w:p>
          <w:p w14:paraId="6086D015" w14:textId="77777777" w:rsidR="00304978" w:rsidRDefault="00E405BD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样本号</w:t>
            </w:r>
            <w:r>
              <w:rPr>
                <w:szCs w:val="21"/>
              </w:rPr>
              <w:t xml:space="preserve"> </w:t>
            </w:r>
            <w:bookmarkStart w:id="1" w:name="number"/>
            <w:bookmarkEnd w:id="1"/>
          </w:p>
        </w:tc>
        <w:tc>
          <w:tcPr>
            <w:tcW w:w="1935" w:type="dxa"/>
            <w:tcBorders>
              <w:top w:val="nil"/>
              <w:left w:val="nil"/>
              <w:bottom w:val="nil"/>
              <w:right w:val="nil"/>
            </w:tcBorders>
          </w:tcPr>
          <w:p w14:paraId="2EE99F94" w14:textId="77777777" w:rsidR="00304978" w:rsidRDefault="00304978">
            <w:pPr>
              <w:rPr>
                <w:szCs w:val="21"/>
              </w:rPr>
            </w:pPr>
          </w:p>
          <w:p w14:paraId="539BC476" w14:textId="77777777" w:rsidR="00304978" w:rsidRDefault="00E405B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样本类型</w:t>
            </w:r>
            <w:r>
              <w:rPr>
                <w:szCs w:val="21"/>
              </w:rPr>
              <w:t xml:space="preserve"> </w:t>
            </w:r>
            <w:r>
              <w:rPr>
                <w:rFonts w:hint="eastAsia"/>
                <w:szCs w:val="21"/>
              </w:rPr>
              <w:t>咽拭子</w:t>
            </w:r>
          </w:p>
        </w:tc>
        <w:tc>
          <w:tcPr>
            <w:tcW w:w="862" w:type="dxa"/>
            <w:tcBorders>
              <w:top w:val="nil"/>
              <w:left w:val="nil"/>
              <w:bottom w:val="nil"/>
              <w:right w:val="nil"/>
            </w:tcBorders>
          </w:tcPr>
          <w:p w14:paraId="19CCB896" w14:textId="77777777" w:rsidR="00304978" w:rsidRDefault="00304978">
            <w:pPr>
              <w:rPr>
                <w:szCs w:val="21"/>
              </w:rPr>
            </w:pPr>
          </w:p>
          <w:p w14:paraId="5DD2248A" w14:textId="77777777" w:rsidR="00304978" w:rsidRDefault="00E405B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证件号</w:t>
            </w:r>
          </w:p>
        </w:tc>
        <w:tc>
          <w:tcPr>
            <w:tcW w:w="222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61D09800" w14:textId="77777777" w:rsidR="00304978" w:rsidRDefault="00304978"/>
          <w:p w14:paraId="1A6417FC" w14:textId="77777777" w:rsidR="00304978" w:rsidRDefault="00304978">
            <w:pPr>
              <w:rPr>
                <w:rFonts w:ascii="宋体" w:cs="宋体"/>
                <w:color w:val="000000"/>
                <w:sz w:val="22"/>
                <w:szCs w:val="22"/>
              </w:rPr>
            </w:pPr>
            <w:bookmarkStart w:id="2" w:name="ID"/>
            <w:bookmarkEnd w:id="2"/>
          </w:p>
        </w:tc>
      </w:tr>
      <w:tr w:rsidR="00304978" w14:paraId="4B2C60BD" w14:textId="77777777">
        <w:tc>
          <w:tcPr>
            <w:tcW w:w="2040" w:type="dxa"/>
            <w:tcBorders>
              <w:top w:val="nil"/>
              <w:left w:val="nil"/>
              <w:bottom w:val="nil"/>
              <w:right w:val="nil"/>
            </w:tcBorders>
          </w:tcPr>
          <w:p w14:paraId="448934B8" w14:textId="77777777" w:rsidR="00304978" w:rsidRDefault="00E405B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性别</w:t>
            </w:r>
            <w:r>
              <w:rPr>
                <w:szCs w:val="21"/>
              </w:rPr>
              <w:t xml:space="preserve"> </w:t>
            </w:r>
            <w:bookmarkStart w:id="3" w:name="sex"/>
            <w:bookmarkEnd w:id="3"/>
          </w:p>
        </w:tc>
        <w:tc>
          <w:tcPr>
            <w:tcW w:w="2040" w:type="dxa"/>
            <w:tcBorders>
              <w:top w:val="nil"/>
              <w:left w:val="nil"/>
              <w:bottom w:val="nil"/>
              <w:right w:val="nil"/>
            </w:tcBorders>
          </w:tcPr>
          <w:p w14:paraId="5EB83D6D" w14:textId="77777777" w:rsidR="00304978" w:rsidRDefault="00E405B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床号</w:t>
            </w:r>
          </w:p>
        </w:tc>
        <w:tc>
          <w:tcPr>
            <w:tcW w:w="1935" w:type="dxa"/>
            <w:tcBorders>
              <w:top w:val="nil"/>
              <w:left w:val="nil"/>
              <w:bottom w:val="nil"/>
              <w:right w:val="nil"/>
            </w:tcBorders>
          </w:tcPr>
          <w:p w14:paraId="5D195C7B" w14:textId="77777777" w:rsidR="00304978" w:rsidRDefault="00E405BD" w:rsidP="00094019">
            <w:pPr>
              <w:jc w:val="left"/>
              <w:rPr>
                <w:szCs w:val="21"/>
              </w:rPr>
            </w:pPr>
            <w:r>
              <w:rPr>
                <w:rFonts w:hint="eastAsia"/>
                <w:szCs w:val="21"/>
              </w:rPr>
              <w:t>接收日期</w:t>
            </w:r>
            <w:r w:rsidR="00BE0A11">
              <w:rPr>
                <w:szCs w:val="21"/>
              </w:rPr>
              <w:t xml:space="preserve"> </w:t>
            </w:r>
            <w:bookmarkStart w:id="4" w:name="reqTime"/>
            <w:bookmarkEnd w:id="4"/>
          </w:p>
        </w:tc>
        <w:tc>
          <w:tcPr>
            <w:tcW w:w="172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30FDCB61" w14:textId="77777777" w:rsidR="00304978" w:rsidRDefault="00E405B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送检医院</w:t>
            </w:r>
          </w:p>
        </w:tc>
        <w:tc>
          <w:tcPr>
            <w:tcW w:w="1365" w:type="dxa"/>
            <w:tcBorders>
              <w:top w:val="nil"/>
              <w:left w:val="nil"/>
              <w:bottom w:val="nil"/>
              <w:right w:val="nil"/>
            </w:tcBorders>
          </w:tcPr>
          <w:p w14:paraId="137002E9" w14:textId="77777777" w:rsidR="00304978" w:rsidRDefault="00304978">
            <w:pPr>
              <w:rPr>
                <w:szCs w:val="21"/>
              </w:rPr>
            </w:pPr>
          </w:p>
        </w:tc>
      </w:tr>
      <w:tr w:rsidR="00304978" w14:paraId="15D04217" w14:textId="77777777">
        <w:tc>
          <w:tcPr>
            <w:tcW w:w="2040" w:type="dxa"/>
            <w:tcBorders>
              <w:top w:val="nil"/>
              <w:left w:val="nil"/>
              <w:right w:val="nil"/>
            </w:tcBorders>
          </w:tcPr>
          <w:p w14:paraId="00880011" w14:textId="77777777" w:rsidR="00304978" w:rsidRDefault="00E405B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年龄</w:t>
            </w:r>
            <w:r>
              <w:rPr>
                <w:szCs w:val="21"/>
              </w:rPr>
              <w:t xml:space="preserve"> </w:t>
            </w:r>
            <w:bookmarkStart w:id="5" w:name="age"/>
            <w:bookmarkEnd w:id="5"/>
          </w:p>
        </w:tc>
        <w:tc>
          <w:tcPr>
            <w:tcW w:w="2040" w:type="dxa"/>
            <w:tcBorders>
              <w:top w:val="nil"/>
              <w:left w:val="nil"/>
              <w:right w:val="nil"/>
            </w:tcBorders>
          </w:tcPr>
          <w:p w14:paraId="7C7731A3" w14:textId="77777777" w:rsidR="00304978" w:rsidRDefault="00E405B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送检科室</w:t>
            </w:r>
          </w:p>
        </w:tc>
        <w:tc>
          <w:tcPr>
            <w:tcW w:w="1935" w:type="dxa"/>
            <w:tcBorders>
              <w:top w:val="nil"/>
              <w:left w:val="nil"/>
              <w:right w:val="nil"/>
            </w:tcBorders>
          </w:tcPr>
          <w:p w14:paraId="03B83387" w14:textId="77777777" w:rsidR="00304978" w:rsidRDefault="00E405B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送检医生</w:t>
            </w:r>
          </w:p>
        </w:tc>
        <w:tc>
          <w:tcPr>
            <w:tcW w:w="1725" w:type="dxa"/>
            <w:gridSpan w:val="2"/>
            <w:tcBorders>
              <w:top w:val="nil"/>
              <w:left w:val="nil"/>
              <w:right w:val="nil"/>
            </w:tcBorders>
          </w:tcPr>
          <w:p w14:paraId="4C9D840E" w14:textId="77777777" w:rsidR="00304978" w:rsidRDefault="00E405B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临床诊断</w:t>
            </w:r>
          </w:p>
        </w:tc>
        <w:tc>
          <w:tcPr>
            <w:tcW w:w="1365" w:type="dxa"/>
            <w:tcBorders>
              <w:top w:val="nil"/>
              <w:left w:val="nil"/>
              <w:right w:val="nil"/>
            </w:tcBorders>
          </w:tcPr>
          <w:p w14:paraId="51DFE7E6" w14:textId="77777777" w:rsidR="00304978" w:rsidRDefault="00304978">
            <w:pPr>
              <w:rPr>
                <w:szCs w:val="21"/>
              </w:rPr>
            </w:pPr>
          </w:p>
        </w:tc>
      </w:tr>
      <w:tr w:rsidR="00304978" w14:paraId="5672A3D0" w14:textId="77777777">
        <w:tc>
          <w:tcPr>
            <w:tcW w:w="2040" w:type="dxa"/>
            <w:tcBorders>
              <w:left w:val="nil"/>
            </w:tcBorders>
          </w:tcPr>
          <w:p w14:paraId="71843688" w14:textId="77777777" w:rsidR="00304978" w:rsidRDefault="00E405BD">
            <w:pPr>
              <w:ind w:firstLineChars="200" w:firstLine="420"/>
              <w:rPr>
                <w:szCs w:val="21"/>
              </w:rPr>
            </w:pPr>
            <w:r>
              <w:rPr>
                <w:rFonts w:hint="eastAsia"/>
                <w:szCs w:val="21"/>
              </w:rPr>
              <w:t>项</w:t>
            </w:r>
            <w:r>
              <w:rPr>
                <w:szCs w:val="21"/>
              </w:rPr>
              <w:t xml:space="preserve">    </w:t>
            </w:r>
            <w:r>
              <w:rPr>
                <w:rFonts w:hint="eastAsia"/>
                <w:szCs w:val="21"/>
              </w:rPr>
              <w:t>目</w:t>
            </w:r>
          </w:p>
        </w:tc>
        <w:tc>
          <w:tcPr>
            <w:tcW w:w="2040" w:type="dxa"/>
          </w:tcPr>
          <w:p w14:paraId="782CF8DD" w14:textId="77777777" w:rsidR="00304978" w:rsidRDefault="00E405BD">
            <w:pPr>
              <w:ind w:firstLineChars="200" w:firstLine="420"/>
              <w:jc w:val="center"/>
              <w:rPr>
                <w:szCs w:val="21"/>
              </w:rPr>
            </w:pPr>
            <w:r>
              <w:rPr>
                <w:rFonts w:hint="eastAsia"/>
                <w:szCs w:val="21"/>
              </w:rPr>
              <w:t>项目代码</w:t>
            </w:r>
          </w:p>
        </w:tc>
        <w:tc>
          <w:tcPr>
            <w:tcW w:w="1935" w:type="dxa"/>
          </w:tcPr>
          <w:p w14:paraId="7054210E" w14:textId="77777777" w:rsidR="00304978" w:rsidRDefault="00E405BD">
            <w:pPr>
              <w:jc w:val="center"/>
              <w:rPr>
                <w:szCs w:val="21"/>
              </w:rPr>
            </w:pPr>
            <w:r>
              <w:rPr>
                <w:rFonts w:hint="eastAsia"/>
                <w:szCs w:val="21"/>
              </w:rPr>
              <w:t>结果</w:t>
            </w:r>
          </w:p>
        </w:tc>
        <w:tc>
          <w:tcPr>
            <w:tcW w:w="1725" w:type="dxa"/>
            <w:gridSpan w:val="2"/>
          </w:tcPr>
          <w:p w14:paraId="66851024" w14:textId="77777777" w:rsidR="00304978" w:rsidRDefault="00E405BD">
            <w:pPr>
              <w:jc w:val="center"/>
              <w:rPr>
                <w:szCs w:val="21"/>
              </w:rPr>
            </w:pPr>
            <w:r>
              <w:rPr>
                <w:rFonts w:hint="eastAsia"/>
                <w:szCs w:val="21"/>
              </w:rPr>
              <w:t>检测下限</w:t>
            </w:r>
          </w:p>
        </w:tc>
        <w:tc>
          <w:tcPr>
            <w:tcW w:w="1365" w:type="dxa"/>
            <w:tcBorders>
              <w:right w:val="nil"/>
            </w:tcBorders>
          </w:tcPr>
          <w:p w14:paraId="19C9313D" w14:textId="77777777" w:rsidR="00304978" w:rsidRDefault="00E405BD">
            <w:pPr>
              <w:jc w:val="center"/>
              <w:rPr>
                <w:szCs w:val="21"/>
              </w:rPr>
            </w:pPr>
            <w:r>
              <w:rPr>
                <w:rFonts w:hint="eastAsia"/>
                <w:szCs w:val="21"/>
              </w:rPr>
              <w:t>方法学</w:t>
            </w:r>
          </w:p>
        </w:tc>
      </w:tr>
      <w:tr w:rsidR="00304978" w14:paraId="65944A76" w14:textId="77777777">
        <w:tc>
          <w:tcPr>
            <w:tcW w:w="2040" w:type="dxa"/>
            <w:tcBorders>
              <w:left w:val="nil"/>
            </w:tcBorders>
          </w:tcPr>
          <w:p w14:paraId="07033450" w14:textId="77777777" w:rsidR="00304978" w:rsidRDefault="00E405B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新型冠状病毒核酸</w:t>
            </w:r>
          </w:p>
        </w:tc>
        <w:tc>
          <w:tcPr>
            <w:tcW w:w="2040" w:type="dxa"/>
          </w:tcPr>
          <w:p w14:paraId="20FA9B0F" w14:textId="77777777" w:rsidR="00304978" w:rsidRDefault="00E405BD">
            <w:pPr>
              <w:jc w:val="center"/>
              <w:rPr>
                <w:szCs w:val="21"/>
              </w:rPr>
            </w:pPr>
            <w:r>
              <w:rPr>
                <w:szCs w:val="21"/>
              </w:rPr>
              <w:t>2019-nCoV RNA</w:t>
            </w:r>
          </w:p>
        </w:tc>
        <w:tc>
          <w:tcPr>
            <w:tcW w:w="1935" w:type="dxa"/>
          </w:tcPr>
          <w:p w14:paraId="491B588E" w14:textId="77777777" w:rsidR="00304978" w:rsidRDefault="00E405BD">
            <w:pPr>
              <w:jc w:val="center"/>
              <w:rPr>
                <w:szCs w:val="21"/>
              </w:rPr>
            </w:pPr>
            <w:r>
              <w:rPr>
                <w:rFonts w:hint="eastAsia"/>
                <w:szCs w:val="21"/>
              </w:rPr>
              <w:t>阴性</w:t>
            </w:r>
          </w:p>
        </w:tc>
        <w:tc>
          <w:tcPr>
            <w:tcW w:w="1725" w:type="dxa"/>
            <w:gridSpan w:val="2"/>
          </w:tcPr>
          <w:p w14:paraId="39210BB7" w14:textId="77777777" w:rsidR="00304978" w:rsidRDefault="00E405BD">
            <w:pPr>
              <w:jc w:val="center"/>
              <w:rPr>
                <w:szCs w:val="21"/>
              </w:rPr>
            </w:pPr>
            <w:r>
              <w:rPr>
                <w:szCs w:val="21"/>
              </w:rPr>
              <w:t>1000copies/ml</w:t>
            </w:r>
          </w:p>
        </w:tc>
        <w:tc>
          <w:tcPr>
            <w:tcW w:w="1365" w:type="dxa"/>
            <w:tcBorders>
              <w:right w:val="nil"/>
            </w:tcBorders>
          </w:tcPr>
          <w:p w14:paraId="43CB33F0" w14:textId="77777777" w:rsidR="00304978" w:rsidRDefault="00E405BD">
            <w:pPr>
              <w:jc w:val="center"/>
              <w:rPr>
                <w:szCs w:val="21"/>
              </w:rPr>
            </w:pPr>
            <w:r>
              <w:rPr>
                <w:rFonts w:hint="eastAsia"/>
                <w:szCs w:val="21"/>
              </w:rPr>
              <w:t>荧光</w:t>
            </w:r>
            <w:r>
              <w:rPr>
                <w:szCs w:val="21"/>
              </w:rPr>
              <w:t>PCR</w:t>
            </w:r>
            <w:r>
              <w:rPr>
                <w:rFonts w:hint="eastAsia"/>
                <w:szCs w:val="21"/>
              </w:rPr>
              <w:t>法</w:t>
            </w:r>
          </w:p>
        </w:tc>
      </w:tr>
      <w:tr w:rsidR="00304978" w14:paraId="1750CA29" w14:textId="77777777">
        <w:tc>
          <w:tcPr>
            <w:tcW w:w="9105" w:type="dxa"/>
            <w:gridSpan w:val="6"/>
            <w:tcBorders>
              <w:left w:val="nil"/>
              <w:right w:val="nil"/>
            </w:tcBorders>
          </w:tcPr>
          <w:p w14:paraId="04F98DA0" w14:textId="77777777" w:rsidR="00304978" w:rsidRDefault="00304978">
            <w:pPr>
              <w:rPr>
                <w:szCs w:val="21"/>
              </w:rPr>
            </w:pPr>
          </w:p>
          <w:p w14:paraId="74BAF728" w14:textId="77777777" w:rsidR="00304978" w:rsidRDefault="00304978">
            <w:pPr>
              <w:rPr>
                <w:szCs w:val="21"/>
              </w:rPr>
            </w:pPr>
          </w:p>
          <w:p w14:paraId="43A8B709" w14:textId="77777777" w:rsidR="00304978" w:rsidRDefault="00E405BD">
            <w:pPr>
              <w:tabs>
                <w:tab w:val="left" w:pos="1483"/>
              </w:tabs>
              <w:rPr>
                <w:szCs w:val="21"/>
              </w:rPr>
            </w:pPr>
            <w:r>
              <w:rPr>
                <w:rFonts w:hint="eastAsia"/>
                <w:szCs w:val="21"/>
              </w:rPr>
              <w:t>检测靶点：</w:t>
            </w:r>
            <w:r>
              <w:rPr>
                <w:szCs w:val="21"/>
              </w:rPr>
              <w:t>2019-nCoVoRFlab</w:t>
            </w:r>
            <w:r>
              <w:rPr>
                <w:rFonts w:hint="eastAsia"/>
                <w:szCs w:val="21"/>
              </w:rPr>
              <w:t>基因和</w:t>
            </w:r>
            <w:r>
              <w:rPr>
                <w:szCs w:val="21"/>
              </w:rPr>
              <w:t>N</w:t>
            </w:r>
            <w:r>
              <w:rPr>
                <w:rFonts w:hint="eastAsia"/>
                <w:szCs w:val="21"/>
              </w:rPr>
              <w:t>基因。</w:t>
            </w:r>
          </w:p>
          <w:p w14:paraId="3A82B7B3" w14:textId="77777777" w:rsidR="00304978" w:rsidRDefault="00E405BD">
            <w:pPr>
              <w:tabs>
                <w:tab w:val="left" w:pos="1483"/>
              </w:tabs>
              <w:rPr>
                <w:szCs w:val="21"/>
              </w:rPr>
            </w:pPr>
            <w:r>
              <w:rPr>
                <w:rFonts w:hint="eastAsia"/>
                <w:szCs w:val="21"/>
              </w:rPr>
              <w:t>检测试剂：伯杰生物。检测仪器：</w:t>
            </w:r>
            <w:proofErr w:type="gramStart"/>
            <w:r>
              <w:rPr>
                <w:rFonts w:hint="eastAsia"/>
                <w:szCs w:val="21"/>
              </w:rPr>
              <w:t>宏石</w:t>
            </w:r>
            <w:proofErr w:type="gramEnd"/>
            <w:r>
              <w:rPr>
                <w:szCs w:val="21"/>
              </w:rPr>
              <w:t xml:space="preserve">SLAN96P </w:t>
            </w:r>
            <w:r>
              <w:rPr>
                <w:rFonts w:hint="eastAsia"/>
                <w:szCs w:val="21"/>
              </w:rPr>
              <w:t>荧光定量</w:t>
            </w:r>
            <w:r>
              <w:rPr>
                <w:szCs w:val="21"/>
              </w:rPr>
              <w:t>PCR</w:t>
            </w:r>
            <w:r>
              <w:rPr>
                <w:rFonts w:hint="eastAsia"/>
                <w:szCs w:val="21"/>
              </w:rPr>
              <w:t>仪</w:t>
            </w:r>
          </w:p>
          <w:p w14:paraId="43CE294A" w14:textId="77777777" w:rsidR="00304978" w:rsidRDefault="00E405BD">
            <w:pPr>
              <w:tabs>
                <w:tab w:val="left" w:pos="1483"/>
              </w:tabs>
              <w:rPr>
                <w:szCs w:val="21"/>
              </w:rPr>
            </w:pPr>
            <w:r>
              <w:rPr>
                <w:rFonts w:hint="eastAsia"/>
                <w:szCs w:val="21"/>
              </w:rPr>
              <w:t>解释与建议：</w:t>
            </w:r>
          </w:p>
          <w:p w14:paraId="5712DEDD" w14:textId="77777777" w:rsidR="00304978" w:rsidRDefault="00E405BD">
            <w:pPr>
              <w:numPr>
                <w:ilvl w:val="0"/>
                <w:numId w:val="1"/>
              </w:numPr>
              <w:tabs>
                <w:tab w:val="left" w:pos="1483"/>
              </w:tabs>
              <w:rPr>
                <w:szCs w:val="21"/>
              </w:rPr>
            </w:pPr>
            <w:r>
              <w:rPr>
                <w:rFonts w:hint="eastAsia"/>
                <w:szCs w:val="21"/>
              </w:rPr>
              <w:t>检出：至少两个靶点同时检出。</w:t>
            </w:r>
          </w:p>
          <w:p w14:paraId="09FC9C1B" w14:textId="77777777" w:rsidR="00304978" w:rsidRDefault="00E405BD">
            <w:pPr>
              <w:numPr>
                <w:ilvl w:val="0"/>
                <w:numId w:val="1"/>
              </w:numPr>
              <w:tabs>
                <w:tab w:val="left" w:pos="1483"/>
              </w:tabs>
              <w:rPr>
                <w:szCs w:val="21"/>
              </w:rPr>
            </w:pPr>
            <w:r>
              <w:rPr>
                <w:rFonts w:hint="eastAsia"/>
                <w:szCs w:val="21"/>
              </w:rPr>
              <w:t>未检出：不能排除感染，可能会受到方法学局限性以及采样时机和采集部位等影响。</w:t>
            </w:r>
          </w:p>
          <w:p w14:paraId="3AFD66CA" w14:textId="77777777" w:rsidR="00304978" w:rsidRDefault="00E405BD">
            <w:pPr>
              <w:numPr>
                <w:ilvl w:val="0"/>
                <w:numId w:val="1"/>
              </w:numPr>
              <w:tabs>
                <w:tab w:val="left" w:pos="1483"/>
              </w:tabs>
              <w:rPr>
                <w:szCs w:val="21"/>
              </w:rPr>
            </w:pPr>
            <w:r>
              <w:rPr>
                <w:rFonts w:hint="eastAsia"/>
                <w:szCs w:val="21"/>
              </w:rPr>
              <w:t>可疑：仅一个靶点阳性，或检测结果低于检测下限但有扩增反应，已复查。</w:t>
            </w:r>
          </w:p>
          <w:p w14:paraId="265D28F4" w14:textId="77777777" w:rsidR="00304978" w:rsidRDefault="00E405BD">
            <w:pPr>
              <w:numPr>
                <w:ilvl w:val="0"/>
                <w:numId w:val="1"/>
              </w:numPr>
              <w:tabs>
                <w:tab w:val="left" w:pos="1483"/>
              </w:tabs>
              <w:rPr>
                <w:szCs w:val="21"/>
              </w:rPr>
            </w:pPr>
            <w:r>
              <w:rPr>
                <w:noProof/>
              </w:rPr>
              <w:drawing>
                <wp:anchor distT="0" distB="0" distL="114300" distR="114300" simplePos="0" relativeHeight="251658240" behindDoc="1" locked="0" layoutInCell="1" allowOverlap="1" wp14:anchorId="4DB9BA69" wp14:editId="693120DD">
                  <wp:simplePos x="0" y="0"/>
                  <wp:positionH relativeFrom="column">
                    <wp:posOffset>3933190</wp:posOffset>
                  </wp:positionH>
                  <wp:positionV relativeFrom="paragraph">
                    <wp:posOffset>22860</wp:posOffset>
                  </wp:positionV>
                  <wp:extent cx="1476375" cy="1019175"/>
                  <wp:effectExtent l="0" t="0" r="9525" b="9525"/>
                  <wp:wrapNone/>
                  <wp:docPr id="1" name="图片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图片 1"/>
                          <pic:cNvPicPr>
                            <a:picLocks noChangeAspect="1"/>
                          </pic:cNvPicPr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76375" cy="10191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  <w:r>
              <w:rPr>
                <w:rFonts w:hint="eastAsia"/>
                <w:szCs w:val="21"/>
              </w:rPr>
              <w:t>如“未检出”和“可疑”均建议重新采集样本或更换部位采集样本复查。</w:t>
            </w:r>
          </w:p>
          <w:p w14:paraId="5EF8DCC0" w14:textId="77777777" w:rsidR="00304978" w:rsidRDefault="00E405BD">
            <w:pPr>
              <w:tabs>
                <w:tab w:val="left" w:pos="1483"/>
              </w:tabs>
              <w:rPr>
                <w:szCs w:val="21"/>
              </w:rPr>
            </w:pPr>
            <w:r>
              <w:rPr>
                <w:rFonts w:hint="eastAsia"/>
                <w:szCs w:val="21"/>
              </w:rPr>
              <w:t>备注：</w:t>
            </w:r>
          </w:p>
          <w:p w14:paraId="0C398FDD" w14:textId="77777777" w:rsidR="00304978" w:rsidRDefault="00304978">
            <w:pPr>
              <w:tabs>
                <w:tab w:val="left" w:pos="1483"/>
              </w:tabs>
              <w:rPr>
                <w:szCs w:val="21"/>
              </w:rPr>
            </w:pPr>
          </w:p>
        </w:tc>
      </w:tr>
      <w:tr w:rsidR="00304978" w14:paraId="65CDC91B" w14:textId="77777777">
        <w:tc>
          <w:tcPr>
            <w:tcW w:w="9105" w:type="dxa"/>
            <w:gridSpan w:val="6"/>
            <w:tcBorders>
              <w:left w:val="nil"/>
              <w:right w:val="nil"/>
            </w:tcBorders>
          </w:tcPr>
          <w:p w14:paraId="11683534" w14:textId="77777777" w:rsidR="00304978" w:rsidRDefault="00E405BD">
            <w:pPr>
              <w:rPr>
                <w:szCs w:val="21"/>
              </w:rPr>
            </w:pPr>
            <w:r>
              <w:rPr>
                <w:rFonts w:hint="eastAsia"/>
                <w:szCs w:val="21"/>
              </w:rPr>
              <w:t>检验日期：</w:t>
            </w:r>
            <w:r>
              <w:rPr>
                <w:szCs w:val="21"/>
              </w:rPr>
              <w:t xml:space="preserve"> </w:t>
            </w:r>
            <w:bookmarkStart w:id="6" w:name="checkTime"/>
            <w:bookmarkEnd w:id="6"/>
            <w:r>
              <w:rPr>
                <w:rFonts w:hint="eastAsia"/>
                <w:szCs w:val="21"/>
              </w:rPr>
              <w:t xml:space="preserve">  </w:t>
            </w:r>
            <w:r>
              <w:rPr>
                <w:rFonts w:hint="eastAsia"/>
                <w:szCs w:val="21"/>
              </w:rPr>
              <w:t>报告日期：</w:t>
            </w:r>
            <w:bookmarkStart w:id="7" w:name="reportTime"/>
            <w:bookmarkEnd w:id="7"/>
            <w:r>
              <w:rPr>
                <w:rFonts w:hint="eastAsia"/>
                <w:szCs w:val="21"/>
              </w:rPr>
              <w:t xml:space="preserve">  </w:t>
            </w:r>
            <w:r>
              <w:rPr>
                <w:rFonts w:hint="eastAsia"/>
                <w:szCs w:val="21"/>
              </w:rPr>
              <w:t>检验者：</w:t>
            </w:r>
            <w:r>
              <w:rPr>
                <w:szCs w:val="21"/>
              </w:rPr>
              <w:t xml:space="preserve"> </w:t>
            </w:r>
            <w:r>
              <w:rPr>
                <w:rFonts w:hint="eastAsia"/>
                <w:szCs w:val="21"/>
              </w:rPr>
              <w:t>钟鑫科</w:t>
            </w:r>
            <w:r>
              <w:rPr>
                <w:szCs w:val="21"/>
              </w:rPr>
              <w:t xml:space="preserve">      </w:t>
            </w:r>
            <w:r>
              <w:rPr>
                <w:rFonts w:hint="eastAsia"/>
                <w:szCs w:val="21"/>
              </w:rPr>
              <w:t>审核者：吕桂兰</w:t>
            </w:r>
          </w:p>
        </w:tc>
      </w:tr>
    </w:tbl>
    <w:p w14:paraId="22A8FA03" w14:textId="77777777" w:rsidR="00304978" w:rsidRDefault="00E405BD">
      <w:pPr>
        <w:jc w:val="left"/>
        <w:rPr>
          <w:sz w:val="18"/>
          <w:szCs w:val="18"/>
        </w:rPr>
      </w:pPr>
      <w:r>
        <w:rPr>
          <w:rFonts w:hint="eastAsia"/>
          <w:sz w:val="18"/>
          <w:szCs w:val="18"/>
        </w:rPr>
        <w:t>本结果仅对本次检测结果负责，仅供临床参考，如有疑问请在</w:t>
      </w:r>
      <w:r>
        <w:rPr>
          <w:rFonts w:hint="eastAsia"/>
          <w:sz w:val="18"/>
          <w:szCs w:val="18"/>
        </w:rPr>
        <w:t>24</w:t>
      </w:r>
      <w:r>
        <w:rPr>
          <w:rFonts w:hint="eastAsia"/>
          <w:sz w:val="18"/>
          <w:szCs w:val="18"/>
        </w:rPr>
        <w:t>小时内提出！</w:t>
      </w:r>
    </w:p>
    <w:sectPr w:rsidR="0030497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5897FD9" w14:textId="77777777" w:rsidR="00F80250" w:rsidRDefault="00F80250" w:rsidP="00BE0A11">
      <w:r>
        <w:separator/>
      </w:r>
    </w:p>
  </w:endnote>
  <w:endnote w:type="continuationSeparator" w:id="0">
    <w:p w14:paraId="45D71801" w14:textId="77777777" w:rsidR="00F80250" w:rsidRDefault="00F80250" w:rsidP="00BE0A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431A95C" w14:textId="77777777" w:rsidR="00F80250" w:rsidRDefault="00F80250" w:rsidP="00BE0A11">
      <w:r>
        <w:separator/>
      </w:r>
    </w:p>
  </w:footnote>
  <w:footnote w:type="continuationSeparator" w:id="0">
    <w:p w14:paraId="54F7ECA9" w14:textId="77777777" w:rsidR="00F80250" w:rsidRDefault="00F80250" w:rsidP="00BE0A1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B2D4167D"/>
    <w:multiLevelType w:val="singleLevel"/>
    <w:tmpl w:val="B2D4167D"/>
    <w:lvl w:ilvl="0">
      <w:start w:val="1"/>
      <w:numFmt w:val="decimal"/>
      <w:suff w:val="nothing"/>
      <w:lvlText w:val="%1、"/>
      <w:lvlJc w:val="left"/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noLineBreaksAfter w:lang="zh-CN" w:val="$([{£¥·‘“〈《「『【〔〖〝﹙﹛﹝＄（．［｛￡￥"/>
  <w:noLineBreaksBefore w:lang="zh-CN" w:val="!%),.:;&gt;?]}¢¨°·ˇˉ―‖’”…‰′″›℃∶、。〃〉》」』】〕〗〞︶︺︾﹀﹄﹚﹜﹞！＂％＇），．：；？］｀｜｝～￠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4019"/>
    <w:rsid w:val="00027F87"/>
    <w:rsid w:val="00094019"/>
    <w:rsid w:val="00096F98"/>
    <w:rsid w:val="00147542"/>
    <w:rsid w:val="001B2AF0"/>
    <w:rsid w:val="001C7B15"/>
    <w:rsid w:val="001D4246"/>
    <w:rsid w:val="00241954"/>
    <w:rsid w:val="00296CA0"/>
    <w:rsid w:val="002E4B35"/>
    <w:rsid w:val="003002B0"/>
    <w:rsid w:val="00304978"/>
    <w:rsid w:val="003B534C"/>
    <w:rsid w:val="00410DD5"/>
    <w:rsid w:val="00423569"/>
    <w:rsid w:val="004D005D"/>
    <w:rsid w:val="004D21C0"/>
    <w:rsid w:val="004D5ADD"/>
    <w:rsid w:val="004E4A9C"/>
    <w:rsid w:val="00517EC1"/>
    <w:rsid w:val="00653D2F"/>
    <w:rsid w:val="00680DDE"/>
    <w:rsid w:val="006F3120"/>
    <w:rsid w:val="00755124"/>
    <w:rsid w:val="007F3859"/>
    <w:rsid w:val="00850418"/>
    <w:rsid w:val="00870CF0"/>
    <w:rsid w:val="008A06A1"/>
    <w:rsid w:val="00924001"/>
    <w:rsid w:val="0092775B"/>
    <w:rsid w:val="00993E57"/>
    <w:rsid w:val="00A02CD4"/>
    <w:rsid w:val="00AC2D67"/>
    <w:rsid w:val="00AE3B83"/>
    <w:rsid w:val="00B81472"/>
    <w:rsid w:val="00BE0A11"/>
    <w:rsid w:val="00BE53BC"/>
    <w:rsid w:val="00C04802"/>
    <w:rsid w:val="00C44905"/>
    <w:rsid w:val="00C510D6"/>
    <w:rsid w:val="00CA1D6D"/>
    <w:rsid w:val="00D35A89"/>
    <w:rsid w:val="00D44478"/>
    <w:rsid w:val="00DB0C91"/>
    <w:rsid w:val="00DB2D4C"/>
    <w:rsid w:val="00E405BD"/>
    <w:rsid w:val="00EC1900"/>
    <w:rsid w:val="00F80250"/>
    <w:rsid w:val="00FA1258"/>
    <w:rsid w:val="00FC4AA5"/>
    <w:rsid w:val="01A31B33"/>
    <w:rsid w:val="01D95D63"/>
    <w:rsid w:val="02005BBE"/>
    <w:rsid w:val="02260656"/>
    <w:rsid w:val="022633FF"/>
    <w:rsid w:val="023D6536"/>
    <w:rsid w:val="025616E2"/>
    <w:rsid w:val="02964061"/>
    <w:rsid w:val="02DB37F2"/>
    <w:rsid w:val="02EB17E7"/>
    <w:rsid w:val="02FC321E"/>
    <w:rsid w:val="035C745B"/>
    <w:rsid w:val="04627993"/>
    <w:rsid w:val="046A45D3"/>
    <w:rsid w:val="054B4DFA"/>
    <w:rsid w:val="05782F2C"/>
    <w:rsid w:val="058B344C"/>
    <w:rsid w:val="0604384D"/>
    <w:rsid w:val="060578E0"/>
    <w:rsid w:val="06290EAE"/>
    <w:rsid w:val="063D3DCD"/>
    <w:rsid w:val="06CA489D"/>
    <w:rsid w:val="06FD1BFA"/>
    <w:rsid w:val="07A22C05"/>
    <w:rsid w:val="07A840B2"/>
    <w:rsid w:val="07B07B79"/>
    <w:rsid w:val="07EA0B44"/>
    <w:rsid w:val="07F83F7D"/>
    <w:rsid w:val="08262A58"/>
    <w:rsid w:val="084017CC"/>
    <w:rsid w:val="086D70FB"/>
    <w:rsid w:val="08EE62A8"/>
    <w:rsid w:val="08FB4C91"/>
    <w:rsid w:val="09382D12"/>
    <w:rsid w:val="09667D5A"/>
    <w:rsid w:val="097F1C3B"/>
    <w:rsid w:val="09A84C68"/>
    <w:rsid w:val="0A2D00DC"/>
    <w:rsid w:val="0A5E1894"/>
    <w:rsid w:val="0ADA57AF"/>
    <w:rsid w:val="0AF55B6A"/>
    <w:rsid w:val="0B4B1D7A"/>
    <w:rsid w:val="0B591822"/>
    <w:rsid w:val="0C156742"/>
    <w:rsid w:val="0C7A49EF"/>
    <w:rsid w:val="0C925C7F"/>
    <w:rsid w:val="0CC033F7"/>
    <w:rsid w:val="0CD1242B"/>
    <w:rsid w:val="0D590130"/>
    <w:rsid w:val="0D90059E"/>
    <w:rsid w:val="0DF11A1E"/>
    <w:rsid w:val="0E423DEE"/>
    <w:rsid w:val="0EB339E7"/>
    <w:rsid w:val="0EE71D00"/>
    <w:rsid w:val="0EFC1627"/>
    <w:rsid w:val="0F907561"/>
    <w:rsid w:val="10864650"/>
    <w:rsid w:val="10875F6B"/>
    <w:rsid w:val="10E24EC0"/>
    <w:rsid w:val="112D4911"/>
    <w:rsid w:val="117D648F"/>
    <w:rsid w:val="118669A9"/>
    <w:rsid w:val="11A00DA5"/>
    <w:rsid w:val="129A089F"/>
    <w:rsid w:val="129D5E3D"/>
    <w:rsid w:val="12CC74B1"/>
    <w:rsid w:val="12DE1799"/>
    <w:rsid w:val="14147A2B"/>
    <w:rsid w:val="144D554B"/>
    <w:rsid w:val="14910B90"/>
    <w:rsid w:val="14AB7891"/>
    <w:rsid w:val="14DB12CD"/>
    <w:rsid w:val="14FE2541"/>
    <w:rsid w:val="15213F36"/>
    <w:rsid w:val="152F10EB"/>
    <w:rsid w:val="166A0D7A"/>
    <w:rsid w:val="16D438FE"/>
    <w:rsid w:val="16F9637A"/>
    <w:rsid w:val="1701214D"/>
    <w:rsid w:val="171244CA"/>
    <w:rsid w:val="17611B0E"/>
    <w:rsid w:val="176A7D94"/>
    <w:rsid w:val="177E3F78"/>
    <w:rsid w:val="17811F05"/>
    <w:rsid w:val="17EB2008"/>
    <w:rsid w:val="180A4602"/>
    <w:rsid w:val="18951F0A"/>
    <w:rsid w:val="18C75253"/>
    <w:rsid w:val="19286CDE"/>
    <w:rsid w:val="194530C9"/>
    <w:rsid w:val="19A24501"/>
    <w:rsid w:val="19C06A31"/>
    <w:rsid w:val="19D44F4D"/>
    <w:rsid w:val="1A5C29A4"/>
    <w:rsid w:val="1A603A5C"/>
    <w:rsid w:val="1BA14598"/>
    <w:rsid w:val="1BA513DE"/>
    <w:rsid w:val="1C430A43"/>
    <w:rsid w:val="1C8764E3"/>
    <w:rsid w:val="1D132B59"/>
    <w:rsid w:val="1D1D75BA"/>
    <w:rsid w:val="1D691A65"/>
    <w:rsid w:val="1D833B1E"/>
    <w:rsid w:val="1D937EBD"/>
    <w:rsid w:val="1D9F29E2"/>
    <w:rsid w:val="1E2322BC"/>
    <w:rsid w:val="1E4415AD"/>
    <w:rsid w:val="1E5B493E"/>
    <w:rsid w:val="1E945110"/>
    <w:rsid w:val="1EB77C29"/>
    <w:rsid w:val="1EEC3144"/>
    <w:rsid w:val="1F503200"/>
    <w:rsid w:val="1FB9267C"/>
    <w:rsid w:val="201F1A13"/>
    <w:rsid w:val="202708AB"/>
    <w:rsid w:val="20643E2C"/>
    <w:rsid w:val="20837F13"/>
    <w:rsid w:val="20BA1E70"/>
    <w:rsid w:val="20FD216C"/>
    <w:rsid w:val="216435BC"/>
    <w:rsid w:val="21D12EF5"/>
    <w:rsid w:val="221A2F2E"/>
    <w:rsid w:val="22895089"/>
    <w:rsid w:val="22CB75ED"/>
    <w:rsid w:val="22D15357"/>
    <w:rsid w:val="232B4FBF"/>
    <w:rsid w:val="23555A0B"/>
    <w:rsid w:val="23626015"/>
    <w:rsid w:val="236C5A09"/>
    <w:rsid w:val="23E52170"/>
    <w:rsid w:val="240176F9"/>
    <w:rsid w:val="24635D26"/>
    <w:rsid w:val="24FA1B55"/>
    <w:rsid w:val="25581B3B"/>
    <w:rsid w:val="256513B4"/>
    <w:rsid w:val="261F754E"/>
    <w:rsid w:val="265C31A1"/>
    <w:rsid w:val="267D4E6D"/>
    <w:rsid w:val="26B2736B"/>
    <w:rsid w:val="272C3DE0"/>
    <w:rsid w:val="27454144"/>
    <w:rsid w:val="2756632C"/>
    <w:rsid w:val="27BB49C1"/>
    <w:rsid w:val="27E53BD3"/>
    <w:rsid w:val="2861615F"/>
    <w:rsid w:val="28EB772E"/>
    <w:rsid w:val="29416969"/>
    <w:rsid w:val="29575DD1"/>
    <w:rsid w:val="295D1FA0"/>
    <w:rsid w:val="298157D1"/>
    <w:rsid w:val="29C11B6A"/>
    <w:rsid w:val="2A0525D2"/>
    <w:rsid w:val="2A08704F"/>
    <w:rsid w:val="2A885117"/>
    <w:rsid w:val="2ABB4BBD"/>
    <w:rsid w:val="2AFD47F1"/>
    <w:rsid w:val="2B784C3D"/>
    <w:rsid w:val="2B792299"/>
    <w:rsid w:val="2B7F2431"/>
    <w:rsid w:val="2C155E59"/>
    <w:rsid w:val="2C43751A"/>
    <w:rsid w:val="2C6B3586"/>
    <w:rsid w:val="2C8B01EB"/>
    <w:rsid w:val="2CF7295E"/>
    <w:rsid w:val="2DB34BD4"/>
    <w:rsid w:val="2DC912DF"/>
    <w:rsid w:val="2E2B1AFF"/>
    <w:rsid w:val="2E2C3ABD"/>
    <w:rsid w:val="2E4A60D7"/>
    <w:rsid w:val="2F4664F2"/>
    <w:rsid w:val="2FD40B23"/>
    <w:rsid w:val="30BB77F5"/>
    <w:rsid w:val="30D33648"/>
    <w:rsid w:val="30FD7E81"/>
    <w:rsid w:val="31292741"/>
    <w:rsid w:val="31471F11"/>
    <w:rsid w:val="31645761"/>
    <w:rsid w:val="316E00AA"/>
    <w:rsid w:val="322C7E2B"/>
    <w:rsid w:val="324A24D7"/>
    <w:rsid w:val="329D3D53"/>
    <w:rsid w:val="32B17B5C"/>
    <w:rsid w:val="33465E41"/>
    <w:rsid w:val="33594CBB"/>
    <w:rsid w:val="33695433"/>
    <w:rsid w:val="34694A6C"/>
    <w:rsid w:val="364155E4"/>
    <w:rsid w:val="364D44BC"/>
    <w:rsid w:val="36A043BB"/>
    <w:rsid w:val="36E06458"/>
    <w:rsid w:val="37405D7A"/>
    <w:rsid w:val="37645E1C"/>
    <w:rsid w:val="377D36A7"/>
    <w:rsid w:val="377E0A87"/>
    <w:rsid w:val="37F11AA1"/>
    <w:rsid w:val="3834158E"/>
    <w:rsid w:val="38BB27BF"/>
    <w:rsid w:val="38BF45DC"/>
    <w:rsid w:val="38F70D44"/>
    <w:rsid w:val="39610AE3"/>
    <w:rsid w:val="39B60C0E"/>
    <w:rsid w:val="39E8225E"/>
    <w:rsid w:val="3AE9374D"/>
    <w:rsid w:val="3BD00307"/>
    <w:rsid w:val="3BD87722"/>
    <w:rsid w:val="3C057843"/>
    <w:rsid w:val="3C391A7F"/>
    <w:rsid w:val="3C8E25DD"/>
    <w:rsid w:val="3D521098"/>
    <w:rsid w:val="3E0B0D1D"/>
    <w:rsid w:val="3E250D48"/>
    <w:rsid w:val="3E2B483D"/>
    <w:rsid w:val="3E753778"/>
    <w:rsid w:val="3EDE282C"/>
    <w:rsid w:val="3F093F56"/>
    <w:rsid w:val="3F1C033D"/>
    <w:rsid w:val="3F6263A6"/>
    <w:rsid w:val="3FB40FDD"/>
    <w:rsid w:val="3FF52C71"/>
    <w:rsid w:val="40087D79"/>
    <w:rsid w:val="406C3802"/>
    <w:rsid w:val="412C7F0C"/>
    <w:rsid w:val="41715807"/>
    <w:rsid w:val="41C71F7E"/>
    <w:rsid w:val="41E25CF9"/>
    <w:rsid w:val="42184E07"/>
    <w:rsid w:val="42684DE4"/>
    <w:rsid w:val="428E2A1B"/>
    <w:rsid w:val="42F237C9"/>
    <w:rsid w:val="436B4878"/>
    <w:rsid w:val="4382636A"/>
    <w:rsid w:val="43D23F2E"/>
    <w:rsid w:val="4416569B"/>
    <w:rsid w:val="442E7C9C"/>
    <w:rsid w:val="446662A7"/>
    <w:rsid w:val="448B468B"/>
    <w:rsid w:val="44D1775E"/>
    <w:rsid w:val="44FB156E"/>
    <w:rsid w:val="454F6182"/>
    <w:rsid w:val="45593B2E"/>
    <w:rsid w:val="45F5348A"/>
    <w:rsid w:val="46261944"/>
    <w:rsid w:val="46335819"/>
    <w:rsid w:val="46B524F6"/>
    <w:rsid w:val="46F40B7E"/>
    <w:rsid w:val="4739508C"/>
    <w:rsid w:val="47DE7478"/>
    <w:rsid w:val="48284596"/>
    <w:rsid w:val="48EF7D70"/>
    <w:rsid w:val="496529F8"/>
    <w:rsid w:val="49752E45"/>
    <w:rsid w:val="49EC3AC9"/>
    <w:rsid w:val="4A1721FC"/>
    <w:rsid w:val="4A8F7FB2"/>
    <w:rsid w:val="4AFB1CEA"/>
    <w:rsid w:val="4B241FBB"/>
    <w:rsid w:val="4B9E454A"/>
    <w:rsid w:val="4BAF1A33"/>
    <w:rsid w:val="4BE558B6"/>
    <w:rsid w:val="4C2715A0"/>
    <w:rsid w:val="4C2E3790"/>
    <w:rsid w:val="4CB110C2"/>
    <w:rsid w:val="4D6F149F"/>
    <w:rsid w:val="4D9C3461"/>
    <w:rsid w:val="4DEE7182"/>
    <w:rsid w:val="4E1851F7"/>
    <w:rsid w:val="4E1B7316"/>
    <w:rsid w:val="4E6F47CF"/>
    <w:rsid w:val="4EA86CCC"/>
    <w:rsid w:val="4EC3756E"/>
    <w:rsid w:val="4ECF5602"/>
    <w:rsid w:val="4EF71702"/>
    <w:rsid w:val="4F330AED"/>
    <w:rsid w:val="4F480AED"/>
    <w:rsid w:val="4F575444"/>
    <w:rsid w:val="4FD7246F"/>
    <w:rsid w:val="501A6C84"/>
    <w:rsid w:val="503355E3"/>
    <w:rsid w:val="50811093"/>
    <w:rsid w:val="50B65A99"/>
    <w:rsid w:val="50EA362E"/>
    <w:rsid w:val="50FA2200"/>
    <w:rsid w:val="51550617"/>
    <w:rsid w:val="51726995"/>
    <w:rsid w:val="5181307B"/>
    <w:rsid w:val="518843A7"/>
    <w:rsid w:val="519F3CDC"/>
    <w:rsid w:val="51AD5AD4"/>
    <w:rsid w:val="51F808FF"/>
    <w:rsid w:val="52110763"/>
    <w:rsid w:val="52907614"/>
    <w:rsid w:val="53065AF7"/>
    <w:rsid w:val="530B0519"/>
    <w:rsid w:val="537B6B71"/>
    <w:rsid w:val="53F942CC"/>
    <w:rsid w:val="54112105"/>
    <w:rsid w:val="54112447"/>
    <w:rsid w:val="542B2BFA"/>
    <w:rsid w:val="54A67FB1"/>
    <w:rsid w:val="54C63CFF"/>
    <w:rsid w:val="551E4A6C"/>
    <w:rsid w:val="556A3175"/>
    <w:rsid w:val="56366021"/>
    <w:rsid w:val="56E34523"/>
    <w:rsid w:val="571A23A2"/>
    <w:rsid w:val="574148A2"/>
    <w:rsid w:val="57A63074"/>
    <w:rsid w:val="57A80018"/>
    <w:rsid w:val="58020AC7"/>
    <w:rsid w:val="58165794"/>
    <w:rsid w:val="582E6D69"/>
    <w:rsid w:val="58566723"/>
    <w:rsid w:val="588C713D"/>
    <w:rsid w:val="590776FD"/>
    <w:rsid w:val="595B7987"/>
    <w:rsid w:val="59692DD7"/>
    <w:rsid w:val="59B6009D"/>
    <w:rsid w:val="59B7559A"/>
    <w:rsid w:val="59FE61BE"/>
    <w:rsid w:val="5AA81813"/>
    <w:rsid w:val="5ABC4761"/>
    <w:rsid w:val="5B6A4DAE"/>
    <w:rsid w:val="5C434EF1"/>
    <w:rsid w:val="5CE62BC9"/>
    <w:rsid w:val="5CEF4A66"/>
    <w:rsid w:val="5DA83713"/>
    <w:rsid w:val="5DFA12DF"/>
    <w:rsid w:val="5E1B42DA"/>
    <w:rsid w:val="5E8E7443"/>
    <w:rsid w:val="5EEE2D1D"/>
    <w:rsid w:val="5F2E1D12"/>
    <w:rsid w:val="5FF95B1C"/>
    <w:rsid w:val="60F24DDA"/>
    <w:rsid w:val="611B7D27"/>
    <w:rsid w:val="62670D43"/>
    <w:rsid w:val="628159BF"/>
    <w:rsid w:val="62BA3F20"/>
    <w:rsid w:val="63106069"/>
    <w:rsid w:val="634D3129"/>
    <w:rsid w:val="63A85B8B"/>
    <w:rsid w:val="63CE6643"/>
    <w:rsid w:val="63F04588"/>
    <w:rsid w:val="64142331"/>
    <w:rsid w:val="64370FD3"/>
    <w:rsid w:val="6484211E"/>
    <w:rsid w:val="65113CE9"/>
    <w:rsid w:val="65376B2E"/>
    <w:rsid w:val="653C11D0"/>
    <w:rsid w:val="65422810"/>
    <w:rsid w:val="65567324"/>
    <w:rsid w:val="656803BE"/>
    <w:rsid w:val="65A27B49"/>
    <w:rsid w:val="65E55DA3"/>
    <w:rsid w:val="66A17DB2"/>
    <w:rsid w:val="66B47781"/>
    <w:rsid w:val="66CE4D21"/>
    <w:rsid w:val="672D3C5A"/>
    <w:rsid w:val="67B44D85"/>
    <w:rsid w:val="67BA513A"/>
    <w:rsid w:val="67E32C38"/>
    <w:rsid w:val="680F4CEE"/>
    <w:rsid w:val="68281318"/>
    <w:rsid w:val="683D0C71"/>
    <w:rsid w:val="68627676"/>
    <w:rsid w:val="6898001B"/>
    <w:rsid w:val="68AE78C6"/>
    <w:rsid w:val="68B07B47"/>
    <w:rsid w:val="68DF401A"/>
    <w:rsid w:val="68FC227E"/>
    <w:rsid w:val="690436B6"/>
    <w:rsid w:val="692F2032"/>
    <w:rsid w:val="694D5DED"/>
    <w:rsid w:val="6A3F6B75"/>
    <w:rsid w:val="6A494E11"/>
    <w:rsid w:val="6AB44128"/>
    <w:rsid w:val="6B8225AF"/>
    <w:rsid w:val="6BFE5694"/>
    <w:rsid w:val="6C392BF3"/>
    <w:rsid w:val="6D04408B"/>
    <w:rsid w:val="6D5A1A06"/>
    <w:rsid w:val="6DED7EF7"/>
    <w:rsid w:val="6DF02B61"/>
    <w:rsid w:val="6E240059"/>
    <w:rsid w:val="6E313470"/>
    <w:rsid w:val="6E5B7A76"/>
    <w:rsid w:val="6E6D5252"/>
    <w:rsid w:val="6F3D752C"/>
    <w:rsid w:val="6F3E691F"/>
    <w:rsid w:val="7010421F"/>
    <w:rsid w:val="7023479F"/>
    <w:rsid w:val="702E168D"/>
    <w:rsid w:val="707E10EE"/>
    <w:rsid w:val="70F83F40"/>
    <w:rsid w:val="711D115D"/>
    <w:rsid w:val="7123686E"/>
    <w:rsid w:val="712B6CCA"/>
    <w:rsid w:val="71334B14"/>
    <w:rsid w:val="71713551"/>
    <w:rsid w:val="71767898"/>
    <w:rsid w:val="717E3F87"/>
    <w:rsid w:val="719576A7"/>
    <w:rsid w:val="722726F1"/>
    <w:rsid w:val="723700FE"/>
    <w:rsid w:val="729F4843"/>
    <w:rsid w:val="72C624F1"/>
    <w:rsid w:val="72CD3CA3"/>
    <w:rsid w:val="72ED0A6C"/>
    <w:rsid w:val="73013A47"/>
    <w:rsid w:val="73617464"/>
    <w:rsid w:val="73A5069F"/>
    <w:rsid w:val="73F8578E"/>
    <w:rsid w:val="740A0F29"/>
    <w:rsid w:val="747402D7"/>
    <w:rsid w:val="74B10317"/>
    <w:rsid w:val="74C34D88"/>
    <w:rsid w:val="74C421B6"/>
    <w:rsid w:val="758C2C03"/>
    <w:rsid w:val="76502A98"/>
    <w:rsid w:val="76904597"/>
    <w:rsid w:val="77A42903"/>
    <w:rsid w:val="78500E8B"/>
    <w:rsid w:val="78C62DB0"/>
    <w:rsid w:val="78E85513"/>
    <w:rsid w:val="78F37034"/>
    <w:rsid w:val="78F95B35"/>
    <w:rsid w:val="7927282B"/>
    <w:rsid w:val="794E2C17"/>
    <w:rsid w:val="79C13E1A"/>
    <w:rsid w:val="79CB5921"/>
    <w:rsid w:val="79F37820"/>
    <w:rsid w:val="7A2003C3"/>
    <w:rsid w:val="7A647426"/>
    <w:rsid w:val="7A7C401F"/>
    <w:rsid w:val="7AFE77D8"/>
    <w:rsid w:val="7B1455B4"/>
    <w:rsid w:val="7B9A1189"/>
    <w:rsid w:val="7BC679A8"/>
    <w:rsid w:val="7BEC7A85"/>
    <w:rsid w:val="7C853CCE"/>
    <w:rsid w:val="7CEA0200"/>
    <w:rsid w:val="7CEA098C"/>
    <w:rsid w:val="7D4C339E"/>
    <w:rsid w:val="7DA53DDB"/>
    <w:rsid w:val="7DEA509E"/>
    <w:rsid w:val="7E1A55D2"/>
    <w:rsid w:val="7E226EBF"/>
    <w:rsid w:val="7E3B1743"/>
    <w:rsid w:val="7EAA42A1"/>
    <w:rsid w:val="7ED16ABA"/>
    <w:rsid w:val="7EEE45A5"/>
    <w:rsid w:val="7FB429DA"/>
    <w:rsid w:val="7FD15D3E"/>
    <w:rsid w:val="7FEB0E77"/>
    <w:rsid w:val="7FF97B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."/>
  <w:listSeparator w:val=","/>
  <w14:docId w14:val="4E72E48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locked="1" w:uiPriority="0" w:qFormat="1"/>
    <w:lsdException w:name="heading 2" w:locked="1" w:semiHidden="1" w:uiPriority="0" w:unhideWhenUsed="1" w:qFormat="1"/>
    <w:lsdException w:name="heading 3" w:locked="1" w:semiHidden="1" w:uiPriority="0" w:unhideWhenUsed="1" w:qFormat="1"/>
    <w:lsdException w:name="heading 4" w:locked="1" w:semiHidden="1" w:uiPriority="0" w:unhideWhenUsed="1" w:qFormat="1"/>
    <w:lsdException w:name="heading 5" w:locked="1" w:semiHidden="1" w:uiPriority="0" w:unhideWhenUsed="1" w:qFormat="1"/>
    <w:lsdException w:name="heading 6" w:locked="1" w:semiHidden="1" w:uiPriority="0" w:unhideWhenUsed="1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qFormat="1"/>
    <w:lsdException w:name="footer" w:qFormat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semiHidden="1" w:qFormat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qFormat="1"/>
    <w:lsdException w:name="Table Grid" w:qFormat="1"/>
    <w:lsdException w:name="Table Theme" w:semiHidden="1" w:unhideWhenUsed="1"/>
    <w:lsdException w:name="Placeholder Text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  <w:rPr>
      <w:rFonts w:ascii="Calibri" w:hAnsi="Calibri"/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qFormat/>
    <w:rPr>
      <w:sz w:val="18"/>
      <w:szCs w:val="18"/>
    </w:rPr>
  </w:style>
  <w:style w:type="paragraph" w:styleId="a5">
    <w:name w:val="footer"/>
    <w:basedOn w:val="a"/>
    <w:link w:val="a6"/>
    <w:uiPriority w:val="99"/>
    <w:qFormat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7">
    <w:name w:val="header"/>
    <w:basedOn w:val="a"/>
    <w:link w:val="a8"/>
    <w:uiPriority w:val="99"/>
    <w:qFormat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table" w:styleId="a9">
    <w:name w:val="Table Grid"/>
    <w:basedOn w:val="a1"/>
    <w:uiPriority w:val="99"/>
    <w:qFormat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批注框文本 字符"/>
    <w:basedOn w:val="a0"/>
    <w:link w:val="a3"/>
    <w:uiPriority w:val="99"/>
    <w:qFormat/>
    <w:locked/>
    <w:rPr>
      <w:rFonts w:ascii="Calibri" w:eastAsia="宋体" w:hAnsi="Calibri" w:cs="Times New Roman"/>
      <w:kern w:val="2"/>
      <w:sz w:val="18"/>
      <w:szCs w:val="18"/>
    </w:rPr>
  </w:style>
  <w:style w:type="character" w:customStyle="1" w:styleId="a6">
    <w:name w:val="页脚 字符"/>
    <w:basedOn w:val="a0"/>
    <w:link w:val="a5"/>
    <w:uiPriority w:val="99"/>
    <w:qFormat/>
    <w:locked/>
    <w:rPr>
      <w:rFonts w:ascii="Calibri" w:eastAsia="宋体" w:hAnsi="Calibri" w:cs="Times New Roman"/>
      <w:kern w:val="2"/>
      <w:sz w:val="18"/>
      <w:szCs w:val="18"/>
    </w:rPr>
  </w:style>
  <w:style w:type="character" w:customStyle="1" w:styleId="a8">
    <w:name w:val="页眉 字符"/>
    <w:basedOn w:val="a0"/>
    <w:link w:val="a7"/>
    <w:uiPriority w:val="99"/>
    <w:qFormat/>
    <w:locked/>
    <w:rPr>
      <w:rFonts w:ascii="Calibri" w:eastAsia="宋体" w:hAnsi="Calibri" w:cs="Times New Roman"/>
      <w:kern w:val="2"/>
      <w:sz w:val="18"/>
      <w:szCs w:val="18"/>
    </w:rPr>
  </w:style>
  <w:style w:type="paragraph" w:customStyle="1" w:styleId="1">
    <w:name w:val="样式1"/>
    <w:basedOn w:val="a"/>
    <w:uiPriority w:val="99"/>
    <w:qFormat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templete.dotx</Template>
  <TotalTime>2</TotalTime>
  <Pages>1</Pages>
  <Words>65</Words>
  <Characters>373</Characters>
  <Application>Microsoft Office Word</Application>
  <DocSecurity>0</DocSecurity>
  <Lines>3</Lines>
  <Paragraphs>1</Paragraphs>
  <ScaleCrop>false</ScaleCrop>
  <Company>china</Company>
  <LinksUpToDate>false</LinksUpToDate>
  <CharactersWithSpaces>437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上海泰思特医学检验所检验报告单</dc:title>
  <dc:creator>limeng</dc:creator>
  <cp:lastModifiedBy>李梦</cp:lastModifiedBy>
  <cp:revision>1</cp:revision>
  <cp:lastPrinted>2020-11-11T05:32:00Z</cp:lastPrinted>
  <dcterms:created xsi:type="dcterms:W3CDTF">2021-01-05T11:42:00Z</dcterms:created>
  <dcterms:modified xsi:type="dcterms:W3CDTF">2021-01-05T11:46:00Z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2052-11.1.0.10228</vt:lpwstr>
  </property>
</Properties>
</file>