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0B" w:rsidRPr="004765BA" w:rsidRDefault="004765BA" w:rsidP="004765BA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4765BA">
        <w:rPr>
          <w:rFonts w:ascii="Times New Roman" w:hAnsi="Times New Roman" w:cs="Times New Roman"/>
          <w:b/>
          <w:sz w:val="72"/>
          <w:szCs w:val="72"/>
          <w:lang w:val="en-US"/>
        </w:rPr>
        <w:t>Tower Defence</w:t>
      </w:r>
      <w:bookmarkStart w:id="0" w:name="_GoBack"/>
      <w:bookmarkEnd w:id="0"/>
    </w:p>
    <w:sectPr w:rsidR="00D54D0B" w:rsidRPr="0047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47"/>
    <w:rsid w:val="001B7E47"/>
    <w:rsid w:val="004765BA"/>
    <w:rsid w:val="00D5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30498-F37C-4186-9398-4D58292E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Бураков</dc:creator>
  <cp:keywords/>
  <dc:description/>
  <cp:lastModifiedBy>Андрей Бураков</cp:lastModifiedBy>
  <cp:revision>3</cp:revision>
  <dcterms:created xsi:type="dcterms:W3CDTF">2020-01-13T21:44:00Z</dcterms:created>
  <dcterms:modified xsi:type="dcterms:W3CDTF">2020-01-13T21:45:00Z</dcterms:modified>
</cp:coreProperties>
</file>