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numId w:val="1002"/>
          <w:ilvl w:val="0"/>
        </w:numPr>
      </w:pPr>
      <w:r>
        <w:t xml:space="preserve">One of the probabilities is missing from the table. What should that missing probability be, if the table is supposed to be a probability distribution? Which rule of probability helped you answer this question?</w:t>
      </w:r>
    </w:p>
    <w:p>
      <w:pPr>
        <w:numPr>
          <w:numId w:val="1002"/>
          <w:ilvl w:val="0"/>
        </w:numPr>
      </w:pPr>
      <w:r>
        <w:t xml:space="preserve">Randomly select a student in the class. According to the table, what is the probability of selecting a student that is from Washington or Oregon?</w:t>
      </w:r>
    </w:p>
    <w:p>
      <w:pPr>
        <w:numPr>
          <w:numId w:val="1002"/>
          <w:ilvl w:val="0"/>
        </w:numPr>
      </w:pPr>
      <w:r>
        <w:t xml:space="preserve">Randomly select a student in the class. According to the table, what is the probability of selecting a student that is not from Idaho? Which rule of probability helped you answer this question?</w:t>
      </w:r>
    </w:p>
    <w:p>
      <w:pPr>
        <w:numPr>
          <w:numId w:val="1002"/>
          <w:ilvl w:val="0"/>
        </w:numPr>
      </w:pPr>
      <w:r>
        <w:t xml:space="preserve">Randomly select a student in the class. According to the table, what is the probability of selecting a student that is not from Utah or California?</w:t>
      </w:r>
    </w:p>
    <w:p>
      <w:pPr>
        <w:numPr>
          <w:numId w:val="1002"/>
          <w:ilvl w:val="0"/>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numId w:val="1003"/>
          <w:ilvl w:val="0"/>
        </w:numPr>
      </w:pPr>
      <w:r>
        <w:t xml:space="preserve">Use the information in the table above to determine the probability that McDonald’s stock will go down by 10% over the next year.</w:t>
      </w:r>
    </w:p>
    <w:p>
      <w:pPr>
        <w:numPr>
          <w:numId w:val="1003"/>
          <w:ilvl w:val="0"/>
        </w:numPr>
      </w:pPr>
      <w:r>
        <w:t xml:space="preserve">Using the information in the table, determine the probability that McDonald’s stock will go up by less than 16% over the next year.</w:t>
      </w:r>
    </w:p>
    <w:p>
      <w:pPr>
        <w:numPr>
          <w:numId w:val="1003"/>
          <w:ilvl w:val="0"/>
        </w:numPr>
      </w:pPr>
      <w:r>
        <w:t xml:space="preserve">Using the information in the table, determine the probability that McDonald’s stock will go up by exactly 10% over the next year.</w:t>
      </w:r>
    </w:p>
    <w:p>
      <w:pPr>
        <w:numPr>
          <w:numId w:val="1003"/>
          <w:ilvl w:val="0"/>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2021-02-18T05:53:09Z</dcterms:created>
  <dcterms:modified xsi:type="dcterms:W3CDTF">2021-02-18T05:53:09Z</dcterms:modified>
</cp:coreProperties>
</file>