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  <Override PartName="/word/media/rId27.png" ContentType="image/png"/>
  <Override PartName="/word/media/rId29.png" ContentType="image/png"/>
  <Override PartName="/word/media/rId28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14: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Homework</w:t>
      </w:r>
    </w:p>
    <w:bookmarkStart w:id="30" w:name="solutions"/>
    <w:p>
      <w:pPr>
        <w:pStyle w:val="Heading2"/>
      </w:pPr>
      <w:r>
        <w:t xml:space="preserve">Solutions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ANOVA is a test for equality of several means. It allows us to compare the means</w:t>
            </w:r>
            <w:r>
              <w:t xml:space="preserve"> </w:t>
            </w:r>
            <w:r>
              <w:t xml:space="preserve">for several groups in one hypothesis test.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An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-distribution is right skewed. A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-distribution is bell-shaped.</w:t>
            </w:r>
            <w:r>
              <w:br/>
            </w:r>
            <w:r>
              <w:t xml:space="preserve">b. The values of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 </w:t>
            </w:r>
            <w:r>
              <w:t xml:space="preserve">are never negative. The values of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 </w:t>
            </w:r>
            <w:r>
              <w:t xml:space="preserve">can be positive or</w:t>
            </w:r>
            <w:r>
              <w:t xml:space="preserve"> </w:t>
            </w:r>
            <w:r>
              <w:t xml:space="preserve">negative.</w:t>
            </w:r>
            <w:r>
              <w:br/>
            </w:r>
            <w:r>
              <w:t xml:space="preserve">c. The P-value for the ANOVA test is always the area in the right tail in an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-distribution. We will never divide the area in the tail. The P-value for a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-test can be either the area under the right tail, the left tail, 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3_His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Elderly Females</w:t>
            </w:r>
            <w:r>
              <w:t xml:space="preserve">: n = 11, mean = 0.528, Std. Dev. = 0.112</w:t>
            </w:r>
            <w:r>
              <w:br/>
            </w:r>
            <w:r>
              <w:rPr>
                <w:bCs/>
                <w:b/>
              </w:rPr>
              <w:t xml:space="preserve">Young Females</w:t>
            </w:r>
            <w:r>
              <w:t xml:space="preserve">: n = 10, mean = 0.645, Std. Dev. = 0.099</w:t>
            </w:r>
            <w:r>
              <w:br/>
            </w:r>
            <w:r>
              <w:rPr>
                <w:bCs/>
                <w:b/>
              </w:rPr>
              <w:t xml:space="preserve">Elderly Males</w:t>
            </w:r>
            <w:r>
              <w:t xml:space="preserve">: n = 8, mean = 0.654, Std. Dev. = 0.092</w:t>
            </w:r>
            <w:r>
              <w:br/>
            </w:r>
            <w:r>
              <w:rPr>
                <w:bCs/>
                <w:b/>
              </w:rPr>
              <w:t xml:space="preserve">Young Males</w:t>
            </w:r>
            <w:r>
              <w:t xml:space="preserve">: n = 9, mean = 0.558, Std. Dev. = 0.145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ANOVA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Yes, the requirements are satisfied. The requirements that were checked were the</w:t>
            </w:r>
            <w:r>
              <w:t xml:space="preserve"> </w:t>
            </w:r>
            <w:r>
              <w:t xml:space="preserve">following:</w:t>
            </w:r>
            <w:r>
              <w:br/>
            </w:r>
            <w:r>
              <w:t xml:space="preserve">-The observations are normally distributed within each group. This was checked</w:t>
            </w:r>
            <w:r>
              <w:t xml:space="preserve"> </w:t>
            </w:r>
            <w:r>
              <w:t xml:space="preserve">by creating histograms for each group. The sample sizes are small and this</w:t>
            </w:r>
            <w:r>
              <w:t xml:space="preserve"> </w:t>
            </w:r>
            <w:r>
              <w:t xml:space="preserve">conclusion is subjective.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E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E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Y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Y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E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E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Y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Y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-The variances are equal. This was checked by noting that the largest variance</w:t>
            </w:r>
            <w:r>
              <w:t xml:space="preserve"> </w:t>
            </w:r>
            <w:r>
              <w:t xml:space="preserve">is not more than four times the smallest variance.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At least one of the means differs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 = 2.932</w:t>
            </w:r>
            <w:r>
              <w:br/>
            </w:r>
            <w:r>
              <w:t xml:space="preserve">df = 3 and 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0.047 &lt; 0.05 =</w:t>
            </w:r>
            <w:r>
              <w:t xml:space="preserve"> </w:t>
            </w:r>
            <m:oMath>
              <m:r>
                <m:t>α</m:t>
              </m:r>
            </m:oMath>
            <w:r>
              <w:br/>
            </w: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difference in the mean</w:t>
            </w:r>
            <w:r>
              <w:t xml:space="preserve"> </w:t>
            </w:r>
            <w:r>
              <w:t xml:space="preserve">protein requirements of the individuals in the four groups.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Hist1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12_his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</w:t>
            </w:r>
            <w:r>
              <w:t xml:space="preserve">: n = 7, mean = 0.453, Std. Dev. = 0.391</w:t>
            </w:r>
            <w:r>
              <w:br/>
            </w:r>
            <w:r>
              <w:rPr>
                <w:bCs/>
                <w:b/>
              </w:rPr>
              <w:t xml:space="preserve">MON</w:t>
            </w:r>
            <w:r>
              <w:t xml:space="preserve">: n = 7, mean = 0.521, Std. Dev. = 0.325</w:t>
            </w:r>
            <w:r>
              <w:br/>
            </w:r>
            <w:r>
              <w:rPr>
                <w:bCs/>
                <w:b/>
              </w:rPr>
              <w:t xml:space="preserve">SAFF</w:t>
            </w:r>
            <w:r>
              <w:t xml:space="preserve">: n = 7, mean = 3.363, Std. Dev. = 0.774</w:t>
            </w:r>
            <w:r>
              <w:br/>
            </w:r>
            <w:r>
              <w:rPr>
                <w:bCs/>
                <w:b/>
              </w:rPr>
              <w:t xml:space="preserve">SAFF/MON</w:t>
            </w:r>
            <w:r>
              <w:t xml:space="preserve">: n = 7, mean = 5.151, Std. Dev. = 0.729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No, not all of the requirements are satisfied. The requirements that were</w:t>
            </w:r>
            <w:r>
              <w:t xml:space="preserve"> </w:t>
            </w:r>
            <w:r>
              <w:t xml:space="preserve">checked were the following:</w:t>
            </w:r>
            <w:r>
              <w:br/>
            </w:r>
            <w:r>
              <w:t xml:space="preserve">-The observations are normally distributed within each group. This was checked</w:t>
            </w:r>
            <w:r>
              <w:t xml:space="preserve"> </w:t>
            </w:r>
            <w:r>
              <w:t xml:space="preserve">by creating histograms for each group. The sample sizes are small and this</w:t>
            </w:r>
            <w:r>
              <w:t xml:space="preserve"> </w:t>
            </w:r>
            <w:r>
              <w:t xml:space="preserve">conclusion is subjective.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C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CON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M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MON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SAF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SAF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SAFF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SAFF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-The variances are not equal. This was checked by noting that the largest</w:t>
            </w:r>
            <w:r>
              <w:t xml:space="preserve"> </w:t>
            </w:r>
            <w:r>
              <w:t xml:space="preserve">variance is more than four times the smallest variance.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At least one of the means differs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 = 106.217</w:t>
            </w:r>
            <w:r>
              <w:br/>
            </w:r>
            <w:r>
              <w:t xml:space="preserve">df = 3 and 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 &lt; 0.05 =</w:t>
            </w:r>
            <w:r>
              <w:t xml:space="preserve"> </w:t>
            </w:r>
            <m:oMath>
              <m:r>
                <m:t>α</m:t>
              </m:r>
            </m:oMath>
            <w:r>
              <w:br/>
            </w: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difference in the mean</w:t>
            </w:r>
            <w:r>
              <w:t xml:space="preserve"> </w:t>
            </w:r>
            <w:r>
              <w:t xml:space="preserve">CLA content in milk fat for at least one of the four diets.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would be worth figuring out which of the diets produced the highest CLA</w:t>
            </w:r>
            <w:r>
              <w:t xml:space="preserve"> </w:t>
            </w:r>
            <w:r>
              <w:t xml:space="preserve">content and then possibly encouraging the use of that diet more than the others.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14: Inference for Several Means (ANOVA)</dc:title>
  <dc:creator>Homework</dc:creator>
  <cp:keywords/>
  <dcterms:created xsi:type="dcterms:W3CDTF">2021-11-02T22:59:35Z</dcterms:created>
  <dcterms:modified xsi:type="dcterms:W3CDTF">2021-11-02T22:59:35Z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