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does it mean to have Matched Pair data?</w:t>
      </w:r>
    </w:p>
    <w:p>
      <w:pPr>
        <w:numPr>
          <w:numId w:val="1001"/>
          <w:ilvl w:val="0"/>
        </w:numPr>
      </w:pPr>
      <w:r>
        <w:t xml:space="preserve">What are the differences in the hypothesis tests between a One Sample t (</w:t>
      </w:r>
      <m:oMath>
        <m:r>
          <m:t>σ</m:t>
        </m:r>
      </m:oMath>
      <w:r>
        <w:t xml:space="preserve"> </w:t>
      </w:r>
      <w:r>
        <w:t xml:space="preserve">unknown) and Matched Pairs t (open-ended)?</w:t>
      </w:r>
    </w:p>
    <w:p>
      <w:pPr>
        <w:pStyle w:val="FirstParagraph"/>
      </w:pPr>
      <w:r>
        <w:rPr>
          <w:b/>
        </w:rPr>
        <w:t xml:space="preserve">Part II :</w:t>
      </w:r>
    </w:p>
    <w:p>
      <w:pPr>
        <w:pStyle w:val="BodyText"/>
      </w:pPr>
      <w:r>
        <w:t xml:space="preserve">Matched Paired t Procedure - A manager at a factory feels that the amount of time that his workers spend doing their part in the assembly line is too long. He measures the amount of time (in minutes) 9 of his workers take to complete 100 products. After implementing the new procedure, he again measures the amount of time (in minutes) the same 9 workers take to complete 100 products, and obtains the following data: He wants to know if the mean assembly time is different and used the level of significance of</w:t>
      </w:r>
      <w:r>
        <w:t xml:space="preserve"> </w:t>
      </w:r>
      <m:oMath>
        <m:r>
          <m:t>α</m:t>
        </m:r>
      </m:oMath>
      <w:r>
        <w:t xml:space="preserve"> </w:t>
      </w:r>
      <w:r>
        <w:t xml:space="preserve">= 0.05. (Use Data link on I-Learn</w:t>
      </w:r>
      <w:r>
        <w:t xml:space="preserve"> </w:t>
      </w:r>
      <w:hyperlink r:id="rId21">
        <w:r>
          <w:rPr>
            <w:rStyle w:val="Hyperlink"/>
          </w:rPr>
          <w:t xml:space="preserve">FactoryAssemblyTimes-sim</w:t>
        </w:r>
      </w:hyperlink>
      <w:r>
        <w:t xml:space="preserve">)</w:t>
      </w:r>
    </w:p>
    <w:p>
      <w:pPr>
        <w:numPr>
          <w:numId w:val="1002"/>
          <w:ilvl w:val="0"/>
        </w:numPr>
      </w:pPr>
      <w: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t xml:space="preserve">Collect the Data:</w:t>
      </w:r>
    </w:p>
    <w:p>
      <w:pPr>
        <w:numPr>
          <w:numId w:val="1000"/>
          <w:ilvl w:val="0"/>
        </w:numPr>
      </w:pPr>
      <w:r>
        <w:t xml:space="preserve">Describe the data collection procedures.</w:t>
      </w:r>
    </w:p>
    <w:p>
      <w:pPr>
        <w:numPr>
          <w:numId w:val="1002"/>
          <w:ilvl w:val="0"/>
        </w:numPr>
      </w:pPr>
      <w:r>
        <w:t xml:space="preserve">Describe the Data:</w:t>
      </w:r>
    </w:p>
    <w:p>
      <w:pPr>
        <w:numPr>
          <w:numId w:val="1000"/>
          <w:ilvl w:val="0"/>
        </w:numPr>
      </w:pPr>
      <w:r>
        <w:t xml:space="preserve">In a short paragraph use summary statistics to describe the data. After the paragraph insert an appropriate and well labeled graph to illustrate the data.</w:t>
      </w:r>
    </w:p>
    <w:p>
      <w:pPr>
        <w:numPr>
          <w:numId w:val="1002"/>
          <w:ilvl w:val="0"/>
        </w:numPr>
      </w:pPr>
      <w:r>
        <w:t xml:space="preserve">Make Inferences:</w:t>
      </w:r>
    </w:p>
    <w:p>
      <w:pPr>
        <w:numPr>
          <w:numId w:val="1004"/>
          <w:ilvl w:val="1"/>
        </w:numPr>
      </w:pPr>
      <w:r>
        <w:t xml:space="preserve">What type of hypothesis test is appropriate?</w:t>
      </w:r>
    </w:p>
    <w:p>
      <w:pPr>
        <w:numPr>
          <w:numId w:val="1004"/>
          <w:ilvl w:val="1"/>
        </w:numPr>
      </w:pPr>
      <w:r>
        <w:t xml:space="preserve">What are the requirements for this test?</w:t>
      </w:r>
    </w:p>
    <w:p>
      <w:pPr>
        <w:numPr>
          <w:numId w:val="1004"/>
          <w:ilvl w:val="1"/>
        </w:numPr>
      </w:pPr>
      <w:r>
        <w:t xml:space="preserve">Compute the differences between the two times and determine if the requirements are met for this test. Explain your answer.</w:t>
      </w:r>
    </w:p>
    <w:p>
      <w:pPr>
        <w:numPr>
          <w:numId w:val="1004"/>
          <w:ilvl w:val="1"/>
        </w:numPr>
      </w:pPr>
      <w:r>
        <w:t xml:space="preserve">Continue with the test regardless of what you found in part</w:t>
      </w:r>
      <w:r>
        <w:t xml:space="preserve"> </w:t>
      </w:r>
      <w:r>
        <w:t xml:space="preserve">“</w:t>
      </w:r>
      <w:r>
        <w:t xml:space="preserve">c.</w:t>
      </w:r>
      <w:r>
        <w:t xml:space="preserve">”</w:t>
      </w:r>
      <w:r>
        <w:t xml:space="preserve"> </w:t>
      </w:r>
      <w:r>
        <w:t xml:space="preserve">Compute the test statistic.</w:t>
      </w:r>
    </w:p>
    <w:p>
      <w:pPr>
        <w:numPr>
          <w:numId w:val="1004"/>
          <w:ilvl w:val="1"/>
        </w:numPr>
      </w:pPr>
      <w:r>
        <w:t xml:space="preserve">State the degrees of Freedom.</w:t>
      </w:r>
    </w:p>
    <w:p>
      <w:pPr>
        <w:numPr>
          <w:numId w:val="1004"/>
          <w:ilvl w:val="1"/>
        </w:numPr>
      </w:pPr>
      <w:r>
        <w:t xml:space="preserve">Compute the P-value to the alpha level. Sketch the t-distribution using the t-distribution applet.</w:t>
      </w:r>
    </w:p>
    <w:p>
      <w:pPr>
        <w:numPr>
          <w:numId w:val="1004"/>
          <w:ilvl w:val="1"/>
        </w:numPr>
      </w:pPr>
      <w:r>
        <w:t xml:space="preserve">Make a decision.Do you reject the null hypothesis or fail to reject it?</w:t>
      </w:r>
    </w:p>
    <w:p>
      <w:pPr>
        <w:numPr>
          <w:numId w:val="1004"/>
          <w:ilvl w:val="1"/>
        </w:numPr>
      </w:pPr>
      <w:r>
        <w:t xml:space="preserve">Present your conclusions in the form of an English statement.</w:t>
      </w:r>
    </w:p>
    <w:p>
      <w:pPr>
        <w:numPr>
          <w:numId w:val="1004"/>
          <w:ilvl w:val="1"/>
        </w:numPr>
      </w:pPr>
      <w:r>
        <w:t xml:space="preserve">Rather than testing a hypothesis, now say you just wanted to estimate the mean difference between wait times at the 95% level. What would you do? Be sure to calculate the margin of error. Do it and paste your results below.</w:t>
      </w:r>
    </w:p>
    <w:p>
      <w:pPr>
        <w:numPr>
          <w:numId w:val="1002"/>
          <w:ilvl w:val="0"/>
        </w:numPr>
      </w:pPr>
      <w:r>
        <w:t xml:space="preserve">Take Action</w:t>
      </w:r>
    </w:p>
    <w:p>
      <w:pPr>
        <w:numPr>
          <w:numId w:val="1000"/>
          <w:ilvl w:val="0"/>
        </w:numPr>
      </w:pPr>
      <w:r>
        <w:t xml:space="preserve">In a short paragraph describe the action you feel should be taken based on the statistical results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Preparation</dc:creator>
  <cp:keywords/>
  <dcterms:created xsi:type="dcterms:W3CDTF">2021-02-18T21:30:43Z</dcterms:created>
  <dcterms:modified xsi:type="dcterms:W3CDTF">2021-02-18T21:30:43Z</dcterms:modified>
</cp:coreProperties>
</file>