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properties+xml" PartName="/docProps/custom.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TITLE: </w:t>
      </w:r>
      <w:r w:rsidDel="00000000" w:rsidR="00000000" w:rsidRPr="00000000">
        <w:rPr>
          <w:rFonts w:ascii="Arial" w:cs="Arial" w:eastAsia="Arial" w:hAnsi="Arial"/>
          <w:color w:val="000000"/>
          <w:sz w:val="24"/>
          <w:szCs w:val="24"/>
          <w:rtl w:val="0"/>
        </w:rPr>
        <w:t xml:space="preserve">ASSESSING THE SATISFACTION LEVEL OF MILLENNIALS ON SELF-SERVICE TECHNOLOGY ON THE CONVENIENCE STORES IN MOLINO 4</w:t>
      </w:r>
    </w:p>
    <w:p w:rsidR="00000000" w:rsidDel="00000000" w:rsidP="00000000" w:rsidRDefault="00000000" w:rsidRPr="00000000" w14:paraId="00000002">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THEORETICAL FRAMEWORK:</w:t>
      </w:r>
    </w:p>
    <w:p w:rsidR="00000000" w:rsidDel="00000000" w:rsidP="00000000" w:rsidRDefault="00000000" w:rsidRPr="00000000" w14:paraId="00000005">
      <w:pP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This research is based on Souca Maria luiza (2011) SERVQUAL-. Since its introduction in (1985) by Parasuraman, Zeithaml, and Berry, the SERVQUAL model has been used to identify ways to improve service quality and, implicitly, customer satisfaction. However, the model has flaws, which has resulted in several variations, culminating in one based on the performance paradigm - the SERVPERF (Cronin, 1992), which has been introduced to literature and practice ever since. Because none of the proposals were a perfect solution, despite several refinements and reassessments of their dimensions, items, scale, and wording, the goal of this article is to evaluate the main SERVQUAL criticism, how the model has been modified and used, and to offer an opinion on whether the SERVQUAL model is superior to the other proposed alternative in both the literature review and in practice. </w:t>
      </w:r>
      <w:r w:rsidDel="00000000" w:rsidR="00000000" w:rsidRPr="00000000">
        <w:rPr>
          <w:rFonts w:ascii="Arial" w:cs="Arial" w:eastAsia="Arial" w:hAnsi="Arial"/>
          <w:color w:val="000000"/>
          <w:sz w:val="24"/>
          <w:szCs w:val="24"/>
          <w:rtl w:val="0"/>
        </w:rPr>
        <w:t xml:space="preserve">The gap model, proposed by Parasuraman, Zeithaml, and Berry, contains ten aspects of service quality that have evolved into one of the most widely used measurement models available; the SERVQUAL instrument includes five dimensions of service quality that include tangibles, reliability, responsiveness, assurance, and empathy aspects Pena, da Silva, Tronchin, &amp; Melleiro (2013)</w:t>
      </w: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Statement of the Problem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The study aims to determine the satisfaction level of millennials in using self-service technology in Molino 4 Bacoor City.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Specifically, the study sought to answer the following questions: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demographic profile of respondents in terms of:</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2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2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Educational Attainment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What is the satisfaction level of millennials on the self-service technology in 7-11 stores in terms of the following determinants of service quality?</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Reliability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Responsiveness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Assurance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Empathy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Tangibles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quality service of self-service technology has a significant effect on the satisfaction level of Millennials in convenience stores in Molino 4, Bacoor Cavite?</w:t>
      </w:r>
    </w:p>
    <w:p w:rsidR="00000000" w:rsidDel="00000000" w:rsidP="00000000" w:rsidRDefault="00000000" w:rsidRPr="00000000" w14:paraId="00000017">
      <w:pPr>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Republic of the Philippines</w:t>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-78104</wp:posOffset>
            </wp:positionV>
            <wp:extent cx="1024890" cy="914400"/>
            <wp:effectExtent b="0" l="0" r="0" t="0"/>
            <wp:wrapNone/>
            <wp:docPr descr="logo-CvSU-2" id="1044" name="image3.jpg"/>
            <a:graphic>
              <a:graphicData uri="http://schemas.openxmlformats.org/drawingml/2006/picture">
                <pic:pic>
                  <pic:nvPicPr>
                    <pic:cNvPr descr="logo-CvSU-2" id="0" name="image3.jpg"/>
                    <pic:cNvPicPr preferRelativeResize="0"/>
                  </pic:nvPicPr>
                  <pic:blipFill>
                    <a:blip r:embed="rId10"/>
                    <a:srcRect b="0" l="0" r="0" t="0"/>
                    <a:stretch>
                      <a:fillRect/>
                    </a:stretch>
                  </pic:blipFill>
                  <pic:spPr>
                    <a:xfrm>
                      <a:off x="0" y="0"/>
                      <a:ext cx="1024890" cy="914400"/>
                    </a:xfrm>
                    <a:prstGeom prst="rect"/>
                    <a:ln/>
                  </pic:spPr>
                </pic:pic>
              </a:graphicData>
            </a:graphic>
          </wp:anchor>
        </w:drawing>
      </w:r>
    </w:p>
    <w:p w:rsidR="00000000" w:rsidDel="00000000" w:rsidP="00000000" w:rsidRDefault="00000000" w:rsidRPr="00000000" w14:paraId="00000019">
      <w:pPr>
        <w:spacing w:after="0" w:line="240" w:lineRule="auto"/>
        <w:jc w:val="center"/>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sz w:val="28"/>
          <w:szCs w:val="28"/>
          <w:rtl w:val="0"/>
        </w:rPr>
        <w:t xml:space="preserve">CAVITE STATE UNIVERSITY</w:t>
      </w:r>
      <w:r w:rsidDel="00000000" w:rsidR="00000000" w:rsidRPr="00000000">
        <w:rPr>
          <w:rtl w:val="0"/>
        </w:rPr>
      </w:r>
    </w:p>
    <w:p w:rsidR="00000000" w:rsidDel="00000000" w:rsidP="00000000" w:rsidRDefault="00000000" w:rsidRPr="00000000" w14:paraId="0000001A">
      <w:pPr>
        <w:spacing w:after="0" w:line="24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Bacoor City Campus</w:t>
      </w:r>
    </w:p>
    <w:p w:rsidR="00000000" w:rsidDel="00000000" w:rsidP="00000000" w:rsidRDefault="00000000" w:rsidRPr="00000000" w14:paraId="0000001B">
      <w:pPr>
        <w:spacing w:after="0" w:line="240" w:lineRule="auto"/>
        <w:jc w:val="cente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SHIV, Molino VI, City of Bacoor</w:t>
      </w:r>
    </w:p>
    <w:p w:rsidR="00000000" w:rsidDel="00000000" w:rsidP="00000000" w:rsidRDefault="00000000" w:rsidRPr="00000000" w14:paraId="0000001C">
      <w:pPr>
        <w:spacing w:after="0" w:line="240" w:lineRule="auto"/>
        <w:jc w:val="center"/>
        <w:rPr>
          <w:rFonts w:ascii="Quintessential" w:cs="Quintessential" w:eastAsia="Quintessential" w:hAnsi="Quintessential"/>
          <w:color w:val="000000"/>
          <w:sz w:val="20"/>
          <w:szCs w:val="20"/>
        </w:rPr>
      </w:pPr>
      <w:bookmarkStart w:colFirst="0" w:colLast="0" w:name="_heading=h.gjdgxs" w:id="0"/>
      <w:bookmarkEnd w:id="0"/>
      <w:r w:rsidDel="00000000" w:rsidR="00000000" w:rsidRPr="00000000">
        <w:rPr>
          <w:rFonts w:ascii="Wingdings 2" w:cs="Wingdings 2" w:eastAsia="Wingdings 2" w:hAnsi="Wingdings 2"/>
          <w:color w:val="000000"/>
          <w:rtl w:val="0"/>
        </w:rPr>
        <w:t xml:space="preserve">🕾</w:t>
      </w:r>
      <w:r w:rsidDel="00000000" w:rsidR="00000000" w:rsidRPr="00000000">
        <w:rPr>
          <w:rFonts w:ascii="Quintessential" w:cs="Quintessential" w:eastAsia="Quintessential" w:hAnsi="Quintessential"/>
          <w:color w:val="000000"/>
          <w:sz w:val="20"/>
          <w:szCs w:val="20"/>
          <w:rtl w:val="0"/>
        </w:rPr>
        <w:t xml:space="preserve"> (046) 476-5029</w:t>
      </w:r>
      <w:r w:rsidDel="00000000" w:rsidR="00000000" w:rsidRPr="00000000">
        <w:drawing>
          <wp:anchor allowOverlap="1" behindDoc="1" distB="0" distT="0" distL="0" distR="0" hidden="0" layoutInCell="1" locked="0" relativeHeight="0" simplePos="0">
            <wp:simplePos x="0" y="0"/>
            <wp:positionH relativeFrom="column">
              <wp:posOffset>1619250</wp:posOffset>
            </wp:positionH>
            <wp:positionV relativeFrom="paragraph">
              <wp:posOffset>169545</wp:posOffset>
            </wp:positionV>
            <wp:extent cx="142875" cy="142875"/>
            <wp:effectExtent b="0" l="0" r="0" t="0"/>
            <wp:wrapNone/>
            <wp:docPr id="104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2875" cy="142875"/>
                    </a:xfrm>
                    <a:prstGeom prst="rect"/>
                    <a:ln/>
                  </pic:spPr>
                </pic:pic>
              </a:graphicData>
            </a:graphic>
          </wp:anchor>
        </w:drawing>
      </w:r>
    </w:p>
    <w:p w:rsidR="00000000" w:rsidDel="00000000" w:rsidP="00000000" w:rsidRDefault="00000000" w:rsidRPr="00000000" w14:paraId="0000001D">
      <w:pPr>
        <w:tabs>
          <w:tab w:val="left" w:pos="360"/>
        </w:tabs>
        <w:spacing w:after="0" w:line="240" w:lineRule="auto"/>
        <w:ind w:left="360" w:hanging="360"/>
        <w:jc w:val="center"/>
        <w:rPr>
          <w:rFonts w:ascii="Century Gothic" w:cs="Century Gothic" w:eastAsia="Century Gothic" w:hAnsi="Century Gothic"/>
          <w:sz w:val="20"/>
          <w:szCs w:val="20"/>
        </w:rPr>
      </w:pPr>
      <w:r w:rsidDel="00000000" w:rsidR="00000000" w:rsidRPr="00000000">
        <w:rPr>
          <w:rtl w:val="0"/>
        </w:rPr>
        <w:t xml:space="preserve"> </w:t>
      </w:r>
      <w:hyperlink r:id="rId12">
        <w:r w:rsidDel="00000000" w:rsidR="00000000" w:rsidRPr="00000000">
          <w:rPr>
            <w:rFonts w:ascii="Century Gothic" w:cs="Century Gothic" w:eastAsia="Century Gothic" w:hAnsi="Century Gothic"/>
            <w:color w:val="000000"/>
            <w:sz w:val="20"/>
            <w:szCs w:val="20"/>
            <w:u w:val="none"/>
            <w:rtl w:val="0"/>
          </w:rPr>
          <w:t xml:space="preserve">cvsubacoor@cvsu.edu.ph</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40"/>
          <w:tab w:val="left" w:pos="7500"/>
        </w:tabs>
        <w:spacing w:after="0" w:before="24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spacing w:after="240" w:before="240" w:line="360" w:lineRule="auto"/>
        <w:rPr>
          <w:rFonts w:ascii="Arial" w:cs="Arial" w:eastAsia="Arial" w:hAnsi="Arial"/>
        </w:rPr>
      </w:pPr>
      <w:r w:rsidDel="00000000" w:rsidR="00000000" w:rsidRPr="00000000">
        <w:rPr>
          <w:rFonts w:ascii="Arial" w:cs="Arial" w:eastAsia="Arial" w:hAnsi="Arial"/>
          <w:rtl w:val="0"/>
        </w:rPr>
        <w:t xml:space="preserve">Dear Respondent, </w:t>
      </w:r>
    </w:p>
    <w:p w:rsidR="00000000" w:rsidDel="00000000" w:rsidP="00000000" w:rsidRDefault="00000000" w:rsidRPr="00000000" w14:paraId="00000021">
      <w:pPr>
        <w:spacing w:after="240" w:before="240" w:line="360" w:lineRule="auto"/>
        <w:rPr>
          <w:rFonts w:ascii="Arial" w:cs="Arial" w:eastAsia="Arial" w:hAnsi="Arial"/>
        </w:rPr>
      </w:pPr>
      <w:r w:rsidDel="00000000" w:rsidR="00000000" w:rsidRPr="00000000">
        <w:rPr>
          <w:rFonts w:ascii="Arial" w:cs="Arial" w:eastAsia="Arial" w:hAnsi="Arial"/>
          <w:rtl w:val="0"/>
        </w:rPr>
        <w:t xml:space="preserve">Great day! </w:t>
      </w:r>
    </w:p>
    <w:p w:rsidR="00000000" w:rsidDel="00000000" w:rsidP="00000000" w:rsidRDefault="00000000" w:rsidRPr="00000000" w14:paraId="00000022">
      <w:pPr>
        <w:spacing w:after="240" w:before="240" w:line="480" w:lineRule="auto"/>
        <w:ind w:firstLine="720"/>
        <w:jc w:val="both"/>
        <w:rPr>
          <w:rFonts w:ascii="Arial" w:cs="Arial" w:eastAsia="Arial" w:hAnsi="Arial"/>
        </w:rPr>
      </w:pPr>
      <w:r w:rsidDel="00000000" w:rsidR="00000000" w:rsidRPr="00000000">
        <w:rPr>
          <w:rFonts w:ascii="Arial" w:cs="Arial" w:eastAsia="Arial" w:hAnsi="Arial"/>
          <w:rtl w:val="0"/>
        </w:rPr>
        <w:t xml:space="preserve">We are working on our thesis study entitled “</w:t>
      </w:r>
      <w:r w:rsidDel="00000000" w:rsidR="00000000" w:rsidRPr="00000000">
        <w:rPr>
          <w:rFonts w:ascii="Arial" w:cs="Arial" w:eastAsia="Arial" w:hAnsi="Arial"/>
          <w:b w:val="1"/>
          <w:color w:val="000000"/>
          <w:rtl w:val="0"/>
        </w:rPr>
        <w:t xml:space="preserve">Assessing the Satisfaction Level of Millennials on Self-Service Technology in Convenience Stores in Molino IV, Bacoor City</w:t>
      </w:r>
      <w:r w:rsidDel="00000000" w:rsidR="00000000" w:rsidRPr="00000000">
        <w:rPr>
          <w:rFonts w:ascii="Arial" w:cs="Arial" w:eastAsia="Arial" w:hAnsi="Arial"/>
          <w:rtl w:val="0"/>
        </w:rPr>
        <w:t xml:space="preserve">”. In line with this, </w:t>
      </w:r>
      <w:r w:rsidDel="00000000" w:rsidR="00000000" w:rsidRPr="00000000">
        <w:rPr>
          <w:rFonts w:ascii="Roboto" w:cs="Roboto" w:eastAsia="Roboto" w:hAnsi="Roboto"/>
          <w:sz w:val="21"/>
          <w:szCs w:val="21"/>
          <w:highlight w:val="white"/>
          <w:rtl w:val="0"/>
        </w:rPr>
        <w:t xml:space="preserve">if you have used kiosk machines at any 7-Eleven store in Molino IV, </w:t>
      </w:r>
      <w:sdt>
        <w:sdtPr>
          <w:tag w:val="goog_rdk_0"/>
        </w:sdtPr>
        <w:sdtContent>
          <w:commentRangeStart w:id="0"/>
        </w:sdtContent>
      </w:sdt>
      <w:r w:rsidDel="00000000" w:rsidR="00000000" w:rsidRPr="00000000">
        <w:rPr>
          <w:rFonts w:ascii="Arial" w:cs="Arial" w:eastAsia="Arial" w:hAnsi="Arial"/>
          <w:rtl w:val="0"/>
        </w:rPr>
        <w:t xml:space="preserve">we</w:t>
      </w:r>
      <w:commentRangeEnd w:id="0"/>
      <w:r w:rsidDel="00000000" w:rsidR="00000000" w:rsidRPr="00000000">
        <w:commentReference w:id="0"/>
      </w:r>
      <w:r w:rsidDel="00000000" w:rsidR="00000000" w:rsidRPr="00000000">
        <w:rPr>
          <w:rFonts w:ascii="Arial" w:cs="Arial" w:eastAsia="Arial" w:hAnsi="Arial"/>
          <w:rtl w:val="0"/>
        </w:rPr>
        <w:t xml:space="preserve"> would like to request and gather information from you by answering the following questions for the completion of this study. Rest assured that the information that will be given to us will be treated with the utmost confidentiality. </w:t>
      </w:r>
    </w:p>
    <w:p w:rsidR="00000000" w:rsidDel="00000000" w:rsidP="00000000" w:rsidRDefault="00000000" w:rsidRPr="00000000" w14:paraId="00000023">
      <w:pPr>
        <w:spacing w:after="240" w:before="240" w:line="480" w:lineRule="auto"/>
        <w:rPr>
          <w:rFonts w:ascii="Arial" w:cs="Arial" w:eastAsia="Arial" w:hAnsi="Arial"/>
        </w:rPr>
      </w:pPr>
      <w:sdt>
        <w:sdtPr>
          <w:tag w:val="goog_rdk_1"/>
        </w:sdtPr>
        <w:sdtContent>
          <w:commentRangeStart w:id="1"/>
        </w:sdtContent>
      </w:sdt>
      <w:sdt>
        <w:sdtPr>
          <w:tag w:val="goog_rdk_2"/>
        </w:sdtPr>
        <w:sdtContent>
          <w:commentRangeStart w:id="2"/>
        </w:sdtContent>
      </w:sdt>
      <w:r w:rsidDel="00000000" w:rsidR="00000000" w:rsidRPr="00000000">
        <w:rPr>
          <w:rtl w:val="0"/>
        </w:rPr>
      </w:r>
    </w:p>
    <w:p w:rsidR="00000000" w:rsidDel="00000000" w:rsidP="00000000" w:rsidRDefault="00000000" w:rsidRPr="00000000" w14:paraId="00000024">
      <w:pPr>
        <w:spacing w:after="240" w:before="240" w:line="480" w:lineRule="auto"/>
        <w:ind w:left="3600" w:firstLine="720"/>
        <w:jc w:val="right"/>
        <w:rPr>
          <w:rFonts w:ascii="Arial" w:cs="Arial" w:eastAsia="Arial" w:hAnsi="Arial"/>
        </w:rPr>
      </w:pPr>
      <w:r w:rsidDel="00000000" w:rsidR="00000000" w:rsidRPr="00000000">
        <w:rPr>
          <w:rFonts w:ascii="Arial" w:cs="Arial" w:eastAsia="Arial" w:hAnsi="Arial"/>
          <w:rtl w:val="0"/>
        </w:rPr>
        <w:t xml:space="preserve">                                Michaela D. Ala</w:t>
      </w:r>
    </w:p>
    <w:p w:rsidR="00000000" w:rsidDel="00000000" w:rsidP="00000000" w:rsidRDefault="00000000" w:rsidRPr="00000000" w14:paraId="00000025">
      <w:pPr>
        <w:spacing w:after="240" w:before="240" w:line="480" w:lineRule="auto"/>
        <w:ind w:left="5760" w:firstLine="0"/>
        <w:jc w:val="right"/>
        <w:rPr>
          <w:rFonts w:ascii="Arial" w:cs="Arial" w:eastAsia="Arial" w:hAnsi="Arial"/>
        </w:rPr>
      </w:pPr>
      <w:r w:rsidDel="00000000" w:rsidR="00000000" w:rsidRPr="00000000">
        <w:rPr>
          <w:rFonts w:ascii="Arial" w:cs="Arial" w:eastAsia="Arial" w:hAnsi="Arial"/>
          <w:rtl w:val="0"/>
        </w:rPr>
        <w:t xml:space="preserve">    Cyrine Khaye A, Cale</w:t>
      </w:r>
    </w:p>
    <w:p w:rsidR="00000000" w:rsidDel="00000000" w:rsidP="00000000" w:rsidRDefault="00000000" w:rsidRPr="00000000" w14:paraId="00000026">
      <w:pPr>
        <w:spacing w:after="240" w:before="240" w:line="480" w:lineRule="auto"/>
        <w:ind w:left="5760" w:firstLine="0"/>
        <w:jc w:val="right"/>
        <w:rPr>
          <w:rFonts w:ascii="Arial" w:cs="Arial" w:eastAsia="Arial" w:hAnsi="Arial"/>
          <w:color w:val="000000"/>
        </w:rPr>
      </w:pPr>
      <w:r w:rsidDel="00000000" w:rsidR="00000000" w:rsidRPr="00000000">
        <w:rPr>
          <w:rFonts w:ascii="Arial" w:cs="Arial" w:eastAsia="Arial" w:hAnsi="Arial"/>
          <w:rtl w:val="0"/>
        </w:rPr>
        <w:t xml:space="preserve">   Gemboy M. Camacho</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7">
      <w:pPr>
        <w:spacing w:after="240" w:before="240" w:line="480" w:lineRule="auto"/>
        <w:ind w:left="5760" w:firstLine="0"/>
        <w:jc w:val="right"/>
        <w:rPr>
          <w:rFonts w:ascii="Arial" w:cs="Arial" w:eastAsia="Arial" w:hAnsi="Arial"/>
          <w:b w:val="1"/>
          <w:color w:val="000000"/>
        </w:rPr>
      </w:pPr>
      <w:r w:rsidDel="00000000" w:rsidR="00000000" w:rsidRPr="00000000">
        <w:rPr>
          <w:rFonts w:ascii="Arial" w:cs="Arial" w:eastAsia="Arial" w:hAnsi="Arial"/>
          <w:color w:val="000000"/>
          <w:rtl w:val="0"/>
        </w:rPr>
        <w:t xml:space="preserve">Resel B. Valendez,</w:t>
        <w:br w:type="textWrapping"/>
      </w:r>
      <w:commentRangeEnd w:id="1"/>
      <w:r w:rsidDel="00000000" w:rsidR="00000000" w:rsidRPr="00000000">
        <w:commentReference w:id="1"/>
      </w:r>
      <w:commentRangeEnd w:id="2"/>
      <w:r w:rsidDel="00000000" w:rsidR="00000000" w:rsidRPr="00000000">
        <w:commentReference w:id="2"/>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 Researchers</w:t>
      </w:r>
    </w:p>
    <w:p w:rsidR="00000000" w:rsidDel="00000000" w:rsidP="00000000" w:rsidRDefault="00000000" w:rsidRPr="00000000" w14:paraId="00000028">
      <w:pPr>
        <w:spacing w:after="240" w:before="240" w:line="48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0" w:lineRule="auto"/>
        <w:rPr>
          <w:rFonts w:ascii="Arial" w:cs="Arial" w:eastAsia="Arial" w:hAnsi="Arial"/>
        </w:rPr>
      </w:pPr>
      <w:r w:rsidDel="00000000" w:rsidR="00000000" w:rsidRPr="00000000">
        <w:rPr>
          <w:rFonts w:ascii="Arial" w:cs="Arial" w:eastAsia="Arial" w:hAnsi="Arial"/>
          <w:rtl w:val="0"/>
        </w:rPr>
        <w:t xml:space="preserve">Name (Optional): _________________________________</w:t>
      </w:r>
    </w:p>
    <w:p w:rsidR="00000000" w:rsidDel="00000000" w:rsidP="00000000" w:rsidRDefault="00000000" w:rsidRPr="00000000" w14:paraId="0000002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Instruction: Please put a check (</w:t>
      </w:r>
      <w:sdt>
        <w:sdtPr>
          <w:tag w:val="goog_rdk_3"/>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rFonts w:ascii="Arial" w:cs="Arial" w:eastAsia="Arial" w:hAnsi="Arial"/>
          <w:b w:val="1"/>
          <w:rtl w:val="0"/>
        </w:rPr>
        <w:t xml:space="preserve">) in the box that corresponds to your answer.</w:t>
      </w:r>
    </w:p>
    <w:p w:rsidR="00000000" w:rsidDel="00000000" w:rsidP="00000000" w:rsidRDefault="00000000" w:rsidRPr="00000000" w14:paraId="0000002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Part I:</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Demographic Profile of the Respondents</w:t>
      </w:r>
    </w:p>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Fonts w:ascii="Arial" w:cs="Arial" w:eastAsia="Arial" w:hAnsi="Arial"/>
          <w:rtl w:val="0"/>
        </w:rPr>
        <w:t xml:space="preserve">1.Gender</w:t>
        <w:br w:type="textWrapping"/>
        <w:tab/>
      </w: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rtl w:val="0"/>
        </w:rPr>
        <w:t xml:space="preserve"> Male</w:t>
        <w:br w:type="textWrapping"/>
        <w:t xml:space="preserve">            </w:t>
      </w: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rtl w:val="0"/>
        </w:rPr>
        <w:t xml:space="preserve"> Female</w:t>
        <w:br w:type="textWrapping"/>
        <w:t xml:space="preserve">            </w:t>
      </w: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rtl w:val="0"/>
        </w:rPr>
        <w:t xml:space="preserve"> Prefer not to say</w:t>
      </w:r>
    </w:p>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Fonts w:ascii="Arial" w:cs="Arial" w:eastAsia="Arial" w:hAnsi="Arial"/>
          <w:rtl w:val="0"/>
        </w:rPr>
        <w:t xml:space="preserve">2. Educational Attainment</w:t>
      </w:r>
    </w:p>
    <w:p w:rsidR="00000000" w:rsidDel="00000000" w:rsidP="00000000" w:rsidRDefault="00000000" w:rsidRPr="00000000" w14:paraId="00000033">
      <w:pPr>
        <w:spacing w:after="0" w:line="240" w:lineRule="auto"/>
        <w:ind w:firstLine="720"/>
        <w:rPr>
          <w:rFonts w:ascii="Arial" w:cs="Arial" w:eastAsia="Arial" w:hAnsi="Arial"/>
          <w:color w:val="00000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rtl w:val="0"/>
        </w:rPr>
        <w:t xml:space="preserve"> Elementary</w:t>
        <w:br w:type="textWrapping"/>
      </w:r>
      <w:r w:rsidDel="00000000" w:rsidR="00000000" w:rsidRPr="00000000">
        <w:rPr>
          <w:rFonts w:ascii="Arial" w:cs="Arial" w:eastAsia="Arial" w:hAnsi="Arial"/>
          <w:color w:val="000000"/>
          <w:rtl w:val="0"/>
        </w:rPr>
        <w:t xml:space="preserve">            </w:t>
      </w:r>
      <w:r w:rsidDel="00000000" w:rsidR="00000000" w:rsidRPr="00000000">
        <w:rPr>
          <w:rFonts w:ascii="MS Gothic" w:cs="MS Gothic" w:eastAsia="MS Gothic" w:hAnsi="MS Gothic"/>
          <w:color w:val="000000"/>
          <w:rtl w:val="0"/>
        </w:rPr>
        <w:t xml:space="preserve">☐</w:t>
      </w:r>
      <w:r w:rsidDel="00000000" w:rsidR="00000000" w:rsidRPr="00000000">
        <w:rPr>
          <w:rFonts w:ascii="Arial" w:cs="Arial" w:eastAsia="Arial" w:hAnsi="Arial"/>
          <w:color w:val="000000"/>
          <w:rtl w:val="0"/>
        </w:rPr>
        <w:t xml:space="preserve"> High School</w:t>
        <w:br w:type="textWrapping"/>
        <w:t xml:space="preserve">            </w:t>
      </w:r>
      <w:r w:rsidDel="00000000" w:rsidR="00000000" w:rsidRPr="00000000">
        <w:rPr>
          <w:rFonts w:ascii="MS Gothic" w:cs="MS Gothic" w:eastAsia="MS Gothic" w:hAnsi="MS Gothic"/>
          <w:color w:val="000000"/>
          <w:rtl w:val="0"/>
        </w:rPr>
        <w:t xml:space="preserve">☐</w:t>
      </w:r>
      <w:r w:rsidDel="00000000" w:rsidR="00000000" w:rsidRPr="00000000">
        <w:rPr>
          <w:rFonts w:ascii="Arial" w:cs="Arial" w:eastAsia="Arial" w:hAnsi="Arial"/>
          <w:color w:val="000000"/>
          <w:rtl w:val="0"/>
        </w:rPr>
        <w:t xml:space="preserve"> College </w:t>
        <w:br w:type="textWrapping"/>
        <w:t xml:space="preserve">            </w:t>
      </w:r>
      <w:r w:rsidDel="00000000" w:rsidR="00000000" w:rsidRPr="00000000">
        <w:rPr>
          <w:rFonts w:ascii="MS Gothic" w:cs="MS Gothic" w:eastAsia="MS Gothic" w:hAnsi="MS Gothic"/>
          <w:color w:val="000000"/>
          <w:rtl w:val="0"/>
        </w:rPr>
        <w:t xml:space="preserve">☐</w:t>
      </w:r>
      <w:r w:rsidDel="00000000" w:rsidR="00000000" w:rsidRPr="00000000">
        <w:rPr>
          <w:rFonts w:ascii="Arial" w:cs="Arial" w:eastAsia="Arial" w:hAnsi="Arial"/>
          <w:color w:val="000000"/>
          <w:rtl w:val="0"/>
        </w:rPr>
        <w:t xml:space="preserve"> Post-Graduate</w:t>
        <w:br w:type="textWrapping"/>
        <w:t xml:space="preserve">            </w:t>
      </w:r>
      <w:r w:rsidDel="00000000" w:rsidR="00000000" w:rsidRPr="00000000">
        <w:rPr>
          <w:rFonts w:ascii="MS Gothic" w:cs="MS Gothic" w:eastAsia="MS Gothic" w:hAnsi="MS Gothic"/>
          <w:color w:val="000000"/>
          <w:rtl w:val="0"/>
        </w:rPr>
        <w:t xml:space="preserve">☐</w:t>
      </w:r>
      <w:r w:rsidDel="00000000" w:rsidR="00000000" w:rsidRPr="00000000">
        <w:rPr>
          <w:rFonts w:ascii="Arial" w:cs="Arial" w:eastAsia="Arial" w:hAnsi="Arial"/>
          <w:color w:val="000000"/>
          <w:rtl w:val="0"/>
        </w:rPr>
        <w:t xml:space="preserve"> Prefer not to specify</w:t>
      </w:r>
    </w:p>
    <w:p w:rsidR="00000000" w:rsidDel="00000000" w:rsidP="00000000" w:rsidRDefault="00000000" w:rsidRPr="00000000" w14:paraId="0000003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b w:val="1"/>
          <w:color w:val="000000"/>
          <w:highlight w:val="white"/>
        </w:rPr>
      </w:pPr>
      <w:r w:rsidDel="00000000" w:rsidR="00000000" w:rsidRPr="00000000">
        <w:rPr>
          <w:rFonts w:ascii="Arial" w:cs="Arial" w:eastAsia="Arial" w:hAnsi="Arial"/>
          <w:b w:val="1"/>
          <w:color w:val="000000"/>
          <w:sz w:val="24"/>
          <w:szCs w:val="24"/>
          <w:rtl w:val="0"/>
        </w:rPr>
        <w:t xml:space="preserve">Part II: </w:t>
      </w:r>
      <w:r w:rsidDel="00000000" w:rsidR="00000000" w:rsidRPr="00000000">
        <w:rPr>
          <w:rFonts w:ascii="Arial" w:cs="Arial" w:eastAsia="Arial" w:hAnsi="Arial"/>
          <w:b w:val="1"/>
          <w:color w:val="000000"/>
          <w:highlight w:val="white"/>
          <w:rtl w:val="0"/>
        </w:rPr>
        <w:t xml:space="preserve">Satisfaction Level</w:t>
      </w:r>
    </w:p>
    <w:p w:rsidR="00000000" w:rsidDel="00000000" w:rsidP="00000000" w:rsidRDefault="00000000" w:rsidRPr="00000000" w14:paraId="00000036">
      <w:pPr>
        <w:spacing w:after="0" w:line="240" w:lineRule="auto"/>
        <w:jc w:val="both"/>
        <w:rPr>
          <w:rFonts w:ascii="Arial" w:cs="Arial" w:eastAsia="Arial" w:hAnsi="Arial"/>
          <w:b w:val="1"/>
          <w:color w:val="000000"/>
          <w:highlight w:val="white"/>
        </w:rPr>
      </w:pPr>
      <w:r w:rsidDel="00000000" w:rsidR="00000000" w:rsidRPr="00000000">
        <w:rPr>
          <w:rtl w:val="0"/>
        </w:rPr>
      </w:r>
    </w:p>
    <w:p w:rsidR="00000000" w:rsidDel="00000000" w:rsidP="00000000" w:rsidRDefault="00000000" w:rsidRPr="00000000" w14:paraId="00000037">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 Strongly Disagree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 Disagree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 – Agree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rtl w:val="0"/>
        </w:rPr>
        <w:t xml:space="preserve"> - Strongly Agree</w:t>
      </w:r>
    </w:p>
    <w:p w:rsidR="00000000" w:rsidDel="00000000" w:rsidP="00000000" w:rsidRDefault="00000000" w:rsidRPr="00000000" w14:paraId="00000038">
      <w:pPr>
        <w:spacing w:after="0" w:lineRule="auto"/>
        <w:rPr>
          <w:rFonts w:ascii="Arial" w:cs="Arial" w:eastAsia="Arial" w:hAnsi="Arial"/>
        </w:rPr>
      </w:pPr>
      <w:r w:rsidDel="00000000" w:rsidR="00000000" w:rsidRPr="00000000">
        <w:rPr>
          <w:rtl w:val="0"/>
        </w:rPr>
      </w:r>
    </w:p>
    <w:tbl>
      <w:tblPr>
        <w:tblStyle w:val="Table1"/>
        <w:tblW w:w="829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
        <w:gridCol w:w="6635"/>
        <w:gridCol w:w="330"/>
        <w:gridCol w:w="330"/>
        <w:gridCol w:w="282"/>
        <w:gridCol w:w="282"/>
        <w:tblGridChange w:id="0">
          <w:tblGrid>
            <w:gridCol w:w="437"/>
            <w:gridCol w:w="6635"/>
            <w:gridCol w:w="330"/>
            <w:gridCol w:w="330"/>
            <w:gridCol w:w="282"/>
            <w:gridCol w:w="282"/>
          </w:tblGrid>
        </w:tblGridChange>
      </w:tblGrid>
      <w:tr>
        <w:trPr>
          <w:cantSplit w:val="0"/>
          <w:tblHeader w:val="0"/>
        </w:trPr>
        <w:tc>
          <w:tcPr/>
          <w:p w:rsidR="00000000" w:rsidDel="00000000" w:rsidP="00000000" w:rsidRDefault="00000000" w:rsidRPr="00000000" w14:paraId="00000039">
            <w:pPr>
              <w:spacing w:after="0" w:line="360"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A</w:t>
            </w:r>
          </w:p>
        </w:tc>
        <w:tc>
          <w:tcPr/>
          <w:p w:rsidR="00000000" w:rsidDel="00000000" w:rsidP="00000000" w:rsidRDefault="00000000" w:rsidRPr="00000000" w14:paraId="0000003A">
            <w:pPr>
              <w:spacing w:after="0" w:line="360"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Reliability</w:t>
            </w:r>
          </w:p>
        </w:tc>
        <w:tc>
          <w:tcPr/>
          <w:p w:rsidR="00000000" w:rsidDel="00000000" w:rsidP="00000000" w:rsidRDefault="00000000" w:rsidRPr="00000000" w14:paraId="0000003B">
            <w:pPr>
              <w:spacing w:after="0" w:line="360" w:lineRule="auto"/>
              <w:ind w:left="-57" w:firstLine="0"/>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1</w:t>
            </w:r>
          </w:p>
        </w:tc>
        <w:tc>
          <w:tcPr/>
          <w:p w:rsidR="00000000" w:rsidDel="00000000" w:rsidP="00000000" w:rsidRDefault="00000000" w:rsidRPr="00000000" w14:paraId="0000003C">
            <w:pPr>
              <w:spacing w:after="0" w:line="360" w:lineRule="auto"/>
              <w:ind w:left="-57" w:firstLine="0"/>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2</w:t>
            </w:r>
          </w:p>
        </w:tc>
        <w:tc>
          <w:tcPr/>
          <w:p w:rsidR="00000000" w:rsidDel="00000000" w:rsidP="00000000" w:rsidRDefault="00000000" w:rsidRPr="00000000" w14:paraId="0000003D">
            <w:pPr>
              <w:spacing w:after="0" w:line="360" w:lineRule="auto"/>
              <w:ind w:left="-57" w:firstLine="0"/>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3</w:t>
            </w:r>
          </w:p>
        </w:tc>
        <w:tc>
          <w:tcPr/>
          <w:p w:rsidR="00000000" w:rsidDel="00000000" w:rsidP="00000000" w:rsidRDefault="00000000" w:rsidRPr="00000000" w14:paraId="0000003E">
            <w:pPr>
              <w:spacing w:after="0" w:line="360" w:lineRule="auto"/>
              <w:ind w:left="-57" w:firstLine="0"/>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4</w:t>
            </w:r>
          </w:p>
        </w:tc>
      </w:tr>
      <w:tr>
        <w:trPr>
          <w:cantSplit w:val="0"/>
          <w:tblHeader w:val="0"/>
        </w:trPr>
        <w:tc>
          <w:tcPr/>
          <w:p w:rsidR="00000000" w:rsidDel="00000000" w:rsidP="00000000" w:rsidRDefault="00000000" w:rsidRPr="00000000" w14:paraId="0000003F">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w:t>
            </w:r>
          </w:p>
        </w:tc>
        <w:tc>
          <w:tcPr/>
          <w:p w:rsidR="00000000" w:rsidDel="00000000" w:rsidP="00000000" w:rsidRDefault="00000000" w:rsidRPr="00000000" w14:paraId="00000040">
            <w:pPr>
              <w:tabs>
                <w:tab w:val="left" w:pos="1680"/>
              </w:tabs>
              <w:spacing w:after="0" w:line="360" w:lineRule="auto"/>
              <w:rPr>
                <w:rFonts w:ascii="Arial" w:cs="Arial" w:eastAsia="Arial" w:hAnsi="Arial"/>
                <w:color w:val="000000"/>
              </w:rPr>
            </w:pPr>
            <w:r w:rsidDel="00000000" w:rsidR="00000000" w:rsidRPr="00000000">
              <w:rPr>
                <w:rFonts w:ascii="Roboto" w:cs="Roboto" w:eastAsia="Roboto" w:hAnsi="Roboto"/>
                <w:sz w:val="21"/>
                <w:szCs w:val="21"/>
                <w:highlight w:val="white"/>
                <w:rtl w:val="0"/>
              </w:rPr>
              <w:t xml:space="preserve">I am relieved that they provide accurate transaction receipts.</w:t>
            </w:r>
            <w:r w:rsidDel="00000000" w:rsidR="00000000" w:rsidRPr="00000000">
              <w:rPr>
                <w:rtl w:val="0"/>
              </w:rPr>
            </w:r>
          </w:p>
        </w:tc>
        <w:tc>
          <w:tcPr/>
          <w:p w:rsidR="00000000" w:rsidDel="00000000" w:rsidP="00000000" w:rsidRDefault="00000000" w:rsidRPr="00000000" w14:paraId="00000041">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42">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43">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44">
            <w:pPr>
              <w:spacing w:after="0" w:line="360" w:lineRule="auto"/>
              <w:rPr>
                <w:rFonts w:ascii="Arial" w:cs="Arial" w:eastAsia="Arial" w:hAnsi="Arial"/>
                <w:color w:val="00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5">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2</w:t>
            </w:r>
          </w:p>
        </w:tc>
        <w:tc>
          <w:tcPr/>
          <w:p w:rsidR="00000000" w:rsidDel="00000000" w:rsidP="00000000" w:rsidRDefault="00000000" w:rsidRPr="00000000" w14:paraId="00000046">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rtl w:val="0"/>
              </w:rPr>
              <w:t xml:space="preserve">Using a kiosk machine can be considered as a dependable way to pay my bills.</w:t>
            </w:r>
            <w:r w:rsidDel="00000000" w:rsidR="00000000" w:rsidRPr="00000000">
              <w:rPr>
                <w:rtl w:val="0"/>
              </w:rPr>
            </w:r>
          </w:p>
        </w:tc>
        <w:tc>
          <w:tcPr/>
          <w:p w:rsidR="00000000" w:rsidDel="00000000" w:rsidP="00000000" w:rsidRDefault="00000000" w:rsidRPr="00000000" w14:paraId="00000047">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48">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49">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4A">
            <w:pPr>
              <w:spacing w:after="0" w:line="360" w:lineRule="auto"/>
              <w:rPr>
                <w:rFonts w:ascii="Arial" w:cs="Arial" w:eastAsia="Arial" w:hAnsi="Arial"/>
                <w:color w:val="00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B">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3</w:t>
            </w:r>
          </w:p>
        </w:tc>
        <w:tc>
          <w:tcPr/>
          <w:p w:rsidR="00000000" w:rsidDel="00000000" w:rsidP="00000000" w:rsidRDefault="00000000" w:rsidRPr="00000000" w14:paraId="0000004C">
            <w:pPr>
              <w:spacing w:after="0" w:line="360" w:lineRule="auto"/>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I agree that using a kiosk machine is a reliable way in paying my bills. </w:t>
            </w:r>
            <w:r w:rsidDel="00000000" w:rsidR="00000000" w:rsidRPr="00000000">
              <w:rPr>
                <w:rtl w:val="0"/>
              </w:rPr>
            </w:r>
          </w:p>
        </w:tc>
        <w:tc>
          <w:tcPr/>
          <w:p w:rsidR="00000000" w:rsidDel="00000000" w:rsidP="00000000" w:rsidRDefault="00000000" w:rsidRPr="00000000" w14:paraId="0000004D">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4E">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4F">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50">
            <w:pPr>
              <w:spacing w:after="0" w:line="360" w:lineRule="auto"/>
              <w:rPr>
                <w:rFonts w:ascii="Arial" w:cs="Arial" w:eastAsia="Arial" w:hAnsi="Arial"/>
                <w:color w:val="00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1">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4</w:t>
            </w:r>
          </w:p>
        </w:tc>
        <w:tc>
          <w:tcPr/>
          <w:p w:rsidR="00000000" w:rsidDel="00000000" w:rsidP="00000000" w:rsidRDefault="00000000" w:rsidRPr="00000000" w14:paraId="00000052">
            <w:pPr>
              <w:spacing w:after="0" w:line="360" w:lineRule="auto"/>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If there is an error in my transaction the operators  shows a sincere interest in solving it. </w:t>
            </w:r>
            <w:r w:rsidDel="00000000" w:rsidR="00000000" w:rsidRPr="00000000">
              <w:rPr>
                <w:rtl w:val="0"/>
              </w:rPr>
            </w:r>
          </w:p>
        </w:tc>
        <w:tc>
          <w:tcPr/>
          <w:p w:rsidR="00000000" w:rsidDel="00000000" w:rsidP="00000000" w:rsidRDefault="00000000" w:rsidRPr="00000000" w14:paraId="00000053">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54">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55">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56">
            <w:pPr>
              <w:spacing w:after="0" w:line="360" w:lineRule="auto"/>
              <w:rPr>
                <w:rFonts w:ascii="Arial" w:cs="Arial" w:eastAsia="Arial" w:hAnsi="Arial"/>
                <w:color w:val="00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7">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5</w:t>
            </w:r>
          </w:p>
        </w:tc>
        <w:tc>
          <w:tcPr/>
          <w:p w:rsidR="00000000" w:rsidDel="00000000" w:rsidP="00000000" w:rsidRDefault="00000000" w:rsidRPr="00000000" w14:paraId="00000058">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 am comfortable with making huge payments in kiosk machines because account names are kept confidential.</w:t>
            </w:r>
          </w:p>
        </w:tc>
        <w:tc>
          <w:tcPr/>
          <w:p w:rsidR="00000000" w:rsidDel="00000000" w:rsidP="00000000" w:rsidRDefault="00000000" w:rsidRPr="00000000" w14:paraId="00000059">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5A">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5B">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5C">
            <w:pPr>
              <w:spacing w:after="0" w:line="360" w:lineRule="auto"/>
              <w:rPr>
                <w:rFonts w:ascii="Arial" w:cs="Arial" w:eastAsia="Arial" w:hAnsi="Arial"/>
                <w:color w:val="00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D">
            <w:pPr>
              <w:spacing w:after="0" w:line="360"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B</w:t>
            </w:r>
          </w:p>
        </w:tc>
        <w:tc>
          <w:tcPr/>
          <w:p w:rsidR="00000000" w:rsidDel="00000000" w:rsidP="00000000" w:rsidRDefault="00000000" w:rsidRPr="00000000" w14:paraId="0000005E">
            <w:pPr>
              <w:spacing w:after="0" w:line="360"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Responsiveness</w:t>
            </w:r>
          </w:p>
        </w:tc>
        <w:tc>
          <w:tcPr/>
          <w:p w:rsidR="00000000" w:rsidDel="00000000" w:rsidP="00000000" w:rsidRDefault="00000000" w:rsidRPr="00000000" w14:paraId="0000005F">
            <w:pPr>
              <w:spacing w:after="0" w:line="360" w:lineRule="auto"/>
              <w:ind w:left="-57" w:firstLine="0"/>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1</w:t>
            </w:r>
          </w:p>
        </w:tc>
        <w:tc>
          <w:tcPr/>
          <w:p w:rsidR="00000000" w:rsidDel="00000000" w:rsidP="00000000" w:rsidRDefault="00000000" w:rsidRPr="00000000" w14:paraId="00000060">
            <w:pPr>
              <w:spacing w:after="0" w:line="360" w:lineRule="auto"/>
              <w:ind w:left="-57" w:firstLine="0"/>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2</w:t>
            </w:r>
          </w:p>
        </w:tc>
        <w:tc>
          <w:tcPr/>
          <w:p w:rsidR="00000000" w:rsidDel="00000000" w:rsidP="00000000" w:rsidRDefault="00000000" w:rsidRPr="00000000" w14:paraId="00000061">
            <w:pPr>
              <w:spacing w:after="0" w:line="360" w:lineRule="auto"/>
              <w:ind w:left="-57" w:firstLine="0"/>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3</w:t>
            </w:r>
          </w:p>
        </w:tc>
        <w:tc>
          <w:tcPr/>
          <w:p w:rsidR="00000000" w:rsidDel="00000000" w:rsidP="00000000" w:rsidRDefault="00000000" w:rsidRPr="00000000" w14:paraId="00000062">
            <w:pPr>
              <w:spacing w:after="0" w:line="360" w:lineRule="auto"/>
              <w:ind w:left="-57" w:firstLine="0"/>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4</w:t>
            </w:r>
          </w:p>
        </w:tc>
      </w:tr>
      <w:tr>
        <w:trPr>
          <w:cantSplit w:val="0"/>
          <w:tblHeader w:val="0"/>
        </w:trPr>
        <w:tc>
          <w:tcPr/>
          <w:p w:rsidR="00000000" w:rsidDel="00000000" w:rsidP="00000000" w:rsidRDefault="00000000" w:rsidRPr="00000000" w14:paraId="00000063">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w:t>
            </w:r>
          </w:p>
        </w:tc>
        <w:tc>
          <w:tcPr/>
          <w:p w:rsidR="00000000" w:rsidDel="00000000" w:rsidP="00000000" w:rsidRDefault="00000000" w:rsidRPr="00000000" w14:paraId="00000064">
            <w:pPr>
              <w:tabs>
                <w:tab w:val="left" w:pos="1680"/>
              </w:tabs>
              <w:spacing w:after="0" w:line="360" w:lineRule="auto"/>
              <w:rPr>
                <w:rFonts w:ascii="Arial" w:cs="Arial" w:eastAsia="Arial" w:hAnsi="Arial"/>
                <w:color w:val="000000"/>
              </w:rPr>
            </w:pPr>
            <w:r w:rsidDel="00000000" w:rsidR="00000000" w:rsidRPr="00000000">
              <w:rPr>
                <w:rFonts w:ascii="Arial" w:cs="Arial" w:eastAsia="Arial" w:hAnsi="Arial"/>
                <w:rtl w:val="0"/>
              </w:rPr>
              <w:t xml:space="preserve">When I have a problem in my transaction, the operators show a sincere interest in solving it.</w:t>
            </w:r>
            <w:r w:rsidDel="00000000" w:rsidR="00000000" w:rsidRPr="00000000">
              <w:rPr>
                <w:rtl w:val="0"/>
              </w:rPr>
            </w:r>
          </w:p>
        </w:tc>
        <w:tc>
          <w:tcPr/>
          <w:p w:rsidR="00000000" w:rsidDel="00000000" w:rsidP="00000000" w:rsidRDefault="00000000" w:rsidRPr="00000000" w14:paraId="00000065">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66">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67">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68">
            <w:pPr>
              <w:spacing w:after="0" w:line="360" w:lineRule="auto"/>
              <w:rPr>
                <w:rFonts w:ascii="Arial" w:cs="Arial" w:eastAsia="Arial" w:hAnsi="Arial"/>
                <w:color w:val="00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9">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2</w:t>
            </w:r>
          </w:p>
        </w:tc>
        <w:tc>
          <w:tcPr/>
          <w:p w:rsidR="00000000" w:rsidDel="00000000" w:rsidP="00000000" w:rsidRDefault="00000000" w:rsidRPr="00000000" w14:paraId="0000006A">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rtl w:val="0"/>
              </w:rPr>
              <w:t xml:space="preserve">Kiosk machines at 7-Eleven work faster than doing face-to-face transactions.</w:t>
            </w:r>
            <w:r w:rsidDel="00000000" w:rsidR="00000000" w:rsidRPr="00000000">
              <w:rPr>
                <w:rtl w:val="0"/>
              </w:rPr>
            </w:r>
          </w:p>
        </w:tc>
        <w:tc>
          <w:tcPr/>
          <w:p w:rsidR="00000000" w:rsidDel="00000000" w:rsidP="00000000" w:rsidRDefault="00000000" w:rsidRPr="00000000" w14:paraId="0000006B">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6C">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6D">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6E">
            <w:pPr>
              <w:spacing w:after="0" w:line="360" w:lineRule="auto"/>
              <w:rPr>
                <w:rFonts w:ascii="Arial" w:cs="Arial" w:eastAsia="Arial" w:hAnsi="Arial"/>
                <w:color w:val="00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F">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3</w:t>
            </w:r>
          </w:p>
        </w:tc>
        <w:tc>
          <w:tcPr/>
          <w:p w:rsidR="00000000" w:rsidDel="00000000" w:rsidP="00000000" w:rsidRDefault="00000000" w:rsidRPr="00000000" w14:paraId="00000070">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 use kiosk machines because they reflect my payments in real time.</w:t>
            </w:r>
          </w:p>
        </w:tc>
        <w:tc>
          <w:tcPr/>
          <w:p w:rsidR="00000000" w:rsidDel="00000000" w:rsidP="00000000" w:rsidRDefault="00000000" w:rsidRPr="00000000" w14:paraId="00000071">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72">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73">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74">
            <w:pPr>
              <w:spacing w:after="0" w:line="360" w:lineRule="auto"/>
              <w:rPr>
                <w:rFonts w:ascii="Arial" w:cs="Arial" w:eastAsia="Arial" w:hAnsi="Arial"/>
                <w:color w:val="00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4</w:t>
            </w:r>
          </w:p>
        </w:tc>
        <w:tc>
          <w:tcPr/>
          <w:p w:rsidR="00000000" w:rsidDel="00000000" w:rsidP="00000000" w:rsidRDefault="00000000" w:rsidRPr="00000000" w14:paraId="00000076">
            <w:pPr>
              <w:spacing w:after="0" w:line="360" w:lineRule="auto"/>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The Staff in the convenience store is very attentive when I am in need of help in the kiosk machine.</w:t>
            </w:r>
            <w:r w:rsidDel="00000000" w:rsidR="00000000" w:rsidRPr="00000000">
              <w:rPr>
                <w:rtl w:val="0"/>
              </w:rPr>
            </w:r>
          </w:p>
        </w:tc>
        <w:tc>
          <w:tcPr/>
          <w:p w:rsidR="00000000" w:rsidDel="00000000" w:rsidP="00000000" w:rsidRDefault="00000000" w:rsidRPr="00000000" w14:paraId="00000077">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78">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79">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7A">
            <w:pPr>
              <w:spacing w:after="0" w:line="360" w:lineRule="auto"/>
              <w:rPr>
                <w:rFonts w:ascii="Arial" w:cs="Arial" w:eastAsia="Arial" w:hAnsi="Arial"/>
                <w:color w:val="00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5</w:t>
            </w:r>
          </w:p>
        </w:tc>
        <w:tc>
          <w:tcPr/>
          <w:p w:rsidR="00000000" w:rsidDel="00000000" w:rsidP="00000000" w:rsidRDefault="00000000" w:rsidRPr="00000000" w14:paraId="0000007C">
            <w:pPr>
              <w:spacing w:after="0" w:line="360" w:lineRule="auto"/>
              <w:rPr>
                <w:rFonts w:ascii="Arial" w:cs="Arial" w:eastAsia="Arial" w:hAnsi="Arial"/>
              </w:rPr>
            </w:pPr>
            <w:r w:rsidDel="00000000" w:rsidR="00000000" w:rsidRPr="00000000">
              <w:rPr>
                <w:rFonts w:ascii="Arial" w:cs="Arial" w:eastAsia="Arial" w:hAnsi="Arial"/>
                <w:rtl w:val="0"/>
              </w:rPr>
              <w:t xml:space="preserve">Kiosk machines are consistent by being helpful to its users.</w:t>
            </w:r>
          </w:p>
        </w:tc>
        <w:tc>
          <w:tcPr/>
          <w:p w:rsidR="00000000" w:rsidDel="00000000" w:rsidP="00000000" w:rsidRDefault="00000000" w:rsidRPr="00000000" w14:paraId="0000007D">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7E">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7F">
            <w:pPr>
              <w:spacing w:after="0" w:line="360" w:lineRule="auto"/>
              <w:rPr>
                <w:rFonts w:ascii="Arial" w:cs="Arial" w:eastAsia="Arial" w:hAnsi="Arial"/>
                <w:color w:val="000000"/>
                <w:highlight w:val="white"/>
              </w:rPr>
            </w:pPr>
            <w:r w:rsidDel="00000000" w:rsidR="00000000" w:rsidRPr="00000000">
              <w:rPr>
                <w:rtl w:val="0"/>
              </w:rPr>
            </w:r>
          </w:p>
        </w:tc>
        <w:tc>
          <w:tcPr/>
          <w:p w:rsidR="00000000" w:rsidDel="00000000" w:rsidP="00000000" w:rsidRDefault="00000000" w:rsidRPr="00000000" w14:paraId="00000080">
            <w:pPr>
              <w:spacing w:after="0" w:line="360" w:lineRule="auto"/>
              <w:rPr>
                <w:rFonts w:ascii="Arial" w:cs="Arial" w:eastAsia="Arial" w:hAnsi="Arial"/>
                <w:color w:val="000000"/>
                <w:highlight w:val="white"/>
              </w:rPr>
            </w:pPr>
            <w:r w:rsidDel="00000000" w:rsidR="00000000" w:rsidRPr="00000000">
              <w:rPr>
                <w:rtl w:val="0"/>
              </w:rPr>
            </w:r>
          </w:p>
        </w:tc>
      </w:tr>
    </w:tbl>
    <w:p w:rsidR="00000000" w:rsidDel="00000000" w:rsidP="00000000" w:rsidRDefault="00000000" w:rsidRPr="00000000" w14:paraId="00000081">
      <w:pPr>
        <w:spacing w:after="0" w:lineRule="auto"/>
        <w:rPr>
          <w:rFonts w:ascii="Arial" w:cs="Arial" w:eastAsia="Arial" w:hAnsi="Arial"/>
        </w:rPr>
      </w:pPr>
      <w:r w:rsidDel="00000000" w:rsidR="00000000" w:rsidRPr="00000000">
        <w:rPr>
          <w:rtl w:val="0"/>
        </w:rPr>
      </w:r>
    </w:p>
    <w:tbl>
      <w:tblPr>
        <w:tblStyle w:val="Table2"/>
        <w:tblW w:w="829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
        <w:gridCol w:w="11"/>
        <w:gridCol w:w="6697"/>
        <w:gridCol w:w="330"/>
        <w:gridCol w:w="330"/>
        <w:gridCol w:w="282"/>
        <w:gridCol w:w="282"/>
        <w:tblGridChange w:id="0">
          <w:tblGrid>
            <w:gridCol w:w="364"/>
            <w:gridCol w:w="11"/>
            <w:gridCol w:w="6697"/>
            <w:gridCol w:w="330"/>
            <w:gridCol w:w="330"/>
            <w:gridCol w:w="282"/>
            <w:gridCol w:w="282"/>
          </w:tblGrid>
        </w:tblGridChange>
      </w:tblGrid>
      <w:tr>
        <w:trPr>
          <w:cantSplit w:val="0"/>
          <w:trHeight w:val="409" w:hRule="atLeast"/>
          <w:tblHeader w:val="0"/>
        </w:trPr>
        <w:tc>
          <w:tcPr>
            <w:gridSpan w:val="2"/>
          </w:tcPr>
          <w:p w:rsidR="00000000" w:rsidDel="00000000" w:rsidP="00000000" w:rsidRDefault="00000000" w:rsidRPr="00000000" w14:paraId="00000082">
            <w:pPr>
              <w:spacing w:after="0" w:line="360"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C</w:t>
            </w:r>
          </w:p>
        </w:tc>
        <w:tc>
          <w:tcPr/>
          <w:p w:rsidR="00000000" w:rsidDel="00000000" w:rsidP="00000000" w:rsidRDefault="00000000" w:rsidRPr="00000000" w14:paraId="00000084">
            <w:pPr>
              <w:spacing w:after="0" w:line="360"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Assurance</w:t>
            </w:r>
          </w:p>
        </w:tc>
        <w:tc>
          <w:tcPr/>
          <w:p w:rsidR="00000000" w:rsidDel="00000000" w:rsidP="00000000" w:rsidRDefault="00000000" w:rsidRPr="00000000" w14:paraId="00000085">
            <w:pPr>
              <w:spacing w:after="0" w:line="360" w:lineRule="auto"/>
              <w:ind w:left="-57" w:firstLine="0"/>
              <w:rPr>
                <w:rFonts w:ascii="Arial" w:cs="Arial" w:eastAsia="Arial" w:hAnsi="Arial"/>
                <w:color w:val="000000"/>
                <w:sz w:val="18"/>
                <w:szCs w:val="18"/>
                <w:highlight w:val="white"/>
              </w:rPr>
            </w:pPr>
            <w:r w:rsidDel="00000000" w:rsidR="00000000" w:rsidRPr="00000000">
              <w:rPr>
                <w:rFonts w:ascii="Arial" w:cs="Arial" w:eastAsia="Arial" w:hAnsi="Arial"/>
                <w:b w:val="1"/>
                <w:color w:val="000000"/>
                <w:highlight w:val="white"/>
                <w:rtl w:val="0"/>
              </w:rPr>
              <w:t xml:space="preserve">1</w:t>
            </w:r>
            <w:r w:rsidDel="00000000" w:rsidR="00000000" w:rsidRPr="00000000">
              <w:rPr>
                <w:rtl w:val="0"/>
              </w:rPr>
            </w:r>
          </w:p>
        </w:tc>
        <w:tc>
          <w:tcPr/>
          <w:p w:rsidR="00000000" w:rsidDel="00000000" w:rsidP="00000000" w:rsidRDefault="00000000" w:rsidRPr="00000000" w14:paraId="00000086">
            <w:pPr>
              <w:spacing w:after="0" w:line="360" w:lineRule="auto"/>
              <w:ind w:left="-57" w:firstLine="0"/>
              <w:rPr>
                <w:rFonts w:ascii="Arial" w:cs="Arial" w:eastAsia="Arial" w:hAnsi="Arial"/>
                <w:color w:val="000000"/>
                <w:sz w:val="18"/>
                <w:szCs w:val="18"/>
                <w:highlight w:val="white"/>
              </w:rPr>
            </w:pPr>
            <w:r w:rsidDel="00000000" w:rsidR="00000000" w:rsidRPr="00000000">
              <w:rPr>
                <w:rFonts w:ascii="Arial" w:cs="Arial" w:eastAsia="Arial" w:hAnsi="Arial"/>
                <w:b w:val="1"/>
                <w:color w:val="000000"/>
                <w:highlight w:val="white"/>
                <w:rtl w:val="0"/>
              </w:rPr>
              <w:t xml:space="preserve">2</w:t>
            </w:r>
            <w:r w:rsidDel="00000000" w:rsidR="00000000" w:rsidRPr="00000000">
              <w:rPr>
                <w:rtl w:val="0"/>
              </w:rPr>
            </w:r>
          </w:p>
        </w:tc>
        <w:tc>
          <w:tcPr/>
          <w:p w:rsidR="00000000" w:rsidDel="00000000" w:rsidP="00000000" w:rsidRDefault="00000000" w:rsidRPr="00000000" w14:paraId="00000087">
            <w:pPr>
              <w:spacing w:after="0" w:line="360" w:lineRule="auto"/>
              <w:ind w:left="-57" w:firstLine="0"/>
              <w:rPr>
                <w:rFonts w:ascii="Arial" w:cs="Arial" w:eastAsia="Arial" w:hAnsi="Arial"/>
                <w:color w:val="000000"/>
                <w:sz w:val="18"/>
                <w:szCs w:val="18"/>
                <w:highlight w:val="white"/>
              </w:rPr>
            </w:pPr>
            <w:r w:rsidDel="00000000" w:rsidR="00000000" w:rsidRPr="00000000">
              <w:rPr>
                <w:rFonts w:ascii="Arial" w:cs="Arial" w:eastAsia="Arial" w:hAnsi="Arial"/>
                <w:b w:val="1"/>
                <w:color w:val="000000"/>
                <w:highlight w:val="white"/>
                <w:rtl w:val="0"/>
              </w:rPr>
              <w:t xml:space="preserve">3</w:t>
            </w:r>
            <w:r w:rsidDel="00000000" w:rsidR="00000000" w:rsidRPr="00000000">
              <w:rPr>
                <w:rtl w:val="0"/>
              </w:rPr>
            </w:r>
          </w:p>
        </w:tc>
        <w:tc>
          <w:tcPr/>
          <w:p w:rsidR="00000000" w:rsidDel="00000000" w:rsidP="00000000" w:rsidRDefault="00000000" w:rsidRPr="00000000" w14:paraId="00000088">
            <w:pPr>
              <w:spacing w:after="0" w:line="360" w:lineRule="auto"/>
              <w:ind w:left="-57" w:firstLine="0"/>
              <w:rPr>
                <w:rFonts w:ascii="Arial" w:cs="Arial" w:eastAsia="Arial" w:hAnsi="Arial"/>
                <w:color w:val="000000"/>
                <w:sz w:val="18"/>
                <w:szCs w:val="18"/>
                <w:highlight w:val="white"/>
              </w:rPr>
            </w:pPr>
            <w:r w:rsidDel="00000000" w:rsidR="00000000" w:rsidRPr="00000000">
              <w:rPr>
                <w:rFonts w:ascii="Arial" w:cs="Arial" w:eastAsia="Arial" w:hAnsi="Arial"/>
                <w:b w:val="1"/>
                <w:color w:val="000000"/>
                <w:highlight w:val="white"/>
                <w:rtl w:val="0"/>
              </w:rPr>
              <w:t xml:space="preserve">4</w:t>
            </w:r>
            <w:r w:rsidDel="00000000" w:rsidR="00000000" w:rsidRPr="00000000">
              <w:rPr>
                <w:rtl w:val="0"/>
              </w:rPr>
            </w:r>
          </w:p>
        </w:tc>
      </w:tr>
      <w:tr>
        <w:trPr>
          <w:cantSplit w:val="0"/>
          <w:trHeight w:val="409" w:hRule="atLeast"/>
          <w:tblHeader w:val="0"/>
        </w:trPr>
        <w:tc>
          <w:tcPr>
            <w:gridSpan w:val="2"/>
          </w:tcPr>
          <w:p w:rsidR="00000000" w:rsidDel="00000000" w:rsidP="00000000" w:rsidRDefault="00000000" w:rsidRPr="00000000" w14:paraId="00000089">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w:t>
            </w:r>
          </w:p>
        </w:tc>
        <w:tc>
          <w:tcPr/>
          <w:p w:rsidR="00000000" w:rsidDel="00000000" w:rsidP="00000000" w:rsidRDefault="00000000" w:rsidRPr="00000000" w14:paraId="0000008B">
            <w:pPr>
              <w:spacing w:after="0" w:line="360" w:lineRule="auto"/>
              <w:rPr>
                <w:rFonts w:ascii="Arial" w:cs="Arial" w:eastAsia="Arial" w:hAnsi="Arial"/>
                <w:color w:val="000000"/>
                <w:highlight w:val="white"/>
              </w:rPr>
            </w:pPr>
            <w:r w:rsidDel="00000000" w:rsidR="00000000" w:rsidRPr="00000000">
              <w:rPr>
                <w:rFonts w:ascii="Arial" w:cs="Arial" w:eastAsia="Arial" w:hAnsi="Arial"/>
                <w:rtl w:val="0"/>
              </w:rPr>
              <w:t xml:space="preserve">Kiosk machines in convenience stores inspire trust in terms of safe usage.</w:t>
            </w:r>
            <w:r w:rsidDel="00000000" w:rsidR="00000000" w:rsidRPr="00000000">
              <w:rPr>
                <w:rtl w:val="0"/>
              </w:rPr>
            </w:r>
          </w:p>
        </w:tc>
        <w:tc>
          <w:tcPr/>
          <w:p w:rsidR="00000000" w:rsidDel="00000000" w:rsidP="00000000" w:rsidRDefault="00000000" w:rsidRPr="00000000" w14:paraId="0000008C">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8D">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8E">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8F">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gridSpan w:val="2"/>
          </w:tcPr>
          <w:p w:rsidR="00000000" w:rsidDel="00000000" w:rsidP="00000000" w:rsidRDefault="00000000" w:rsidRPr="00000000" w14:paraId="00000090">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2</w:t>
            </w:r>
          </w:p>
        </w:tc>
        <w:tc>
          <w:tcPr/>
          <w:p w:rsidR="00000000" w:rsidDel="00000000" w:rsidP="00000000" w:rsidRDefault="00000000" w:rsidRPr="00000000" w14:paraId="00000092">
            <w:pPr>
              <w:spacing w:after="0" w:line="360" w:lineRule="auto"/>
              <w:rPr>
                <w:rFonts w:ascii="Arial" w:cs="Arial" w:eastAsia="Arial" w:hAnsi="Arial"/>
                <w:color w:val="000000"/>
                <w:highlight w:val="white"/>
              </w:rPr>
            </w:pPr>
            <w:r w:rsidDel="00000000" w:rsidR="00000000" w:rsidRPr="00000000">
              <w:rPr>
                <w:rFonts w:ascii="Arial" w:cs="Arial" w:eastAsia="Arial" w:hAnsi="Arial"/>
                <w:rtl w:val="0"/>
              </w:rPr>
              <w:t xml:space="preserve">The kiosk machines at 7-Eleven present an organized list of outlets for paying my bills.</w:t>
            </w:r>
            <w:r w:rsidDel="00000000" w:rsidR="00000000" w:rsidRPr="00000000">
              <w:rPr>
                <w:rtl w:val="0"/>
              </w:rPr>
            </w:r>
          </w:p>
        </w:tc>
        <w:tc>
          <w:tcPr/>
          <w:p w:rsidR="00000000" w:rsidDel="00000000" w:rsidP="00000000" w:rsidRDefault="00000000" w:rsidRPr="00000000" w14:paraId="00000093">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94">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95">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96">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gridSpan w:val="2"/>
          </w:tcPr>
          <w:p w:rsidR="00000000" w:rsidDel="00000000" w:rsidP="00000000" w:rsidRDefault="00000000" w:rsidRPr="00000000" w14:paraId="00000097">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3</w:t>
            </w:r>
          </w:p>
        </w:tc>
        <w:tc>
          <w:tcPr/>
          <w:p w:rsidR="00000000" w:rsidDel="00000000" w:rsidP="00000000" w:rsidRDefault="00000000" w:rsidRPr="00000000" w14:paraId="00000099">
            <w:pPr>
              <w:spacing w:after="0" w:line="360" w:lineRule="auto"/>
              <w:rPr>
                <w:rFonts w:ascii="Arial" w:cs="Arial" w:eastAsia="Arial" w:hAnsi="Arial"/>
                <w:color w:val="000000"/>
                <w:highlight w:val="white"/>
              </w:rPr>
            </w:pPr>
            <w:r w:rsidDel="00000000" w:rsidR="00000000" w:rsidRPr="00000000">
              <w:rPr>
                <w:rFonts w:ascii="Arial" w:cs="Arial" w:eastAsia="Arial" w:hAnsi="Arial"/>
                <w:rtl w:val="0"/>
              </w:rPr>
              <w:t xml:space="preserve">The printed receipts provided by the kiosk machines match my expectations.</w:t>
            </w:r>
            <w:r w:rsidDel="00000000" w:rsidR="00000000" w:rsidRPr="00000000">
              <w:rPr>
                <w:rtl w:val="0"/>
              </w:rPr>
            </w:r>
          </w:p>
        </w:tc>
        <w:tc>
          <w:tcPr/>
          <w:p w:rsidR="00000000" w:rsidDel="00000000" w:rsidP="00000000" w:rsidRDefault="00000000" w:rsidRPr="00000000" w14:paraId="0000009A">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9B">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9C">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9D">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gridSpan w:val="2"/>
          </w:tcPr>
          <w:p w:rsidR="00000000" w:rsidDel="00000000" w:rsidP="00000000" w:rsidRDefault="00000000" w:rsidRPr="00000000" w14:paraId="0000009E">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4</w:t>
            </w:r>
          </w:p>
        </w:tc>
        <w:tc>
          <w:tcPr/>
          <w:p w:rsidR="00000000" w:rsidDel="00000000" w:rsidP="00000000" w:rsidRDefault="00000000" w:rsidRPr="00000000" w14:paraId="000000A0">
            <w:pPr>
              <w:spacing w:after="0" w:line="360" w:lineRule="auto"/>
              <w:rPr>
                <w:rFonts w:ascii="Arial" w:cs="Arial" w:eastAsia="Arial" w:hAnsi="Arial"/>
                <w:color w:val="000000"/>
                <w:highlight w:val="white"/>
              </w:rPr>
            </w:pPr>
            <w:r w:rsidDel="00000000" w:rsidR="00000000" w:rsidRPr="00000000">
              <w:rPr>
                <w:rFonts w:ascii="Arial" w:cs="Arial" w:eastAsia="Arial" w:hAnsi="Arial"/>
                <w:rtl w:val="0"/>
              </w:rPr>
              <w:t xml:space="preserve">I can see that kiosk machines are continuously being developed to provide better service to customers and providers.</w:t>
            </w:r>
            <w:r w:rsidDel="00000000" w:rsidR="00000000" w:rsidRPr="00000000">
              <w:rPr>
                <w:rtl w:val="0"/>
              </w:rPr>
            </w:r>
          </w:p>
        </w:tc>
        <w:tc>
          <w:tcPr/>
          <w:p w:rsidR="00000000" w:rsidDel="00000000" w:rsidP="00000000" w:rsidRDefault="00000000" w:rsidRPr="00000000" w14:paraId="000000A1">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A2">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A3">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A4">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gridSpan w:val="2"/>
          </w:tcPr>
          <w:p w:rsidR="00000000" w:rsidDel="00000000" w:rsidP="00000000" w:rsidRDefault="00000000" w:rsidRPr="00000000" w14:paraId="000000A5">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5</w:t>
            </w:r>
          </w:p>
        </w:tc>
        <w:tc>
          <w:tcPr/>
          <w:p w:rsidR="00000000" w:rsidDel="00000000" w:rsidP="00000000" w:rsidRDefault="00000000" w:rsidRPr="00000000" w14:paraId="000000A7">
            <w:pPr>
              <w:spacing w:after="0" w:line="360" w:lineRule="auto"/>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Kiosk machine is worth the risk to pay my bills.</w:t>
            </w:r>
            <w:r w:rsidDel="00000000" w:rsidR="00000000" w:rsidRPr="00000000">
              <w:rPr>
                <w:rtl w:val="0"/>
              </w:rPr>
            </w:r>
          </w:p>
        </w:tc>
        <w:tc>
          <w:tcPr/>
          <w:p w:rsidR="00000000" w:rsidDel="00000000" w:rsidP="00000000" w:rsidRDefault="00000000" w:rsidRPr="00000000" w14:paraId="000000A8">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A9">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AA">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AB">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gridSpan w:val="2"/>
          </w:tcPr>
          <w:p w:rsidR="00000000" w:rsidDel="00000000" w:rsidP="00000000" w:rsidRDefault="00000000" w:rsidRPr="00000000" w14:paraId="000000AC">
            <w:pPr>
              <w:spacing w:after="0" w:line="360"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D</w:t>
            </w:r>
          </w:p>
        </w:tc>
        <w:tc>
          <w:tcPr/>
          <w:p w:rsidR="00000000" w:rsidDel="00000000" w:rsidP="00000000" w:rsidRDefault="00000000" w:rsidRPr="00000000" w14:paraId="000000AE">
            <w:pPr>
              <w:spacing w:after="0" w:line="360"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Empathy</w:t>
            </w:r>
          </w:p>
        </w:tc>
        <w:tc>
          <w:tcPr/>
          <w:p w:rsidR="00000000" w:rsidDel="00000000" w:rsidP="00000000" w:rsidRDefault="00000000" w:rsidRPr="00000000" w14:paraId="000000AF">
            <w:pPr>
              <w:spacing w:after="0" w:line="360" w:lineRule="auto"/>
              <w:ind w:left="-57" w:firstLine="0"/>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1</w:t>
            </w:r>
          </w:p>
        </w:tc>
        <w:tc>
          <w:tcPr/>
          <w:p w:rsidR="00000000" w:rsidDel="00000000" w:rsidP="00000000" w:rsidRDefault="00000000" w:rsidRPr="00000000" w14:paraId="000000B0">
            <w:pPr>
              <w:spacing w:after="0" w:line="360" w:lineRule="auto"/>
              <w:ind w:left="-57" w:firstLine="0"/>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2</w:t>
            </w:r>
          </w:p>
        </w:tc>
        <w:tc>
          <w:tcPr/>
          <w:p w:rsidR="00000000" w:rsidDel="00000000" w:rsidP="00000000" w:rsidRDefault="00000000" w:rsidRPr="00000000" w14:paraId="000000B1">
            <w:pPr>
              <w:spacing w:after="0" w:line="360" w:lineRule="auto"/>
              <w:ind w:left="-57" w:firstLine="0"/>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3</w:t>
            </w:r>
          </w:p>
        </w:tc>
        <w:tc>
          <w:tcPr/>
          <w:p w:rsidR="00000000" w:rsidDel="00000000" w:rsidP="00000000" w:rsidRDefault="00000000" w:rsidRPr="00000000" w14:paraId="000000B2">
            <w:pPr>
              <w:spacing w:after="0" w:line="360" w:lineRule="auto"/>
              <w:ind w:left="-57" w:firstLine="0"/>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4</w:t>
            </w:r>
          </w:p>
        </w:tc>
      </w:tr>
      <w:tr>
        <w:trPr>
          <w:cantSplit w:val="0"/>
          <w:trHeight w:val="409" w:hRule="atLeast"/>
          <w:tblHeader w:val="0"/>
        </w:trPr>
        <w:tc>
          <w:tcPr>
            <w:gridSpan w:val="2"/>
          </w:tcPr>
          <w:p w:rsidR="00000000" w:rsidDel="00000000" w:rsidP="00000000" w:rsidRDefault="00000000" w:rsidRPr="00000000" w14:paraId="000000B3">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w:t>
            </w:r>
          </w:p>
        </w:tc>
        <w:tc>
          <w:tcPr/>
          <w:p w:rsidR="00000000" w:rsidDel="00000000" w:rsidP="00000000" w:rsidRDefault="00000000" w:rsidRPr="00000000" w14:paraId="000000B5">
            <w:pPr>
              <w:spacing w:after="0" w:line="360" w:lineRule="auto"/>
              <w:rPr>
                <w:rFonts w:ascii="Arial" w:cs="Arial" w:eastAsia="Arial" w:hAnsi="Arial"/>
                <w:color w:val="000000"/>
                <w:highlight w:val="white"/>
              </w:rPr>
            </w:pPr>
            <w:sdt>
              <w:sdtPr>
                <w:tag w:val="goog_rdk_4"/>
              </w:sdtPr>
              <w:sdtContent>
                <w:commentRangeStart w:id="3"/>
              </w:sdtContent>
            </w:sdt>
            <w:r w:rsidDel="00000000" w:rsidR="00000000" w:rsidRPr="00000000">
              <w:rPr>
                <w:rFonts w:ascii="Arial" w:cs="Arial" w:eastAsia="Arial" w:hAnsi="Arial"/>
                <w:color w:val="000000"/>
                <w:highlight w:val="white"/>
                <w:rtl w:val="0"/>
              </w:rPr>
              <w:t xml:space="preserve">The staff provide information regarding extra </w:t>
            </w:r>
            <w:r w:rsidDel="00000000" w:rsidR="00000000" w:rsidRPr="00000000">
              <w:rPr>
                <w:rFonts w:ascii="Arial" w:cs="Arial" w:eastAsia="Arial" w:hAnsi="Arial"/>
                <w:highlight w:val="white"/>
                <w:rtl w:val="0"/>
              </w:rPr>
              <w:t xml:space="preserve">charges </w:t>
            </w:r>
            <w:r w:rsidDel="00000000" w:rsidR="00000000" w:rsidRPr="00000000">
              <w:rPr>
                <w:rFonts w:ascii="Arial" w:cs="Arial" w:eastAsia="Arial" w:hAnsi="Arial"/>
                <w:color w:val="000000"/>
                <w:highlight w:val="white"/>
                <w:rtl w:val="0"/>
              </w:rPr>
              <w:t xml:space="preserve">and was able to </w:t>
            </w:r>
            <w:commentRangeEnd w:id="3"/>
            <w:r w:rsidDel="00000000" w:rsidR="00000000" w:rsidRPr="00000000">
              <w:commentReference w:id="3"/>
            </w:r>
            <w:r w:rsidDel="00000000" w:rsidR="00000000" w:rsidRPr="00000000">
              <w:rPr>
                <w:rFonts w:ascii="Arial" w:cs="Arial" w:eastAsia="Arial" w:hAnsi="Arial"/>
                <w:highlight w:val="white"/>
                <w:rtl w:val="0"/>
              </w:rPr>
              <w:t xml:space="preserve">let the customers know the valid reason. </w:t>
            </w:r>
            <w:r w:rsidDel="00000000" w:rsidR="00000000" w:rsidRPr="00000000">
              <w:rPr>
                <w:rtl w:val="0"/>
              </w:rPr>
            </w:r>
          </w:p>
        </w:tc>
        <w:tc>
          <w:tcPr/>
          <w:p w:rsidR="00000000" w:rsidDel="00000000" w:rsidP="00000000" w:rsidRDefault="00000000" w:rsidRPr="00000000" w14:paraId="000000B6">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B7">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B8">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B9">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gridSpan w:val="2"/>
          </w:tcPr>
          <w:p w:rsidR="00000000" w:rsidDel="00000000" w:rsidP="00000000" w:rsidRDefault="00000000" w:rsidRPr="00000000" w14:paraId="000000BA">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2</w:t>
            </w:r>
          </w:p>
        </w:tc>
        <w:tc>
          <w:tcPr/>
          <w:p w:rsidR="00000000" w:rsidDel="00000000" w:rsidP="00000000" w:rsidRDefault="00000000" w:rsidRPr="00000000" w14:paraId="000000BC">
            <w:pPr>
              <w:spacing w:after="0" w:line="360" w:lineRule="auto"/>
              <w:rPr>
                <w:rFonts w:ascii="Arial" w:cs="Arial" w:eastAsia="Arial" w:hAnsi="Arial"/>
                <w:color w:val="000000"/>
                <w:highlight w:val="white"/>
              </w:rPr>
            </w:pPr>
            <w:r w:rsidDel="00000000" w:rsidR="00000000" w:rsidRPr="00000000">
              <w:rPr>
                <w:rFonts w:ascii="Arial" w:cs="Arial" w:eastAsia="Arial" w:hAnsi="Arial"/>
                <w:rtl w:val="0"/>
              </w:rPr>
              <w:t xml:space="preserve">The staff was able to give correct information to customers about the services of the kiosk machine.</w:t>
            </w:r>
            <w:r w:rsidDel="00000000" w:rsidR="00000000" w:rsidRPr="00000000">
              <w:rPr>
                <w:rtl w:val="0"/>
              </w:rPr>
            </w:r>
          </w:p>
        </w:tc>
        <w:tc>
          <w:tcPr/>
          <w:p w:rsidR="00000000" w:rsidDel="00000000" w:rsidP="00000000" w:rsidRDefault="00000000" w:rsidRPr="00000000" w14:paraId="000000BD">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BE">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BF">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C0">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gridSpan w:val="2"/>
          </w:tcPr>
          <w:p w:rsidR="00000000" w:rsidDel="00000000" w:rsidP="00000000" w:rsidRDefault="00000000" w:rsidRPr="00000000" w14:paraId="000000C1">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3</w:t>
            </w:r>
          </w:p>
        </w:tc>
        <w:tc>
          <w:tcPr/>
          <w:p w:rsidR="00000000" w:rsidDel="00000000" w:rsidP="00000000" w:rsidRDefault="00000000" w:rsidRPr="00000000" w14:paraId="000000C3">
            <w:pPr>
              <w:spacing w:after="0" w:line="360" w:lineRule="auto"/>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Staff are able to address all inquiries in a professional manner.</w:t>
            </w:r>
            <w:r w:rsidDel="00000000" w:rsidR="00000000" w:rsidRPr="00000000">
              <w:rPr>
                <w:rtl w:val="0"/>
              </w:rPr>
            </w:r>
          </w:p>
        </w:tc>
        <w:tc>
          <w:tcPr/>
          <w:p w:rsidR="00000000" w:rsidDel="00000000" w:rsidP="00000000" w:rsidRDefault="00000000" w:rsidRPr="00000000" w14:paraId="000000C4">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C5">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C6">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C7">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gridSpan w:val="2"/>
          </w:tcPr>
          <w:p w:rsidR="00000000" w:rsidDel="00000000" w:rsidP="00000000" w:rsidRDefault="00000000" w:rsidRPr="00000000" w14:paraId="000000C8">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4</w:t>
            </w:r>
          </w:p>
        </w:tc>
        <w:tc>
          <w:tcPr/>
          <w:p w:rsidR="00000000" w:rsidDel="00000000" w:rsidP="00000000" w:rsidRDefault="00000000" w:rsidRPr="00000000" w14:paraId="000000CA">
            <w:pPr>
              <w:spacing w:after="0" w:line="360" w:lineRule="auto"/>
              <w:rPr>
                <w:rFonts w:ascii="Arial" w:cs="Arial" w:eastAsia="Arial" w:hAnsi="Arial"/>
                <w:color w:val="000000"/>
                <w:highlight w:val="white"/>
              </w:rPr>
            </w:pPr>
            <w:r w:rsidDel="00000000" w:rsidR="00000000" w:rsidRPr="00000000">
              <w:rPr>
                <w:rFonts w:ascii="Arial" w:cs="Arial" w:eastAsia="Arial" w:hAnsi="Arial"/>
                <w:rtl w:val="0"/>
              </w:rPr>
              <w:t xml:space="preserve">The staff give customers personal attention when using the kiosk machines. </w:t>
            </w:r>
            <w:r w:rsidDel="00000000" w:rsidR="00000000" w:rsidRPr="00000000">
              <w:rPr>
                <w:rtl w:val="0"/>
              </w:rPr>
            </w:r>
          </w:p>
        </w:tc>
        <w:tc>
          <w:tcPr/>
          <w:p w:rsidR="00000000" w:rsidDel="00000000" w:rsidP="00000000" w:rsidRDefault="00000000" w:rsidRPr="00000000" w14:paraId="000000CB">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CC">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CD">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CE">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gridSpan w:val="2"/>
          </w:tcPr>
          <w:p w:rsidR="00000000" w:rsidDel="00000000" w:rsidP="00000000" w:rsidRDefault="00000000" w:rsidRPr="00000000" w14:paraId="000000CF">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5</w:t>
            </w:r>
          </w:p>
        </w:tc>
        <w:tc>
          <w:tcPr/>
          <w:p w:rsidR="00000000" w:rsidDel="00000000" w:rsidP="00000000" w:rsidRDefault="00000000" w:rsidRPr="00000000" w14:paraId="000000D1">
            <w:pPr>
              <w:spacing w:after="0" w:line="360" w:lineRule="auto"/>
              <w:rPr>
                <w:rFonts w:ascii="Arial" w:cs="Arial" w:eastAsia="Arial" w:hAnsi="Arial"/>
                <w:color w:val="000000"/>
                <w:highlight w:val="white"/>
              </w:rPr>
            </w:pPr>
            <w:r w:rsidDel="00000000" w:rsidR="00000000" w:rsidRPr="00000000">
              <w:rPr>
                <w:rFonts w:ascii="Arial" w:cs="Arial" w:eastAsia="Arial" w:hAnsi="Arial"/>
                <w:rtl w:val="0"/>
              </w:rPr>
              <w:t xml:space="preserve">The staff understands my specific needs when using kiosk machines. </w:t>
            </w:r>
            <w:r w:rsidDel="00000000" w:rsidR="00000000" w:rsidRPr="00000000">
              <w:rPr>
                <w:rtl w:val="0"/>
              </w:rPr>
            </w:r>
          </w:p>
        </w:tc>
        <w:tc>
          <w:tcPr/>
          <w:p w:rsidR="00000000" w:rsidDel="00000000" w:rsidP="00000000" w:rsidRDefault="00000000" w:rsidRPr="00000000" w14:paraId="000000D2">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D3">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D4">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D5">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0D6">
            <w:pPr>
              <w:spacing w:after="0" w:line="360"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E</w:t>
            </w:r>
          </w:p>
        </w:tc>
        <w:tc>
          <w:tcPr>
            <w:gridSpan w:val="2"/>
          </w:tcPr>
          <w:p w:rsidR="00000000" w:rsidDel="00000000" w:rsidP="00000000" w:rsidRDefault="00000000" w:rsidRPr="00000000" w14:paraId="000000D7">
            <w:pPr>
              <w:spacing w:after="0" w:line="360"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Tangibles</w:t>
            </w:r>
          </w:p>
        </w:tc>
        <w:tc>
          <w:tcPr/>
          <w:p w:rsidR="00000000" w:rsidDel="00000000" w:rsidP="00000000" w:rsidRDefault="00000000" w:rsidRPr="00000000" w14:paraId="000000D9">
            <w:pPr>
              <w:spacing w:after="0" w:line="360" w:lineRule="auto"/>
              <w:ind w:left="-57" w:firstLine="0"/>
              <w:rPr>
                <w:rFonts w:ascii="Arial" w:cs="Arial" w:eastAsia="Arial" w:hAnsi="Arial"/>
                <w:color w:val="000000"/>
                <w:sz w:val="18"/>
                <w:szCs w:val="18"/>
                <w:highlight w:val="white"/>
              </w:rPr>
            </w:pPr>
            <w:r w:rsidDel="00000000" w:rsidR="00000000" w:rsidRPr="00000000">
              <w:rPr>
                <w:rFonts w:ascii="Arial" w:cs="Arial" w:eastAsia="Arial" w:hAnsi="Arial"/>
                <w:b w:val="1"/>
                <w:color w:val="000000"/>
                <w:highlight w:val="white"/>
                <w:rtl w:val="0"/>
              </w:rPr>
              <w:t xml:space="preserve">1</w:t>
            </w:r>
            <w:r w:rsidDel="00000000" w:rsidR="00000000" w:rsidRPr="00000000">
              <w:rPr>
                <w:rtl w:val="0"/>
              </w:rPr>
            </w:r>
          </w:p>
        </w:tc>
        <w:tc>
          <w:tcPr/>
          <w:p w:rsidR="00000000" w:rsidDel="00000000" w:rsidP="00000000" w:rsidRDefault="00000000" w:rsidRPr="00000000" w14:paraId="000000DA">
            <w:pPr>
              <w:spacing w:after="0" w:line="360" w:lineRule="auto"/>
              <w:ind w:left="-57" w:firstLine="0"/>
              <w:rPr>
                <w:rFonts w:ascii="Arial" w:cs="Arial" w:eastAsia="Arial" w:hAnsi="Arial"/>
                <w:color w:val="000000"/>
                <w:sz w:val="18"/>
                <w:szCs w:val="18"/>
                <w:highlight w:val="white"/>
              </w:rPr>
            </w:pPr>
            <w:r w:rsidDel="00000000" w:rsidR="00000000" w:rsidRPr="00000000">
              <w:rPr>
                <w:rFonts w:ascii="Arial" w:cs="Arial" w:eastAsia="Arial" w:hAnsi="Arial"/>
                <w:b w:val="1"/>
                <w:color w:val="000000"/>
                <w:highlight w:val="white"/>
                <w:rtl w:val="0"/>
              </w:rPr>
              <w:t xml:space="preserve">2</w:t>
            </w:r>
            <w:r w:rsidDel="00000000" w:rsidR="00000000" w:rsidRPr="00000000">
              <w:rPr>
                <w:rtl w:val="0"/>
              </w:rPr>
            </w:r>
          </w:p>
        </w:tc>
        <w:tc>
          <w:tcPr/>
          <w:p w:rsidR="00000000" w:rsidDel="00000000" w:rsidP="00000000" w:rsidRDefault="00000000" w:rsidRPr="00000000" w14:paraId="000000DB">
            <w:pPr>
              <w:spacing w:after="0" w:line="360" w:lineRule="auto"/>
              <w:ind w:left="-57" w:firstLine="0"/>
              <w:rPr>
                <w:rFonts w:ascii="Arial" w:cs="Arial" w:eastAsia="Arial" w:hAnsi="Arial"/>
                <w:color w:val="000000"/>
                <w:sz w:val="18"/>
                <w:szCs w:val="18"/>
                <w:highlight w:val="white"/>
              </w:rPr>
            </w:pPr>
            <w:r w:rsidDel="00000000" w:rsidR="00000000" w:rsidRPr="00000000">
              <w:rPr>
                <w:rFonts w:ascii="Arial" w:cs="Arial" w:eastAsia="Arial" w:hAnsi="Arial"/>
                <w:b w:val="1"/>
                <w:color w:val="000000"/>
                <w:highlight w:val="white"/>
                <w:rtl w:val="0"/>
              </w:rPr>
              <w:t xml:space="preserve">3</w:t>
            </w:r>
            <w:r w:rsidDel="00000000" w:rsidR="00000000" w:rsidRPr="00000000">
              <w:rPr>
                <w:rtl w:val="0"/>
              </w:rPr>
            </w:r>
          </w:p>
        </w:tc>
        <w:tc>
          <w:tcPr/>
          <w:p w:rsidR="00000000" w:rsidDel="00000000" w:rsidP="00000000" w:rsidRDefault="00000000" w:rsidRPr="00000000" w14:paraId="000000DC">
            <w:pPr>
              <w:spacing w:after="0" w:line="360" w:lineRule="auto"/>
              <w:ind w:left="-57" w:firstLine="0"/>
              <w:rPr>
                <w:rFonts w:ascii="Arial" w:cs="Arial" w:eastAsia="Arial" w:hAnsi="Arial"/>
                <w:color w:val="000000"/>
                <w:sz w:val="18"/>
                <w:szCs w:val="18"/>
                <w:highlight w:val="white"/>
              </w:rPr>
            </w:pPr>
            <w:r w:rsidDel="00000000" w:rsidR="00000000" w:rsidRPr="00000000">
              <w:rPr>
                <w:rFonts w:ascii="Arial" w:cs="Arial" w:eastAsia="Arial" w:hAnsi="Arial"/>
                <w:b w:val="1"/>
                <w:color w:val="000000"/>
                <w:highlight w:val="white"/>
                <w:rtl w:val="0"/>
              </w:rPr>
              <w:t xml:space="preserve">4</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DD">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w:t>
            </w:r>
          </w:p>
        </w:tc>
        <w:tc>
          <w:tcPr>
            <w:gridSpan w:val="2"/>
          </w:tcPr>
          <w:p w:rsidR="00000000" w:rsidDel="00000000" w:rsidP="00000000" w:rsidRDefault="00000000" w:rsidRPr="00000000" w14:paraId="000000DE">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The design and colors of the kiosk machine are visually appealing. </w:t>
            </w:r>
          </w:p>
        </w:tc>
        <w:tc>
          <w:tcPr/>
          <w:p w:rsidR="00000000" w:rsidDel="00000000" w:rsidP="00000000" w:rsidRDefault="00000000" w:rsidRPr="00000000" w14:paraId="000000E0">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E1">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E2">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E3">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0E4">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2</w:t>
            </w:r>
          </w:p>
        </w:tc>
        <w:tc>
          <w:tcPr>
            <w:gridSpan w:val="2"/>
          </w:tcPr>
          <w:p w:rsidR="00000000" w:rsidDel="00000000" w:rsidP="00000000" w:rsidRDefault="00000000" w:rsidRPr="00000000" w14:paraId="000000E5">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rtl w:val="0"/>
              </w:rPr>
              <w:t xml:space="preserve">The personnel in charge in the convenience store shows well-mannered behavior to guide the users of kiosk machines.</w:t>
            </w:r>
            <w:r w:rsidDel="00000000" w:rsidR="00000000" w:rsidRPr="00000000">
              <w:rPr>
                <w:rtl w:val="0"/>
              </w:rPr>
            </w:r>
          </w:p>
        </w:tc>
        <w:tc>
          <w:tcPr/>
          <w:p w:rsidR="00000000" w:rsidDel="00000000" w:rsidP="00000000" w:rsidRDefault="00000000" w:rsidRPr="00000000" w14:paraId="000000E7">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E8">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E9">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EA">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0EB">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3</w:t>
            </w:r>
          </w:p>
        </w:tc>
        <w:tc>
          <w:tcPr>
            <w:gridSpan w:val="2"/>
          </w:tcPr>
          <w:p w:rsidR="00000000" w:rsidDel="00000000" w:rsidP="00000000" w:rsidRDefault="00000000" w:rsidRPr="00000000" w14:paraId="000000EC">
            <w:pPr>
              <w:spacing w:after="0" w:line="360" w:lineRule="auto"/>
              <w:rPr>
                <w:rFonts w:ascii="Arial" w:cs="Arial" w:eastAsia="Arial" w:hAnsi="Arial"/>
                <w:color w:val="000000"/>
                <w:highlight w:val="white"/>
              </w:rPr>
            </w:pPr>
            <w:sdt>
              <w:sdtPr>
                <w:tag w:val="goog_rdk_5"/>
              </w:sdtPr>
              <w:sdtContent>
                <w:commentRangeStart w:id="4"/>
              </w:sdtContent>
            </w:sdt>
            <w:r w:rsidDel="00000000" w:rsidR="00000000" w:rsidRPr="00000000">
              <w:rPr>
                <w:rFonts w:ascii="Arial" w:cs="Arial" w:eastAsia="Arial" w:hAnsi="Arial"/>
                <w:color w:val="000000"/>
                <w:highlight w:val="white"/>
                <w:rtl w:val="0"/>
              </w:rPr>
              <w:t xml:space="preserve">The kiosk machines are always online.</w:t>
            </w:r>
            <w:commentRangeEnd w:id="4"/>
            <w:r w:rsidDel="00000000" w:rsidR="00000000" w:rsidRPr="00000000">
              <w:commentReference w:id="4"/>
            </w:r>
            <w:r w:rsidDel="00000000" w:rsidR="00000000" w:rsidRPr="00000000">
              <w:rPr>
                <w:rtl w:val="0"/>
              </w:rPr>
            </w:r>
          </w:p>
        </w:tc>
        <w:tc>
          <w:tcPr/>
          <w:p w:rsidR="00000000" w:rsidDel="00000000" w:rsidP="00000000" w:rsidRDefault="00000000" w:rsidRPr="00000000" w14:paraId="000000EE">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EF">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F0">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F1">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0F2">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4</w:t>
            </w:r>
          </w:p>
        </w:tc>
        <w:tc>
          <w:tcPr>
            <w:gridSpan w:val="2"/>
          </w:tcPr>
          <w:p w:rsidR="00000000" w:rsidDel="00000000" w:rsidP="00000000" w:rsidRDefault="00000000" w:rsidRPr="00000000" w14:paraId="000000F3">
            <w:pPr>
              <w:spacing w:after="0" w:line="360" w:lineRule="auto"/>
              <w:rPr>
                <w:rFonts w:ascii="Arial" w:cs="Arial" w:eastAsia="Arial" w:hAnsi="Arial"/>
                <w:highlight w:val="white"/>
              </w:rPr>
            </w:pPr>
            <w:r w:rsidDel="00000000" w:rsidR="00000000" w:rsidRPr="00000000">
              <w:rPr>
                <w:rFonts w:ascii="Arial" w:cs="Arial" w:eastAsia="Arial" w:hAnsi="Arial"/>
                <w:highlight w:val="white"/>
                <w:rtl w:val="0"/>
              </w:rPr>
              <w:t xml:space="preserve">The guidelines </w:t>
            </w:r>
            <w:sdt>
              <w:sdtPr>
                <w:tag w:val="goog_rdk_6"/>
              </w:sdtPr>
              <w:sdtContent>
                <w:commentRangeStart w:id="5"/>
              </w:sdtContent>
            </w:sdt>
            <w:r w:rsidDel="00000000" w:rsidR="00000000" w:rsidRPr="00000000">
              <w:rPr>
                <w:rFonts w:ascii="Arial" w:cs="Arial" w:eastAsia="Arial" w:hAnsi="Arial"/>
                <w:highlight w:val="white"/>
                <w:rtl w:val="0"/>
              </w:rPr>
              <w:t xml:space="preserve">of kiosk machines make them convenient to use.</w:t>
            </w:r>
            <w:commentRangeEnd w:id="5"/>
            <w:r w:rsidDel="00000000" w:rsidR="00000000" w:rsidRPr="00000000">
              <w:commentReference w:id="5"/>
            </w:r>
            <w:r w:rsidDel="00000000" w:rsidR="00000000" w:rsidRPr="00000000">
              <w:rPr>
                <w:rtl w:val="0"/>
              </w:rPr>
            </w:r>
          </w:p>
        </w:tc>
        <w:tc>
          <w:tcPr/>
          <w:p w:rsidR="00000000" w:rsidDel="00000000" w:rsidP="00000000" w:rsidRDefault="00000000" w:rsidRPr="00000000" w14:paraId="000000F5">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F6">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F7">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F8">
            <w:pPr>
              <w:spacing w:after="0" w:line="360" w:lineRule="auto"/>
              <w:rPr>
                <w:rFonts w:ascii="Arial" w:cs="Arial" w:eastAsia="Arial" w:hAnsi="Arial"/>
                <w:color w:val="000000"/>
                <w:sz w:val="18"/>
                <w:szCs w:val="18"/>
                <w:highlight w:val="white"/>
              </w:rPr>
            </w:pP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0F9">
            <w:pPr>
              <w:spacing w:after="0"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5</w:t>
            </w:r>
          </w:p>
        </w:tc>
        <w:tc>
          <w:tcPr>
            <w:gridSpan w:val="2"/>
          </w:tcPr>
          <w:p w:rsidR="00000000" w:rsidDel="00000000" w:rsidP="00000000" w:rsidRDefault="00000000" w:rsidRPr="00000000" w14:paraId="000000FA">
            <w:pPr>
              <w:spacing w:after="0" w:line="360" w:lineRule="auto"/>
              <w:rPr>
                <w:rFonts w:ascii="Arial" w:cs="Arial" w:eastAsia="Arial" w:hAnsi="Arial"/>
                <w:color w:val="000000"/>
                <w:highlight w:val="white"/>
              </w:rPr>
            </w:pPr>
            <w:sdt>
              <w:sdtPr>
                <w:tag w:val="goog_rdk_7"/>
              </w:sdtPr>
              <w:sdtContent>
                <w:commentRangeStart w:id="6"/>
              </w:sdtContent>
            </w:sdt>
            <w:r w:rsidDel="00000000" w:rsidR="00000000" w:rsidRPr="00000000">
              <w:rPr>
                <w:rFonts w:ascii="Arial" w:cs="Arial" w:eastAsia="Arial" w:hAnsi="Arial"/>
                <w:color w:val="000000"/>
                <w:highlight w:val="white"/>
                <w:rtl w:val="0"/>
              </w:rPr>
              <w:t xml:space="preserve">The graphic design </w:t>
            </w:r>
            <w:commentRangeEnd w:id="6"/>
            <w:r w:rsidDel="00000000" w:rsidR="00000000" w:rsidRPr="00000000">
              <w:commentReference w:id="6"/>
            </w:r>
            <w:r w:rsidDel="00000000" w:rsidR="00000000" w:rsidRPr="00000000">
              <w:rPr>
                <w:rFonts w:ascii="Arial" w:cs="Arial" w:eastAsia="Arial" w:hAnsi="Arial"/>
                <w:color w:val="000000"/>
                <w:highlight w:val="white"/>
                <w:rtl w:val="0"/>
              </w:rPr>
              <w:t xml:space="preserve">of kiosk </w:t>
            </w:r>
            <w:r w:rsidDel="00000000" w:rsidR="00000000" w:rsidRPr="00000000">
              <w:rPr>
                <w:rFonts w:ascii="Arial" w:cs="Arial" w:eastAsia="Arial" w:hAnsi="Arial"/>
                <w:highlight w:val="white"/>
                <w:rtl w:val="0"/>
              </w:rPr>
              <w:t xml:space="preserve">machines</w:t>
            </w:r>
            <w:r w:rsidDel="00000000" w:rsidR="00000000" w:rsidRPr="00000000">
              <w:rPr>
                <w:rFonts w:ascii="Arial" w:cs="Arial" w:eastAsia="Arial" w:hAnsi="Arial"/>
                <w:color w:val="000000"/>
                <w:highlight w:val="white"/>
                <w:rtl w:val="0"/>
              </w:rPr>
              <w:t xml:space="preserve"> </w:t>
            </w:r>
            <w:sdt>
              <w:sdtPr>
                <w:tag w:val="goog_rdk_8"/>
              </w:sdtPr>
              <w:sdtContent>
                <w:commentRangeStart w:id="7"/>
              </w:sdtContent>
            </w:sdt>
            <w:r w:rsidDel="00000000" w:rsidR="00000000" w:rsidRPr="00000000">
              <w:rPr>
                <w:rFonts w:ascii="Arial" w:cs="Arial" w:eastAsia="Arial" w:hAnsi="Arial"/>
                <w:highlight w:val="white"/>
                <w:rtl w:val="0"/>
              </w:rPr>
              <w:t xml:space="preserve">make them convenient to use.</w:t>
            </w:r>
            <w:commentRangeEnd w:id="7"/>
            <w:r w:rsidDel="00000000" w:rsidR="00000000" w:rsidRPr="00000000">
              <w:commentReference w:id="7"/>
            </w:r>
            <w:r w:rsidDel="00000000" w:rsidR="00000000" w:rsidRPr="00000000">
              <w:rPr>
                <w:rtl w:val="0"/>
              </w:rPr>
            </w:r>
          </w:p>
        </w:tc>
        <w:tc>
          <w:tcPr/>
          <w:p w:rsidR="00000000" w:rsidDel="00000000" w:rsidP="00000000" w:rsidRDefault="00000000" w:rsidRPr="00000000" w14:paraId="000000FC">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FD">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FE">
            <w:pPr>
              <w:spacing w:after="0" w:line="360" w:lineRule="auto"/>
              <w:rPr>
                <w:rFonts w:ascii="Arial" w:cs="Arial" w:eastAsia="Arial" w:hAnsi="Arial"/>
                <w:color w:val="000000"/>
                <w:sz w:val="18"/>
                <w:szCs w:val="18"/>
                <w:highlight w:val="white"/>
              </w:rPr>
            </w:pPr>
            <w:r w:rsidDel="00000000" w:rsidR="00000000" w:rsidRPr="00000000">
              <w:rPr>
                <w:rtl w:val="0"/>
              </w:rPr>
            </w:r>
          </w:p>
        </w:tc>
        <w:tc>
          <w:tcPr/>
          <w:p w:rsidR="00000000" w:rsidDel="00000000" w:rsidP="00000000" w:rsidRDefault="00000000" w:rsidRPr="00000000" w14:paraId="000000FF">
            <w:pPr>
              <w:spacing w:after="0" w:line="360" w:lineRule="auto"/>
              <w:rPr>
                <w:rFonts w:ascii="Arial" w:cs="Arial" w:eastAsia="Arial" w:hAnsi="Arial"/>
                <w:color w:val="000000"/>
                <w:sz w:val="18"/>
                <w:szCs w:val="18"/>
                <w:highlight w:val="white"/>
              </w:rPr>
            </w:pPr>
            <w:r w:rsidDel="00000000" w:rsidR="00000000" w:rsidRPr="00000000">
              <w:rPr>
                <w:rtl w:val="0"/>
              </w:rPr>
            </w:r>
          </w:p>
        </w:tc>
      </w:tr>
    </w:tbl>
    <w:p w:rsidR="00000000" w:rsidDel="00000000" w:rsidP="00000000" w:rsidRDefault="00000000" w:rsidRPr="00000000" w14:paraId="0000010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0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2">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Some statements used in this questionnaires are based on our Review Related Literature and some are adapted from “</w:t>
      </w:r>
      <w:r w:rsidDel="00000000" w:rsidR="00000000" w:rsidRPr="00000000">
        <w:rPr>
          <w:rFonts w:ascii="Arial" w:cs="Arial" w:eastAsia="Arial" w:hAnsi="Arial"/>
          <w:i w:val="1"/>
          <w:rtl w:val="0"/>
        </w:rPr>
        <w:t xml:space="preserve">SERVQUAL's 22 Questions</w:t>
      </w:r>
      <w:r w:rsidDel="00000000" w:rsidR="00000000" w:rsidRPr="00000000">
        <w:rPr>
          <w:rFonts w:ascii="Arial" w:cs="Arial" w:eastAsia="Arial" w:hAnsi="Arial"/>
          <w:rtl w:val="0"/>
        </w:rPr>
        <w:t xml:space="preserve">, n.d.”, “</w:t>
      </w:r>
      <w:r w:rsidDel="00000000" w:rsidR="00000000" w:rsidRPr="00000000">
        <w:rPr>
          <w:rFonts w:ascii="Arial" w:cs="Arial" w:eastAsia="Arial" w:hAnsi="Arial"/>
          <w:i w:val="1"/>
          <w:rtl w:val="0"/>
        </w:rPr>
        <w:t xml:space="preserve">Measuring Service Quality Using SERVQUAL</w:t>
      </w:r>
      <w:r w:rsidDel="00000000" w:rsidR="00000000" w:rsidRPr="00000000">
        <w:rPr>
          <w:rFonts w:ascii="Arial" w:cs="Arial" w:eastAsia="Arial" w:hAnsi="Arial"/>
          <w:rtl w:val="0"/>
        </w:rPr>
        <w:t xml:space="preserve">, n.d.”, </w:t>
      </w:r>
      <w:sdt>
        <w:sdtPr>
          <w:tag w:val="goog_rdk_9"/>
        </w:sdtPr>
        <w:sdtContent>
          <w:commentRangeStart w:id="8"/>
        </w:sdtContent>
      </w:sdt>
      <w:r w:rsidDel="00000000" w:rsidR="00000000" w:rsidRPr="00000000">
        <w:rPr>
          <w:rFonts w:ascii="Arial" w:cs="Arial" w:eastAsia="Arial" w:hAnsi="Arial"/>
          <w:rtl w:val="0"/>
        </w:rPr>
        <w:t xml:space="preserve">(Chingang Nde Daniel, 2010) titled “Using the SERVQUAL Model to assess Service Quality and Customer Satisfaction” dated 2010.</w:t>
      </w:r>
      <w:commentRangeEnd w:id="8"/>
      <w:r w:rsidDel="00000000" w:rsidR="00000000" w:rsidRPr="00000000">
        <w:commentReference w:id="8"/>
      </w:r>
      <w:r w:rsidDel="00000000" w:rsidR="00000000" w:rsidRPr="00000000">
        <w:rPr>
          <w:rFonts w:ascii="Arial" w:cs="Arial" w:eastAsia="Arial" w:hAnsi="Arial"/>
          <w:rtl w:val="0"/>
        </w:rPr>
        <w:t xml:space="preserve"> </w:t>
      </w:r>
      <w:sdt>
        <w:sdtPr>
          <w:tag w:val="goog_rdk_10"/>
        </w:sdtPr>
        <w:sdtContent>
          <w:commentRangeStart w:id="9"/>
        </w:sdtContent>
      </w:sdt>
      <w:r w:rsidDel="00000000" w:rsidR="00000000" w:rsidRPr="00000000">
        <w:rPr>
          <w:rFonts w:ascii="Arial" w:cs="Arial" w:eastAsia="Arial" w:hAnsi="Arial"/>
          <w:rtl w:val="0"/>
        </w:rPr>
        <w:t xml:space="preserve">(Panda, 2014) titled</w:t>
      </w:r>
      <w:r w:rsidDel="00000000" w:rsidR="00000000" w:rsidRPr="00000000">
        <w:rPr>
          <w:rFonts w:ascii="Arial" w:cs="Arial" w:eastAsia="Arial" w:hAnsi="Arial"/>
          <w:color w:val="050505"/>
          <w:shd w:fill="e4e6eb" w:val="clear"/>
          <w:rtl w:val="0"/>
        </w:rPr>
        <w:t xml:space="preserve"> “</w:t>
      </w:r>
      <w:r w:rsidDel="00000000" w:rsidR="00000000" w:rsidRPr="00000000">
        <w:rPr>
          <w:rFonts w:ascii="Arial" w:cs="Arial" w:eastAsia="Arial" w:hAnsi="Arial"/>
          <w:rtl w:val="0"/>
        </w:rPr>
        <w:t xml:space="preserve">The Role of Tangibility in Service Quality and its Impact on External Customer Satisfaction: A Comparative Study of Hospital and Hospitality Sectors” dated November 2014,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0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9">
      <w:pPr>
        <w:spacing w:after="0" w:lineRule="auto"/>
        <w:jc w:val="center"/>
        <w:rPr>
          <w:rFonts w:ascii="Arial" w:cs="Arial" w:eastAsia="Arial" w:hAnsi="Arial"/>
          <w:b w:val="1"/>
        </w:rPr>
      </w:pPr>
      <w:sdt>
        <w:sdtPr>
          <w:tag w:val="goog_rdk_11"/>
        </w:sdtPr>
        <w:sdtContent>
          <w:commentRangeStart w:id="10"/>
        </w:sdtContent>
      </w:sdt>
      <w:r w:rsidDel="00000000" w:rsidR="00000000" w:rsidRPr="00000000">
        <w:rPr>
          <w:rFonts w:ascii="Arial" w:cs="Arial" w:eastAsia="Arial" w:hAnsi="Arial"/>
          <w:b w:val="1"/>
          <w:rtl w:val="0"/>
        </w:rPr>
        <w:t xml:space="preserve">Validated by:</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0A">
      <w:pPr>
        <w:spacing w:after="0" w:lineRule="auto"/>
        <w:jc w:val="center"/>
        <w:rPr>
          <w:rFonts w:ascii="Arial" w:cs="Arial" w:eastAsia="Arial" w:hAnsi="Arial"/>
          <w:b w:val="1"/>
        </w:rPr>
      </w:pPr>
      <w:r w:rsidDel="00000000" w:rsidR="00000000" w:rsidRPr="00000000">
        <w:rPr>
          <w:rFonts w:ascii="Arial" w:cs="Arial" w:eastAsia="Arial" w:hAnsi="Arial"/>
          <w:b w:val="1"/>
        </w:rPr>
        <w:drawing>
          <wp:anchor allowOverlap="1" behindDoc="1" distB="0" distT="0" distL="0" distR="0" hidden="0" layoutInCell="1" locked="0" relativeHeight="0" simplePos="0">
            <wp:simplePos x="0" y="0"/>
            <wp:positionH relativeFrom="page">
              <wp:posOffset>4864425</wp:posOffset>
            </wp:positionH>
            <wp:positionV relativeFrom="page">
              <wp:posOffset>3316206</wp:posOffset>
            </wp:positionV>
            <wp:extent cx="1591310" cy="744220"/>
            <wp:effectExtent b="0" l="0" r="0" t="0"/>
            <wp:wrapNone/>
            <wp:docPr id="1043" name="image4.jpg"/>
            <a:graphic>
              <a:graphicData uri="http://schemas.openxmlformats.org/drawingml/2006/picture">
                <pic:pic>
                  <pic:nvPicPr>
                    <pic:cNvPr id="0" name="image4.jpg"/>
                    <pic:cNvPicPr preferRelativeResize="0"/>
                  </pic:nvPicPr>
                  <pic:blipFill>
                    <a:blip r:embed="rId13"/>
                    <a:srcRect b="26787" l="0" r="0" t="0"/>
                    <a:stretch>
                      <a:fillRect/>
                    </a:stretch>
                  </pic:blipFill>
                  <pic:spPr>
                    <a:xfrm>
                      <a:off x="0" y="0"/>
                      <a:ext cx="1591310" cy="744220"/>
                    </a:xfrm>
                    <a:prstGeom prst="rect"/>
                    <a:ln/>
                  </pic:spPr>
                </pic:pic>
              </a:graphicData>
            </a:graphic>
          </wp:anchor>
        </w:drawing>
      </w:r>
      <w:r w:rsidDel="00000000" w:rsidR="00000000" w:rsidRPr="00000000">
        <w:rPr>
          <w:rtl w:val="0"/>
        </w:rPr>
      </w:r>
    </w:p>
    <w:p w:rsidR="00000000" w:rsidDel="00000000" w:rsidP="00000000" w:rsidRDefault="00000000" w:rsidRPr="00000000" w14:paraId="0000010B">
      <w:pPr>
        <w:spacing w:after="0" w:lineRule="auto"/>
        <w:jc w:val="center"/>
        <w:rPr>
          <w:rFonts w:ascii="Arial" w:cs="Arial" w:eastAsia="Arial" w:hAnsi="Arial"/>
          <w:b w:val="1"/>
        </w:rPr>
      </w:pPr>
      <w:r w:rsidDel="00000000" w:rsidR="00000000" w:rsidRPr="00000000">
        <w:rPr>
          <w:rFonts w:ascii="Arial" w:cs="Arial" w:eastAsia="Arial" w:hAnsi="Arial"/>
          <w:b w:val="1"/>
        </w:rPr>
        <w:drawing>
          <wp:anchor allowOverlap="1" behindDoc="1" distB="0" distT="0" distL="0" distR="0" hidden="0" layoutInCell="1" locked="0" relativeHeight="0" simplePos="0">
            <wp:simplePos x="0" y="0"/>
            <wp:positionH relativeFrom="page">
              <wp:posOffset>1597039</wp:posOffset>
            </wp:positionH>
            <wp:positionV relativeFrom="page">
              <wp:posOffset>3434641</wp:posOffset>
            </wp:positionV>
            <wp:extent cx="2431712" cy="1069182"/>
            <wp:effectExtent b="0" l="0" r="0" t="0"/>
            <wp:wrapNone/>
            <wp:docPr id="104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31712" cy="1069182"/>
                    </a:xfrm>
                    <a:prstGeom prst="rect"/>
                    <a:ln/>
                  </pic:spPr>
                </pic:pic>
              </a:graphicData>
            </a:graphic>
          </wp:anchor>
        </w:drawing>
      </w:r>
      <w:r w:rsidDel="00000000" w:rsidR="00000000" w:rsidRPr="00000000">
        <w:rPr>
          <w:rtl w:val="0"/>
        </w:rPr>
      </w:r>
    </w:p>
    <w:p w:rsidR="00000000" w:rsidDel="00000000" w:rsidP="00000000" w:rsidRDefault="00000000" w:rsidRPr="00000000" w14:paraId="0000010C">
      <w:pPr>
        <w:spacing w:after="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0D">
      <w:pPr>
        <w:spacing w:after="0" w:lineRule="auto"/>
        <w:rPr>
          <w:rFonts w:ascii="Arial" w:cs="Arial" w:eastAsia="Arial" w:hAnsi="Arial"/>
          <w:b w:val="1"/>
        </w:rPr>
      </w:pPr>
      <w:r w:rsidDel="00000000" w:rsidR="00000000" w:rsidRPr="00000000">
        <w:rPr>
          <w:rFonts w:ascii="Arial" w:cs="Arial" w:eastAsia="Arial" w:hAnsi="Arial"/>
          <w:b w:val="1"/>
          <w:rtl w:val="0"/>
        </w:rPr>
        <w:t xml:space="preserve">              Ms. Anna Marie Rupido                                       Mr. Joneil Pontejos</w:t>
      </w:r>
    </w:p>
    <w:p w:rsidR="00000000" w:rsidDel="00000000" w:rsidP="00000000" w:rsidRDefault="00000000" w:rsidRPr="00000000" w14:paraId="0000010E">
      <w:pPr>
        <w:spacing w:after="0" w:lineRule="auto"/>
        <w:rPr>
          <w:rFonts w:ascii="Arial" w:cs="Arial" w:eastAsia="Arial" w:hAnsi="Arial"/>
        </w:rPr>
      </w:pPr>
      <w:r w:rsidDel="00000000" w:rsidR="00000000" w:rsidRPr="00000000">
        <w:rPr>
          <w:rFonts w:ascii="Arial" w:cs="Arial" w:eastAsia="Arial" w:hAnsi="Arial"/>
          <w:rtl w:val="0"/>
        </w:rPr>
        <w:t xml:space="preserve">                       Adviser                                                            Statistician                </w:t>
      </w:r>
    </w:p>
    <w:p w:rsidR="00000000" w:rsidDel="00000000" w:rsidP="00000000" w:rsidRDefault="00000000" w:rsidRPr="00000000" w14:paraId="0000010F">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0">
      <w:pPr>
        <w:spacing w:after="0" w:lineRule="auto"/>
        <w:rPr>
          <w:rFonts w:ascii="Arial" w:cs="Arial" w:eastAsia="Arial" w:hAnsi="Arial"/>
        </w:rPr>
      </w:pPr>
      <w:r w:rsidDel="00000000" w:rsidR="00000000" w:rsidRPr="00000000">
        <w:rPr>
          <w:rFonts w:ascii="Arial" w:cs="Arial" w:eastAsia="Arial" w:hAnsi="Arial"/>
        </w:rPr>
        <w:drawing>
          <wp:anchor allowOverlap="1" behindDoc="1" distB="0" distT="0" distL="0" distR="0" hidden="0" layoutInCell="1" locked="0" relativeHeight="0" simplePos="0">
            <wp:simplePos x="0" y="0"/>
            <wp:positionH relativeFrom="page">
              <wp:posOffset>3721425</wp:posOffset>
            </wp:positionH>
            <wp:positionV relativeFrom="page">
              <wp:posOffset>4501441</wp:posOffset>
            </wp:positionV>
            <wp:extent cx="1141730" cy="824230"/>
            <wp:effectExtent b="0" l="0" r="0" t="0"/>
            <wp:wrapNone/>
            <wp:docPr id="104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141730" cy="824230"/>
                    </a:xfrm>
                    <a:prstGeom prst="rect"/>
                    <a:ln/>
                  </pic:spPr>
                </pic:pic>
              </a:graphicData>
            </a:graphic>
          </wp:anchor>
        </w:drawing>
      </w:r>
      <w:r w:rsidDel="00000000" w:rsidR="00000000" w:rsidRPr="00000000">
        <w:rPr>
          <w:rFonts w:ascii="Arial" w:cs="Arial" w:eastAsia="Arial" w:hAnsi="Arial"/>
        </w:rPr>
        <w:drawing>
          <wp:anchor allowOverlap="1" behindDoc="1" distB="0" distT="0" distL="0" distR="0" hidden="0" layoutInCell="1" locked="0" relativeHeight="0" simplePos="0">
            <wp:simplePos x="0" y="0"/>
            <wp:positionH relativeFrom="margin">
              <wp:posOffset>3950025</wp:posOffset>
            </wp:positionH>
            <wp:positionV relativeFrom="page">
              <wp:posOffset>4501441</wp:posOffset>
            </wp:positionV>
            <wp:extent cx="1376680" cy="872490"/>
            <wp:effectExtent b="0" l="0" r="0" t="0"/>
            <wp:wrapNone/>
            <wp:docPr id="104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376680" cy="872490"/>
                    </a:xfrm>
                    <a:prstGeom prst="rect"/>
                    <a:ln/>
                  </pic:spPr>
                </pic:pic>
              </a:graphicData>
            </a:graphic>
          </wp:anchor>
        </w:drawing>
      </w:r>
      <w:r w:rsidDel="00000000" w:rsidR="00000000" w:rsidRPr="00000000">
        <w:rPr>
          <w:rtl w:val="0"/>
        </w:rPr>
      </w:r>
    </w:p>
    <w:p w:rsidR="00000000" w:rsidDel="00000000" w:rsidP="00000000" w:rsidRDefault="00000000" w:rsidRPr="00000000" w14:paraId="0000011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1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13">
      <w:pPr>
        <w:tabs>
          <w:tab w:val="left" w:pos="4621"/>
        </w:tabs>
        <w:spacing w:after="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14">
      <w:pPr>
        <w:spacing w:after="0" w:lineRule="auto"/>
        <w:rPr>
          <w:rFonts w:ascii="Arial" w:cs="Arial" w:eastAsia="Arial" w:hAnsi="Arial"/>
          <w:b w:val="1"/>
        </w:rPr>
      </w:pPr>
      <w:r w:rsidDel="00000000" w:rsidR="00000000" w:rsidRPr="00000000">
        <w:rPr>
          <w:rFonts w:ascii="Arial" w:cs="Arial" w:eastAsia="Arial" w:hAnsi="Arial"/>
          <w:b w:val="1"/>
          <w:rtl w:val="0"/>
        </w:rPr>
        <w:t xml:space="preserve">Ms. Maria Lourdez Lamanilao         Mr. Danilo Billedo                  Ms. Erica Tepait</w:t>
      </w:r>
    </w:p>
    <w:p w:rsidR="00000000" w:rsidDel="00000000" w:rsidP="00000000" w:rsidRDefault="00000000" w:rsidRPr="00000000" w14:paraId="00000115">
      <w:pPr>
        <w:spacing w:after="0" w:lineRule="auto"/>
        <w:rPr>
          <w:rFonts w:ascii="Arial" w:cs="Arial" w:eastAsia="Arial" w:hAnsi="Arial"/>
        </w:rPr>
      </w:pPr>
      <w:r w:rsidDel="00000000" w:rsidR="00000000" w:rsidRPr="00000000">
        <w:rPr>
          <w:rFonts w:ascii="Arial" w:cs="Arial" w:eastAsia="Arial" w:hAnsi="Arial"/>
          <w:rtl w:val="0"/>
        </w:rPr>
        <w:t xml:space="preserve">              Panelist                                         Panelist                                 Panelist</w:t>
      </w:r>
    </w:p>
    <w:p w:rsidR="00000000" w:rsidDel="00000000" w:rsidP="00000000" w:rsidRDefault="00000000" w:rsidRPr="00000000" w14:paraId="00000116">
      <w:pPr>
        <w:spacing w:after="0" w:lineRule="auto"/>
        <w:rPr>
          <w:rFonts w:ascii="Arial" w:cs="Arial" w:eastAsia="Arial" w:hAnsi="Arial"/>
        </w:rPr>
      </w:pPr>
      <w:r w:rsidDel="00000000" w:rsidR="00000000" w:rsidRPr="00000000">
        <w:rPr>
          <w:rFonts w:ascii="Arial" w:cs="Arial" w:eastAsia="Arial" w:hAnsi="Arial"/>
          <w:u w:val="single"/>
          <w:rtl w:val="0"/>
        </w:rPr>
        <w:t xml:space="preserve">              </w:t>
      </w:r>
      <w:r w:rsidDel="00000000" w:rsidR="00000000" w:rsidRPr="00000000">
        <w:rPr>
          <w:rtl w:val="0"/>
        </w:rPr>
      </w:r>
    </w:p>
    <w:p w:rsidR="00000000" w:rsidDel="00000000" w:rsidP="00000000" w:rsidRDefault="00000000" w:rsidRPr="00000000" w14:paraId="00000117">
      <w:pPr>
        <w:spacing w:after="0" w:line="720" w:lineRule="auto"/>
        <w:rPr>
          <w:rFonts w:ascii="Arial" w:cs="Arial" w:eastAsia="Arial" w:hAnsi="Arial"/>
          <w:u w:val="single"/>
        </w:rPr>
      </w:pPr>
      <w:r w:rsidDel="00000000" w:rsidR="00000000" w:rsidRPr="00000000">
        <w:rPr>
          <w:rFonts w:ascii="Arial" w:cs="Arial" w:eastAsia="Arial" w:hAnsi="Arial"/>
          <w:u w:val="single"/>
          <w:rtl w:val="0"/>
        </w:rPr>
        <w:t xml:space="preserve">                       </w:t>
      </w:r>
    </w:p>
    <w:p w:rsidR="00000000" w:rsidDel="00000000" w:rsidP="00000000" w:rsidRDefault="00000000" w:rsidRPr="00000000" w14:paraId="00000118">
      <w:pPr>
        <w:spacing w:after="0" w:line="720" w:lineRule="auto"/>
        <w:rPr>
          <w:rFonts w:ascii="Arial" w:cs="Arial" w:eastAsia="Arial" w:hAnsi="Arial"/>
          <w:u w:val="single"/>
        </w:rPr>
      </w:pPr>
      <w:r w:rsidDel="00000000" w:rsidR="00000000" w:rsidRPr="00000000">
        <w:rPr>
          <w:rtl w:val="0"/>
        </w:rPr>
      </w:r>
    </w:p>
    <w:sectPr>
      <w:pgSz w:h="16838" w:w="11906" w:orient="portrait"/>
      <w:pgMar w:bottom="1440" w:top="1440" w:left="21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z Lamanilao" w:id="8" w:date="2022-10-31T11:21:00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Sabi nyo self-made ang questions nyo. Hindi na kailangan ilagay lahat dito if andun na sa RRLs nyo. Ngayon, you mentioned may "ibang" statements copied from an existing study - un lang dapat ang nakalagay sa part na to. Please follow this sample::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questions adapted/modified from “Pop-up Ads and Behavior Patterns: A Quantitative Analysis Involving Perception of Saudi Users,” by A. Hanbazazh &amp;  C. Reeve, 2021. Open Access License by International Journal of Marketing Studies.</w:t>
      </w:r>
    </w:p>
  </w:comment>
  <w:comment w:author="Dez Lamanilao" w:id="9" w:date="2022-10-31T11:21:00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Sabi nyo self-made ang questions nyo. Hindi na kailangan ilagay lahat dito if andun na sa RRLs nyo. Ngayon, you mentioned may "ibang" statements copied from an existing study - un lang dapat ang nakalagay sa part na to. Please follow this sample::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questions adapted/modified from “Pop-up Ads and Behavior Patterns: A Quantitative Analysis Involving Perception of Saudi Users,” by A. Hanbazazh &amp;  C. Reeve, 2021. Open Access License by International Journal of Marketing Studies.</w:t>
      </w:r>
    </w:p>
  </w:comment>
  <w:comment w:author="Dez Lamanilao" w:id="5" w:date="2022-10-31T11:25:00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choose only one - guidelines or graphic design? Then move the other one to Statement 4.</w:t>
      </w:r>
    </w:p>
  </w:comment>
  <w:comment w:author="Dez Lamanilao" w:id="6" w:date="2022-10-31T11:25:00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choose only one - guidelines or graphic design? Then move the other one to Statement 4.</w:t>
      </w:r>
    </w:p>
  </w:comment>
  <w:comment w:author="Dez Lamanilao" w:id="7" w:date="2022-10-31T11:25:00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choose only one - guidelines or graphic design? Then move the other one to Statement 4.</w:t>
      </w:r>
    </w:p>
  </w:comment>
  <w:comment w:author="Dez Lamanilao" w:id="10" w:date="2022-10-31T11:22:00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 ayos placement ng names and signatories.</w:t>
      </w:r>
    </w:p>
  </w:comment>
  <w:comment w:author="Dez Lamanilao" w:id="0" w:date="2022-10-31T11:09:00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clarify. 7-11 Customers lang ang respondents nyo based on your paper, right?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answer to my question is Yes, please add: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line with this, if you have used kiosk machines at any 7-Eleven store in Molino IV, we would like….</w:t>
      </w:r>
    </w:p>
  </w:comment>
  <w:comment w:author="Dez Lamanilao [2]" w:id="1" w:date="2022-10-14T20:40:00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corrected the margins of your paper so please adjust your names - first names first. Please sign and no need to underline.</w:t>
      </w:r>
    </w:p>
  </w:comment>
  <w:comment w:author="Dez Lamanilao" w:id="2" w:date="2022-10-26T08:25:00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addressed.</w:t>
      </w:r>
    </w:p>
  </w:comment>
  <w:comment w:author="Dez Lamanilao" w:id="4" w:date="2022-10-31T11:24:00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 rephrased the sentence in such a way that it is consistent with the rest. Please take note.</w:t>
      </w:r>
    </w:p>
  </w:comment>
  <w:comment w:author="Dez Lamanilao" w:id="3" w:date="2022-10-31T11:18:00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empathy. Please replace with something about staff's knowledge about new products (see your RRL).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B" w15:done="0"/>
  <w15:commentEx w15:paraId="0000011E" w15:done="0"/>
  <w15:commentEx w15:paraId="0000011F" w15:done="0"/>
  <w15:commentEx w15:paraId="00000120" w15:done="0"/>
  <w15:commentEx w15:paraId="00000121" w15:done="0"/>
  <w15:commentEx w15:paraId="00000122" w15:done="0"/>
  <w15:commentEx w15:paraId="00000127" w15:done="0"/>
  <w15:commentEx w15:paraId="00000128" w15:done="0"/>
  <w15:commentEx w15:paraId="00000129" w15:paraIdParent="00000128" w15:done="0"/>
  <w15:commentEx w15:paraId="0000012A" w15:done="0"/>
  <w15:commentEx w15:paraId="0000012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 w:name="MS Gothic"/>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ntessential">
    <w:embedRegular w:fontKey="{00000000-0000-0000-0000-000000000000}" r:id="rId9" w:subsetted="0"/>
  </w:font>
  <w:font w:name="Century Gothic">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 w:name="Wingdings 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rFonts w:ascii="Calibri" w:cs="SimSun" w:eastAsia="Calibri" w:hAnsi="Calibri"/>
      <w:sz w:val="22"/>
      <w:szCs w:val="22"/>
    </w:rPr>
  </w:style>
  <w:style w:type="paragraph" w:styleId="Heading1">
    <w:name w:val="heading 1"/>
    <w:basedOn w:val="Normal"/>
    <w:link w:val="Heading1Char"/>
    <w:uiPriority w:val="9"/>
    <w:qFormat w:val="1"/>
    <w:rsid w:val="00523ED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PH" w:val="en-PH"/>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qFormat w:val="1"/>
    <w:pPr>
      <w:spacing w:after="0" w:line="240" w:lineRule="auto"/>
    </w:pPr>
    <w:rPr>
      <w:rFonts w:ascii="Segoe UI" w:cs="Segoe UI" w:hAnsi="Segoe UI"/>
      <w:sz w:val="18"/>
      <w:szCs w:val="18"/>
    </w:rPr>
  </w:style>
  <w:style w:type="paragraph" w:styleId="CommentText">
    <w:name w:val="annotation text"/>
    <w:basedOn w:val="Normal"/>
    <w:link w:val="CommentTextChar"/>
    <w:qFormat w:val="1"/>
    <w:pPr>
      <w:spacing w:after="160" w:line="240" w:lineRule="auto"/>
    </w:pPr>
    <w:rPr>
      <w:sz w:val="20"/>
      <w:szCs w:val="20"/>
      <w:lang w:val="en-PH"/>
    </w:rPr>
  </w:style>
  <w:style w:type="paragraph" w:styleId="Footer">
    <w:name w:val="footer"/>
    <w:basedOn w:val="Normal"/>
    <w:link w:val="FooterChar"/>
    <w:uiPriority w:val="99"/>
    <w:qFormat w:val="1"/>
    <w:pPr>
      <w:tabs>
        <w:tab w:val="center" w:pos="4680"/>
        <w:tab w:val="right" w:pos="9360"/>
      </w:tabs>
      <w:spacing w:after="0" w:line="240" w:lineRule="auto"/>
    </w:pPr>
  </w:style>
  <w:style w:type="paragraph" w:styleId="Header">
    <w:name w:val="header"/>
    <w:basedOn w:val="Normal"/>
    <w:link w:val="HeaderChar"/>
    <w:uiPriority w:val="99"/>
    <w:qFormat w:val="1"/>
    <w:pPr>
      <w:tabs>
        <w:tab w:val="center" w:pos="4680"/>
        <w:tab w:val="right" w:pos="9360"/>
      </w:tabs>
      <w:spacing w:after="0" w:line="240" w:lineRule="auto"/>
    </w:pPr>
  </w:style>
  <w:style w:type="character" w:styleId="CommentReference">
    <w:name w:val="annotation reference"/>
    <w:basedOn w:val="DefaultParagraphFont"/>
    <w:qFormat w:val="1"/>
    <w:rPr>
      <w:sz w:val="16"/>
      <w:szCs w:val="16"/>
    </w:rPr>
  </w:style>
  <w:style w:type="table" w:styleId="TableGrid">
    <w:name w:val="Table Grid"/>
    <w:basedOn w:val="TableNormal"/>
    <w:uiPriority w:val="5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alloonTextChar" w:customStyle="1">
    <w:name w:val="Balloon Text Char"/>
    <w:basedOn w:val="DefaultParagraphFont"/>
    <w:link w:val="BalloonText"/>
    <w:uiPriority w:val="99"/>
    <w:qFormat w:val="1"/>
    <w:rPr>
      <w:rFonts w:ascii="Segoe UI" w:cs="Segoe UI" w:hAnsi="Segoe UI"/>
      <w:sz w:val="18"/>
      <w:szCs w:val="18"/>
    </w:rPr>
  </w:style>
  <w:style w:type="paragraph" w:styleId="Standard" w:customStyle="1">
    <w:name w:val="Standard"/>
    <w:qFormat w:val="1"/>
    <w:pPr>
      <w:suppressAutoHyphens w:val="1"/>
      <w:autoSpaceDN w:val="0"/>
      <w:spacing w:after="0" w:line="276" w:lineRule="auto"/>
      <w:textAlignment w:val="baseline"/>
    </w:pPr>
    <w:rPr>
      <w:rFonts w:ascii="Arial" w:cs="Arial" w:eastAsia="Arial" w:hAnsi="Arial"/>
      <w:sz w:val="22"/>
      <w:szCs w:val="22"/>
    </w:rPr>
  </w:style>
  <w:style w:type="paragraph" w:styleId="ListParagraph1" w:customStyle="1">
    <w:name w:val="List Paragraph1"/>
    <w:basedOn w:val="Normal"/>
    <w:uiPriority w:val="34"/>
    <w:qFormat w:val="1"/>
    <w:pPr>
      <w:spacing w:after="160" w:line="259" w:lineRule="auto"/>
      <w:ind w:left="720"/>
      <w:contextualSpacing w:val="1"/>
    </w:pPr>
    <w:rPr>
      <w:lang w:val="en-PH"/>
    </w:rPr>
  </w:style>
  <w:style w:type="character" w:styleId="CommentTextChar" w:customStyle="1">
    <w:name w:val="Comment Text Char"/>
    <w:basedOn w:val="DefaultParagraphFont"/>
    <w:link w:val="CommentText"/>
    <w:qFormat w:val="1"/>
    <w:rPr>
      <w:sz w:val="20"/>
      <w:szCs w:val="20"/>
      <w:lang w:val="en-PH"/>
    </w:r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paragraph" w:styleId="CommentSubject">
    <w:name w:val="annotation subject"/>
    <w:basedOn w:val="CommentText"/>
    <w:next w:val="CommentText"/>
    <w:link w:val="CommentSubjectChar"/>
    <w:uiPriority w:val="99"/>
    <w:semiHidden w:val="1"/>
    <w:unhideWhenUsed w:val="1"/>
    <w:rsid w:val="009D2C3B"/>
    <w:pPr>
      <w:spacing w:after="200"/>
    </w:pPr>
    <w:rPr>
      <w:b w:val="1"/>
      <w:bCs w:val="1"/>
      <w:lang w:val="en-US"/>
    </w:rPr>
  </w:style>
  <w:style w:type="character" w:styleId="CommentSubjectChar" w:customStyle="1">
    <w:name w:val="Comment Subject Char"/>
    <w:basedOn w:val="CommentTextChar"/>
    <w:link w:val="CommentSubject"/>
    <w:uiPriority w:val="99"/>
    <w:semiHidden w:val="1"/>
    <w:rsid w:val="009D2C3B"/>
    <w:rPr>
      <w:rFonts w:ascii="Calibri" w:cs="SimSun" w:eastAsia="Calibri" w:hAnsi="Calibri"/>
      <w:b w:val="1"/>
      <w:bCs w:val="1"/>
      <w:sz w:val="20"/>
      <w:szCs w:val="20"/>
      <w:lang w:val="en-PH"/>
    </w:rPr>
  </w:style>
  <w:style w:type="character" w:styleId="Hyperlink">
    <w:name w:val="Hyperlink"/>
    <w:uiPriority w:val="99"/>
    <w:rsid w:val="000126DA"/>
    <w:rPr>
      <w:color w:val="0000ff"/>
      <w:u w:val="single"/>
    </w:rPr>
  </w:style>
  <w:style w:type="character" w:styleId="Heading1Char" w:customStyle="1">
    <w:name w:val="Heading 1 Char"/>
    <w:basedOn w:val="DefaultParagraphFont"/>
    <w:link w:val="Heading1"/>
    <w:uiPriority w:val="9"/>
    <w:rsid w:val="00523ED7"/>
    <w:rPr>
      <w:rFonts w:eastAsia="Times New Roman"/>
      <w:b w:val="1"/>
      <w:bCs w:val="1"/>
      <w:kern w:val="36"/>
      <w:sz w:val="48"/>
      <w:szCs w:val="48"/>
      <w:lang w:eastAsia="en-PH" w:val="en-P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jpg"/><Relationship Id="rId13" Type="http://schemas.openxmlformats.org/officeDocument/2006/relationships/image" Target="media/image4.jpg"/><Relationship Id="rId12" Type="http://schemas.openxmlformats.org/officeDocument/2006/relationships/hyperlink" Target="mailto:cvsubacoor@cvsu.edu.p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1" Type="http://schemas.openxmlformats.org/officeDocument/2006/relationships/font" Target="fonts/CenturyGothic-bold.ttf"/><Relationship Id="rId10" Type="http://schemas.openxmlformats.org/officeDocument/2006/relationships/font" Target="fonts/CenturyGothic-regular.ttf"/><Relationship Id="rId13" Type="http://schemas.openxmlformats.org/officeDocument/2006/relationships/font" Target="fonts/CenturyGothic-boldItalic.ttf"/><Relationship Id="rId12" Type="http://schemas.openxmlformats.org/officeDocument/2006/relationships/font" Target="fonts/CenturyGothic-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Quintessential-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aYuORNGSlarxUQY7CQvwQrrueA==">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</go:docsCustomData>
</go:gDocsCustomXmlDataStorage>
</file>

<file path=customXML/item2.xml><?xml version="1.0" encoding="utf-8"?>
<b:Sources xmlns:b="http://schemas.openxmlformats.org/officeDocument/2006/bibliography" StyleName="APA" SelectedStyle="/APASixthEditionOfficeOnline.xsl" Version="6">
  <b:Source>
    <b:Tag>source1</b:Tag>
    <b:DayAccessed>3</b:DayAccessed>
    <b:SourceType>DocumentFromInternetSite</b:SourceType>
    <b:URL>https://www.marketingstudyguide.com/servquals-22-questions/#google_vignette</b:URL>
    <b:Title>SERVQUAL's 22 Questions</b:Title>
    <b:InternetSiteTitle>THE Marketing Study Guide</b:InternetSiteTitle>
    <b:MonthAccessed>November</b:MonthAccessed>
    <b:YearAccessed>2022</b:YearAccessed>
    <b:Gdcea>{"AccessedType":"Website"}</b:Gdcea>
  </b:Source>
  <b:Source>
    <b:Tag>source2</b:Tag>
    <b:DayAccessed>3</b:DayAccessed>
    <b:SourceType>DocumentFromInternetSite</b:SourceType>
    <b:URL>https://www.kinesis-cem.com/pdf/ServQual.pdf</b:URL>
    <b:Title>Measuring Service Quality Using SERVQUAL</b:Title>
    <b:InternetSiteTitle>Kinesis</b:InternetSiteTitle>
    <b:MonthAccessed>November</b:MonthAccessed>
    <b:YearAccessed>2022</b:YearAccessed>
    <b:Gdcea>{"AccessedType":"Website"}</b:Gdcea>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2022-10-23T13:14:00Z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B064D9BBE424BFE0E1A543638CE37917</vt:lpwstr>
  </property>
  <property fmtid="{D5CDD505-2E9C-101B-9397-08002B2CF9AE}" pid="3" name="KSOProductBuildVer">
    <vt:lpwstr>3081-11.24.5</vt:lpwstr>
  </property>
</Properties>
</file>