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FEBA" w14:textId="5A63DA6F" w:rsidR="00D44FF1" w:rsidRPr="00065904" w:rsidRDefault="00EE7CDF" w:rsidP="00D44FF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</w:t>
      </w:r>
      <w:r w:rsidR="00D44FF1">
        <w:rPr>
          <w:rFonts w:hint="eastAsia"/>
        </w:rPr>
        <w:t>：</w:t>
      </w:r>
    </w:p>
    <w:p w14:paraId="6607DA47" w14:textId="7402386D" w:rsidR="00C9042B" w:rsidRDefault="00EE7CDF" w:rsidP="00EE7CD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MySQL（</w:t>
      </w:r>
      <w:r>
        <w:t>pymysql</w:t>
      </w:r>
      <w:r>
        <w:rPr>
          <w:rFonts w:hint="eastAsia"/>
        </w:rPr>
        <w:t>模块）：</w:t>
      </w:r>
    </w:p>
    <w:p w14:paraId="48AC7C8E" w14:textId="376A5860" w:rsidR="00EE7CDF" w:rsidRDefault="00EE7CDF" w:rsidP="00EE7CD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>b = pymysql.connect(“</w:t>
      </w:r>
      <w:r>
        <w:rPr>
          <w:rFonts w:hint="eastAsia"/>
        </w:rPr>
        <w:t>主机名</w:t>
      </w:r>
      <w:r>
        <w:t>/IP”, ”</w:t>
      </w:r>
      <w:r>
        <w:rPr>
          <w:rFonts w:hint="eastAsia"/>
        </w:rPr>
        <w:t>用户名</w:t>
      </w:r>
      <w:r>
        <w:t>”, ”</w:t>
      </w:r>
      <w:r>
        <w:rPr>
          <w:rFonts w:hint="eastAsia"/>
        </w:rPr>
        <w:t>密码</w:t>
      </w:r>
      <w:r>
        <w:t>”, ”</w:t>
      </w:r>
      <w:r>
        <w:rPr>
          <w:rFonts w:hint="eastAsia"/>
        </w:rPr>
        <w:t>数据库名称</w:t>
      </w:r>
      <w:r>
        <w:t>”)</w:t>
      </w:r>
    </w:p>
    <w:p w14:paraId="0B28A04E" w14:textId="0BA062CF" w:rsidR="00A35D0D" w:rsidRDefault="00A35D0D" w:rsidP="00EE7CDF">
      <w:pPr>
        <w:pStyle w:val="a3"/>
        <w:numPr>
          <w:ilvl w:val="2"/>
          <w:numId w:val="2"/>
        </w:numPr>
        <w:ind w:firstLineChars="0"/>
      </w:pPr>
      <w:r>
        <w:t xml:space="preserve">db.commit()   </w:t>
      </w:r>
      <w:r>
        <w:rPr>
          <w:rFonts w:hint="eastAsia"/>
        </w:rPr>
        <w:t>提交数据</w:t>
      </w:r>
    </w:p>
    <w:p w14:paraId="09D9DFD0" w14:textId="1A948D94" w:rsidR="00A35D0D" w:rsidRDefault="00A35D0D" w:rsidP="00EE7CDF">
      <w:pPr>
        <w:pStyle w:val="a3"/>
        <w:numPr>
          <w:ilvl w:val="2"/>
          <w:numId w:val="2"/>
        </w:numPr>
        <w:ind w:firstLineChars="0"/>
      </w:pPr>
      <w:r>
        <w:t xml:space="preserve">db.rollback()   </w:t>
      </w:r>
      <w:r>
        <w:rPr>
          <w:rFonts w:hint="eastAsia"/>
        </w:rPr>
        <w:t>回滚数据</w:t>
      </w:r>
    </w:p>
    <w:p w14:paraId="0B56258D" w14:textId="25239CA1" w:rsidR="00EE7CDF" w:rsidRDefault="00EE7CDF" w:rsidP="00EE7CDF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</w:t>
      </w:r>
      <w:r>
        <w:t>b.close()</w:t>
      </w:r>
    </w:p>
    <w:p w14:paraId="623C9C96" w14:textId="1AC88B8C" w:rsidR="00BC782A" w:rsidRDefault="00BC782A" w:rsidP="00BC782A">
      <w:pPr>
        <w:pStyle w:val="a3"/>
        <w:numPr>
          <w:ilvl w:val="1"/>
          <w:numId w:val="2"/>
        </w:numPr>
        <w:ind w:firstLineChars="0"/>
      </w:pPr>
      <w:r>
        <w:t>cursor</w:t>
      </w:r>
      <w:r>
        <w:rPr>
          <w:rFonts w:hint="eastAsia"/>
        </w:rPr>
        <w:t>（游标对象）</w:t>
      </w:r>
      <w:r>
        <w:t>:</w:t>
      </w:r>
    </w:p>
    <w:p w14:paraId="3017BCDE" w14:textId="395D3506" w:rsidR="00BC782A" w:rsidRDefault="00BC782A" w:rsidP="00BC782A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</w:t>
      </w:r>
      <w:r>
        <w:t>ursor = db.cursor(</w:t>
      </w:r>
      <w:r>
        <w:rPr>
          <w:rFonts w:hint="eastAsia"/>
        </w:rPr>
        <w:t>[flag</w:t>
      </w:r>
      <w:r>
        <w:t xml:space="preserve">])   </w:t>
      </w:r>
      <w:r>
        <w:rPr>
          <w:rFonts w:hint="eastAsia"/>
        </w:rPr>
        <w:t>创建游标对象，默认为普通游标</w:t>
      </w:r>
    </w:p>
    <w:p w14:paraId="6C4D5749" w14:textId="6A9DAA35" w:rsidR="00BC782A" w:rsidRDefault="00BC782A" w:rsidP="00BC782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flag：</w:t>
      </w:r>
    </w:p>
    <w:p w14:paraId="3D97964F" w14:textId="32C831BC" w:rsidR="00BC782A" w:rsidRDefault="00BC782A" w:rsidP="00BC782A">
      <w:pPr>
        <w:pStyle w:val="a3"/>
        <w:numPr>
          <w:ilvl w:val="4"/>
          <w:numId w:val="2"/>
        </w:numPr>
        <w:ind w:firstLineChars="0"/>
      </w:pPr>
      <w:r>
        <w:t xml:space="preserve">pymysql.cursors.DictCursor   </w:t>
      </w:r>
      <w:r>
        <w:rPr>
          <w:rFonts w:hint="eastAsia"/>
        </w:rPr>
        <w:t>字典游标</w:t>
      </w:r>
    </w:p>
    <w:p w14:paraId="4528CDD1" w14:textId="1C24933A" w:rsidR="00BC782A" w:rsidRDefault="00BC782A" w:rsidP="00BC782A">
      <w:pPr>
        <w:pStyle w:val="a3"/>
        <w:numPr>
          <w:ilvl w:val="4"/>
          <w:numId w:val="2"/>
        </w:numPr>
        <w:ind w:firstLineChars="0"/>
      </w:pPr>
      <w:r w:rsidRPr="00BC782A">
        <w:t>pymysql.cursors.SS</w:t>
      </w:r>
      <w:r>
        <w:t>[Dict]</w:t>
      </w:r>
      <w:r w:rsidRPr="00BC782A">
        <w:t>Cursor</w:t>
      </w:r>
      <w:r>
        <w:t xml:space="preserve">   </w:t>
      </w:r>
      <w:r>
        <w:rPr>
          <w:rFonts w:hint="eastAsia"/>
        </w:rPr>
        <w:t>流式[字典</w:t>
      </w:r>
      <w:r>
        <w:t>]</w:t>
      </w:r>
      <w:r>
        <w:rPr>
          <w:rFonts w:hint="eastAsia"/>
        </w:rPr>
        <w:t>游标（类似于迭代器）</w:t>
      </w:r>
    </w:p>
    <w:p w14:paraId="4230C8C6" w14:textId="2E86578C" w:rsidR="00BC782A" w:rsidRDefault="00BC782A" w:rsidP="00BC782A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流式游标一般使用fetchone得到结果后用while输出。</w:t>
      </w:r>
    </w:p>
    <w:p w14:paraId="72D950E6" w14:textId="36D3CA61" w:rsidR="00BC782A" w:rsidRPr="00BC782A" w:rsidRDefault="00BC782A" w:rsidP="00BC782A">
      <w:pPr>
        <w:pStyle w:val="a3"/>
        <w:numPr>
          <w:ilvl w:val="5"/>
          <w:numId w:val="2"/>
        </w:numPr>
        <w:ind w:firstLineChars="0"/>
        <w:rPr>
          <w:sz w:val="18"/>
          <w:szCs w:val="18"/>
          <w:u w:val="single"/>
        </w:rPr>
      </w:pPr>
      <w:r w:rsidRPr="00BC782A">
        <w:rPr>
          <w:rFonts w:hint="eastAsia"/>
          <w:sz w:val="18"/>
          <w:szCs w:val="18"/>
          <w:u w:val="single"/>
        </w:rPr>
        <w:t>使用流式游标时，如果数据量很大，导致游标一直处在循环遍历状态，这时数据库连接（</w:t>
      </w:r>
      <w:r>
        <w:rPr>
          <w:sz w:val="18"/>
          <w:szCs w:val="18"/>
          <w:u w:val="single"/>
        </w:rPr>
        <w:t>db</w:t>
      </w:r>
      <w:r w:rsidRPr="00BC782A">
        <w:rPr>
          <w:sz w:val="18"/>
          <w:szCs w:val="18"/>
          <w:u w:val="single"/>
        </w:rPr>
        <w:t>）是被占用的，不能再被用于执行其他sql，如果要执行其他sql那就必须再创建一个数据库连接，游标占用数据库连接的时长是有限制的，如果流式游标一直在遍历，60秒后数据库连接会断开，不过可以在创建数据库连接时传入参数init_command=("SET NET_WRITE_TIMEOUT=XX")来设置这个超时时间。</w:t>
      </w:r>
    </w:p>
    <w:p w14:paraId="26E55074" w14:textId="450E055B" w:rsidR="00BC782A" w:rsidRDefault="00BC782A" w:rsidP="00BC782A">
      <w:pPr>
        <w:numPr>
          <w:ilvl w:val="2"/>
          <w:numId w:val="2"/>
        </w:numPr>
      </w:pPr>
      <w:r w:rsidRPr="00BC782A">
        <w:rPr>
          <w:rFonts w:hint="eastAsia"/>
        </w:rPr>
        <w:t>c</w:t>
      </w:r>
      <w:r w:rsidRPr="00BC782A">
        <w:t>ursor.execute(“</w:t>
      </w:r>
      <w:r w:rsidRPr="00BC782A">
        <w:rPr>
          <w:rFonts w:hint="eastAsia"/>
        </w:rPr>
        <w:t>SQL语句</w:t>
      </w:r>
      <w:r w:rsidRPr="00BC782A">
        <w:t xml:space="preserve">”)   </w:t>
      </w:r>
      <w:r w:rsidRPr="00BC782A">
        <w:rPr>
          <w:rFonts w:hint="eastAsia"/>
        </w:rPr>
        <w:t>执行SQL语句</w:t>
      </w:r>
    </w:p>
    <w:p w14:paraId="54752A7A" w14:textId="5D3F94AF" w:rsidR="00BC782A" w:rsidRDefault="00BC782A" w:rsidP="00BC782A">
      <w:pPr>
        <w:pStyle w:val="a3"/>
        <w:numPr>
          <w:ilvl w:val="2"/>
          <w:numId w:val="2"/>
        </w:numPr>
        <w:ind w:firstLineChars="0"/>
      </w:pPr>
      <w:r>
        <w:t xml:space="preserve">data = cursor.fetchone()   </w:t>
      </w:r>
      <w:r>
        <w:rPr>
          <w:rFonts w:hint="eastAsia"/>
        </w:rPr>
        <w:t>获取单条数据，返回元组</w:t>
      </w:r>
    </w:p>
    <w:p w14:paraId="5E13E27B" w14:textId="54EE68A6" w:rsidR="00BC782A" w:rsidRDefault="00BC782A" w:rsidP="00BC782A">
      <w:pPr>
        <w:pStyle w:val="a3"/>
        <w:numPr>
          <w:ilvl w:val="3"/>
          <w:numId w:val="2"/>
        </w:numPr>
        <w:ind w:firstLineChars="0"/>
      </w:pPr>
      <w:r>
        <w:t>f</w:t>
      </w:r>
      <w:r>
        <w:rPr>
          <w:rFonts w:hint="eastAsia"/>
        </w:rPr>
        <w:t>etch</w:t>
      </w:r>
      <w:r>
        <w:t xml:space="preserve">all()   fetchmany(n)   </w:t>
      </w:r>
      <w:r>
        <w:rPr>
          <w:rFonts w:hint="eastAsia"/>
        </w:rPr>
        <w:t>获取n条数据，返回大元组包小元组</w:t>
      </w:r>
    </w:p>
    <w:p w14:paraId="45F0528B" w14:textId="4E662A4D" w:rsidR="00BC782A" w:rsidRPr="00BC782A" w:rsidRDefault="00BC782A" w:rsidP="00BC782A">
      <w:pPr>
        <w:numPr>
          <w:ilvl w:val="2"/>
          <w:numId w:val="2"/>
        </w:numPr>
      </w:pPr>
      <w:r>
        <w:t>cursor.executemany(“</w:t>
      </w:r>
      <w:r>
        <w:rPr>
          <w:rFonts w:hint="eastAsia"/>
        </w:rPr>
        <w:t>SQL语句</w:t>
      </w:r>
      <w:r>
        <w:t>”</w:t>
      </w:r>
      <w:r>
        <w:rPr>
          <w:rFonts w:hint="eastAsia"/>
        </w:rPr>
        <w:t>，参数序列</w:t>
      </w:r>
      <w:r>
        <w:t xml:space="preserve">)   </w:t>
      </w:r>
      <w:r>
        <w:rPr>
          <w:rFonts w:hint="eastAsia"/>
        </w:rPr>
        <w:t>插入多条数据</w:t>
      </w:r>
    </w:p>
    <w:p w14:paraId="24202DAB" w14:textId="3B344331" w:rsidR="00BA1E34" w:rsidRDefault="00BA1E34" w:rsidP="00BA1E3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SQL语句：</w:t>
      </w:r>
    </w:p>
    <w:p w14:paraId="5F027C46" w14:textId="19BA2171" w:rsidR="00BA1E34" w:rsidRDefault="00BA1E34" w:rsidP="00BA1E3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EXISTS</w:t>
      </w:r>
      <w:r>
        <w:t xml:space="preserve"> </w:t>
      </w:r>
      <w:r>
        <w:rPr>
          <w:rFonts w:hint="eastAsia"/>
        </w:rPr>
        <w:t>表名</w:t>
      </w:r>
      <w:r w:rsidR="00E571C3">
        <w:rPr>
          <w:rFonts w:hint="eastAsia"/>
        </w:rPr>
        <w:t>;</w:t>
      </w:r>
      <w:r>
        <w:t xml:space="preserve">  </w:t>
      </w:r>
      <w:r>
        <w:rPr>
          <w:rFonts w:hint="eastAsia"/>
        </w:rPr>
        <w:t>如果存在表，删除</w:t>
      </w:r>
    </w:p>
    <w:p w14:paraId="7DDB4095" w14:textId="77777777" w:rsidR="00BA1E34" w:rsidRDefault="00BA1E34" w:rsidP="00BA1E3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 (</w:t>
      </w:r>
    </w:p>
    <w:p w14:paraId="22AFEAF1" w14:textId="79E018C8" w:rsidR="00BA1E34" w:rsidRDefault="00BA1E34" w:rsidP="00BA1E34">
      <w:pPr>
        <w:pStyle w:val="a3"/>
        <w:numPr>
          <w:ilvl w:val="3"/>
          <w:numId w:val="2"/>
        </w:numPr>
        <w:ind w:firstLineChars="0"/>
      </w:pPr>
      <w:r>
        <w:t>id int(8) NOT NULL AUTO_INCREMENT</w:t>
      </w:r>
      <w:r w:rsidR="00BC782A">
        <w:t xml:space="preserve"> </w:t>
      </w:r>
      <w:r w:rsidR="00BC782A">
        <w:rPr>
          <w:rFonts w:hint="eastAsia"/>
        </w:rPr>
        <w:t>PRIMARY</w:t>
      </w:r>
      <w:r w:rsidR="00BC782A">
        <w:t xml:space="preserve"> </w:t>
      </w:r>
      <w:r w:rsidR="00BC782A">
        <w:rPr>
          <w:rFonts w:hint="eastAsia"/>
        </w:rPr>
        <w:t>KEY</w:t>
      </w:r>
      <w:r>
        <w:t>,</w:t>
      </w:r>
    </w:p>
    <w:p w14:paraId="4F286485" w14:textId="1573AB78" w:rsidR="00BA1E34" w:rsidRDefault="00BA1E34" w:rsidP="00BA1E34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字段名 类型(长度，小数点位数</w:t>
      </w:r>
      <w:r>
        <w:t xml:space="preserve">) </w:t>
      </w:r>
      <w:r>
        <w:rPr>
          <w:rFonts w:hint="eastAsia"/>
        </w:rPr>
        <w:t>约束 [自动编号</w:t>
      </w:r>
      <w:r>
        <w:t>],</w:t>
      </w:r>
    </w:p>
    <w:p w14:paraId="3391E218" w14:textId="1383F57D" w:rsidR="00BA1E34" w:rsidRDefault="00BA1E34" w:rsidP="00BA1E34">
      <w:pPr>
        <w:pStyle w:val="a3"/>
        <w:numPr>
          <w:ilvl w:val="2"/>
          <w:numId w:val="2"/>
        </w:numPr>
        <w:ind w:firstLineChars="0"/>
      </w:pPr>
      <w:r>
        <w:t>)</w:t>
      </w:r>
      <w:r>
        <w:rPr>
          <w:rFonts w:hint="eastAsia"/>
        </w:rPr>
        <w:t>ENGINE=</w:t>
      </w:r>
      <w:r>
        <w:t>MyISAM AUTO_INCREMENT=1 DEFAULT CHARSER=utf8;</w:t>
      </w:r>
    </w:p>
    <w:p w14:paraId="486D7608" w14:textId="4AA3005E" w:rsidR="00BA1E34" w:rsidRDefault="00BA1E34" w:rsidP="00A66BA5">
      <w:pPr>
        <w:pStyle w:val="a3"/>
        <w:numPr>
          <w:ilvl w:val="3"/>
          <w:numId w:val="2"/>
        </w:numPr>
        <w:ind w:firstLineChars="0"/>
      </w:pPr>
      <w:r>
        <w:t>‘’’</w:t>
      </w:r>
      <w:r>
        <w:rPr>
          <w:rFonts w:hint="eastAsia"/>
        </w:rPr>
        <w:t>engine指定管理方式，auto指定自动编号起始数，默认编码为utf</w:t>
      </w:r>
      <w:r>
        <w:t>-8</w:t>
      </w:r>
    </w:p>
    <w:p w14:paraId="6A51EA71" w14:textId="706BABFA" w:rsidR="00BA1E34" w:rsidRDefault="00A66BA5" w:rsidP="00A66BA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 xml:space="preserve">NULL：该字段永不为空 </w:t>
      </w:r>
      <w:r>
        <w:t xml:space="preserve">   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NULL：该字段默认为空</w:t>
      </w:r>
    </w:p>
    <w:p w14:paraId="2A779ECD" w14:textId="77777777" w:rsidR="00A66BA5" w:rsidRPr="00D44FF1" w:rsidRDefault="00A66BA5" w:rsidP="00A66BA5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DEFAULT</w:t>
      </w:r>
      <w:r>
        <w:t xml:space="preserve"> 0</w:t>
      </w:r>
      <w:r>
        <w:rPr>
          <w:rFonts w:hint="eastAsia"/>
        </w:rPr>
        <w:t>：该字段默认为0</w:t>
      </w:r>
      <w:r>
        <w:t>‘’’</w:t>
      </w:r>
    </w:p>
    <w:p w14:paraId="6DB186A9" w14:textId="15A27C92" w:rsidR="00A66BA5" w:rsidRDefault="00A66BA5" w:rsidP="00BA1E34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lastRenderedPageBreak/>
        <w:t>insert</w:t>
      </w:r>
      <w:r>
        <w:t xml:space="preserve"> into books(</w:t>
      </w:r>
      <w:r>
        <w:rPr>
          <w:rFonts w:hint="eastAsia"/>
        </w:rPr>
        <w:t>字段1</w:t>
      </w:r>
      <w:r w:rsidR="0093616E">
        <w:rPr>
          <w:rFonts w:hint="eastAsia"/>
        </w:rPr>
        <w:t>，</w:t>
      </w:r>
      <w:r>
        <w:rPr>
          <w:rFonts w:hint="eastAsia"/>
        </w:rPr>
        <w:t>字段2</w:t>
      </w:r>
      <w:r>
        <w:t>…) values (</w:t>
      </w:r>
      <w:r w:rsidR="00B94756">
        <w:t>‘</w:t>
      </w:r>
      <w:r>
        <w:t>%s</w:t>
      </w:r>
      <w:r w:rsidR="00B94756">
        <w:t>’</w:t>
      </w:r>
      <w:r>
        <w:t>,%</w:t>
      </w:r>
      <w:r w:rsidR="00A35D0D">
        <w:rPr>
          <w:rFonts w:hint="eastAsia"/>
        </w:rPr>
        <w:t>s</w:t>
      </w:r>
      <w:r>
        <w:t>…)</w:t>
      </w:r>
      <w:r w:rsidR="00E571C3">
        <w:t>;</w:t>
      </w:r>
      <w:r w:rsidR="00B94756">
        <w:t xml:space="preserve">    </w:t>
      </w:r>
      <w:r w:rsidR="00B94756">
        <w:rPr>
          <w:rFonts w:hint="eastAsia"/>
        </w:rPr>
        <w:t>字符型需加‘ ’</w:t>
      </w:r>
    </w:p>
    <w:p w14:paraId="785E67BA" w14:textId="69A3C09F" w:rsidR="00A35D0D" w:rsidRDefault="00A35D0D" w:rsidP="00A35D0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用%s作占位符，防止SQL注入。</w:t>
      </w:r>
    </w:p>
    <w:p w14:paraId="4A2179F7" w14:textId="011037C7" w:rsidR="007E245D" w:rsidRDefault="007E245D" w:rsidP="007E245D">
      <w:pPr>
        <w:pStyle w:val="a3"/>
        <w:numPr>
          <w:ilvl w:val="2"/>
          <w:numId w:val="2"/>
        </w:numPr>
        <w:ind w:firstLineChars="0"/>
      </w:pPr>
      <w:r>
        <w:t xml:space="preserve">select </w:t>
      </w:r>
      <w:r>
        <w:rPr>
          <w:rFonts w:hint="eastAsia"/>
        </w:rPr>
        <w:t xml:space="preserve">返回列 </w:t>
      </w:r>
      <w:r>
        <w:t xml:space="preserve">from </w:t>
      </w:r>
      <w:r>
        <w:rPr>
          <w:rFonts w:hint="eastAsia"/>
        </w:rPr>
        <w:t xml:space="preserve">表名 </w:t>
      </w:r>
      <w:r>
        <w:t xml:space="preserve">[where </w:t>
      </w:r>
      <w:r>
        <w:rPr>
          <w:rFonts w:hint="eastAsia"/>
        </w:rPr>
        <w:t>条件</w:t>
      </w:r>
      <w:r>
        <w:t>]</w:t>
      </w:r>
      <w:r w:rsidR="00E5564F">
        <w:t xml:space="preserve"> [order by </w:t>
      </w:r>
      <w:r w:rsidR="00E5564F">
        <w:rPr>
          <w:rFonts w:hint="eastAsia"/>
        </w:rPr>
        <w:t>列名 排序方式</w:t>
      </w:r>
      <w:r w:rsidR="00E5564F">
        <w:t>]</w:t>
      </w:r>
      <w:r w:rsidR="00E571C3">
        <w:t>;</w:t>
      </w:r>
    </w:p>
    <w:p w14:paraId="0981A039" w14:textId="22F3080C" w:rsidR="007E245D" w:rsidRDefault="007E245D" w:rsidP="007E24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返回列：返回数据所包含的列，用逗号分隔</w:t>
      </w:r>
      <w:r w:rsidR="00E5564F">
        <w:rPr>
          <w:rFonts w:hint="eastAsia"/>
        </w:rPr>
        <w:t>，无需加引号</w:t>
      </w:r>
      <w:r>
        <w:rPr>
          <w:rFonts w:hint="eastAsia"/>
        </w:rPr>
        <w:t>，*表示返回所有，列名后可使用as关键词</w:t>
      </w:r>
    </w:p>
    <w:p w14:paraId="35DE2932" w14:textId="1C02A6FD" w:rsidR="007E245D" w:rsidRDefault="007E245D" w:rsidP="007E245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可对列名进行四则运算，会创建新列，并对原数据运算后放入其中。</w:t>
      </w:r>
    </w:p>
    <w:p w14:paraId="2CCCF4C1" w14:textId="6501872D" w:rsidR="007E245D" w:rsidRDefault="007E245D" w:rsidP="007E245D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 xml:space="preserve">使用连接符 </w:t>
      </w:r>
      <w:r>
        <w:t xml:space="preserve">|| </w:t>
      </w:r>
      <w:r>
        <w:rPr>
          <w:rFonts w:hint="eastAsia"/>
        </w:rPr>
        <w:t>和as可合并结果：</w:t>
      </w:r>
    </w:p>
    <w:p w14:paraId="35F7F0F6" w14:textId="33B6442E" w:rsidR="007E245D" w:rsidRDefault="007E245D" w:rsidP="007E245D">
      <w:pPr>
        <w:pStyle w:val="a3"/>
        <w:numPr>
          <w:ilvl w:val="5"/>
          <w:numId w:val="2"/>
        </w:numPr>
        <w:ind w:firstLineChars="0"/>
      </w:pPr>
      <w:r>
        <w:t>select name || price as result from bill ;</w:t>
      </w:r>
    </w:p>
    <w:p w14:paraId="77C2AB78" w14:textId="77777777" w:rsidR="00E571C3" w:rsidRDefault="007E245D" w:rsidP="007E245D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条件：返回满足条件的数据。</w:t>
      </w:r>
    </w:p>
    <w:p w14:paraId="20526192" w14:textId="09BF41F0" w:rsidR="007E245D" w:rsidRDefault="007E245D" w:rsidP="00E571C3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可使用所有条件运算符</w:t>
      </w:r>
      <w:r w:rsidR="00E571C3">
        <w:rPr>
          <w:rFonts w:hint="eastAsia"/>
        </w:rPr>
        <w:t>(使用=而非==</w:t>
      </w:r>
      <w:r w:rsidR="00E571C3">
        <w:t>)</w:t>
      </w:r>
      <w:r w:rsidR="00E571C3">
        <w:rPr>
          <w:rFonts w:hint="eastAsia"/>
        </w:rPr>
        <w:t>,</w:t>
      </w:r>
      <w:r w:rsidR="00E571C3">
        <w:t xml:space="preserve"> </w:t>
      </w:r>
      <w:r w:rsidR="00E571C3">
        <w:rPr>
          <w:rFonts w:hint="eastAsia"/>
        </w:rPr>
        <w:t>AND,</w:t>
      </w:r>
      <w:r w:rsidR="00E571C3">
        <w:t xml:space="preserve"> </w:t>
      </w:r>
      <w:r w:rsidR="00E571C3">
        <w:rPr>
          <w:rFonts w:hint="eastAsia"/>
        </w:rPr>
        <w:t>BETWEEN,</w:t>
      </w:r>
      <w:r w:rsidR="00E571C3">
        <w:t xml:space="preserve"> </w:t>
      </w:r>
      <w:r w:rsidR="00E571C3">
        <w:rPr>
          <w:rFonts w:hint="eastAsia"/>
        </w:rPr>
        <w:t>OR,</w:t>
      </w:r>
      <w:r w:rsidR="00E571C3">
        <w:t xml:space="preserve"> I</w:t>
      </w:r>
      <w:r w:rsidR="00E571C3">
        <w:rPr>
          <w:rFonts w:hint="eastAsia"/>
        </w:rPr>
        <w:t>N</w:t>
      </w:r>
      <w:r w:rsidR="00E571C3">
        <w:t>, NOT LIKE(</w:t>
      </w:r>
      <w:r w:rsidR="00E571C3">
        <w:rPr>
          <w:rFonts w:hint="eastAsia"/>
        </w:rPr>
        <w:t>等价于后者</w:t>
      </w:r>
      <w:r w:rsidR="00E571C3">
        <w:t>), !=</w:t>
      </w:r>
    </w:p>
    <w:p w14:paraId="26498C3D" w14:textId="47D39010" w:rsidR="00E571C3" w:rsidRDefault="00E571C3" w:rsidP="00E571C3">
      <w:pPr>
        <w:pStyle w:val="a3"/>
        <w:numPr>
          <w:ilvl w:val="5"/>
          <w:numId w:val="2"/>
        </w:numPr>
        <w:ind w:firstLineChars="0"/>
      </w:pPr>
      <w:r>
        <w:t xml:space="preserve">price BETWEEN 50 and 80   </w:t>
      </w:r>
      <w:r>
        <w:rPr>
          <w:rFonts w:hint="eastAsia"/>
        </w:rPr>
        <w:t>price</w:t>
      </w:r>
      <w:r>
        <w:t xml:space="preserve"> </w:t>
      </w:r>
      <w:r>
        <w:rPr>
          <w:rFonts w:hint="eastAsia"/>
        </w:rPr>
        <w:t>IN</w:t>
      </w:r>
      <w:r>
        <w:t xml:space="preserve"> (50,51,52)</w:t>
      </w:r>
    </w:p>
    <w:p w14:paraId="1A4A7E33" w14:textId="4FCEC9D9" w:rsidR="00E571C3" w:rsidRDefault="00E571C3" w:rsidP="00E571C3">
      <w:pPr>
        <w:pStyle w:val="a3"/>
        <w:numPr>
          <w:ilvl w:val="4"/>
          <w:numId w:val="2"/>
        </w:numPr>
        <w:ind w:firstLineChars="0"/>
      </w:pPr>
      <w:r>
        <w:t>LIKE</w:t>
      </w:r>
      <w:r>
        <w:rPr>
          <w:rFonts w:hint="eastAsia"/>
        </w:rPr>
        <w:t xml:space="preserve">：格式搜索 </w:t>
      </w:r>
      <w:r>
        <w:t xml:space="preserve">  ’_’</w:t>
      </w:r>
      <w:r>
        <w:rPr>
          <w:rFonts w:hint="eastAsia"/>
        </w:rPr>
        <w:t>占一位，</w:t>
      </w:r>
      <w:r>
        <w:t>’</w:t>
      </w:r>
      <w:r>
        <w:rPr>
          <w:rFonts w:hint="eastAsia"/>
        </w:rPr>
        <w:t>%</w:t>
      </w:r>
      <w:r>
        <w:t>’</w:t>
      </w:r>
      <w:r>
        <w:rPr>
          <w:rFonts w:hint="eastAsia"/>
        </w:rPr>
        <w:t>占多位，escape</w:t>
      </w:r>
      <w:r>
        <w:t>’</w:t>
      </w:r>
      <w:r>
        <w:rPr>
          <w:rFonts w:hint="eastAsia"/>
        </w:rPr>
        <w:t>#</w:t>
      </w:r>
      <w:r>
        <w:t>’</w:t>
      </w:r>
      <w:r>
        <w:rPr>
          <w:rFonts w:hint="eastAsia"/>
        </w:rPr>
        <w:t>定义转义字符为#</w:t>
      </w:r>
    </w:p>
    <w:p w14:paraId="4B22768D" w14:textId="66387AD9" w:rsidR="00E571C3" w:rsidRDefault="00E571C3" w:rsidP="00E571C3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n</w:t>
      </w:r>
      <w:r>
        <w:t>ame LIKE ‘_</w:t>
      </w:r>
      <w:r>
        <w:rPr>
          <w:rFonts w:hint="eastAsia"/>
        </w:rPr>
        <w:t>嘉_是</w:t>
      </w:r>
      <w:r>
        <w:t>%’ ;</w:t>
      </w:r>
    </w:p>
    <w:p w14:paraId="1FCDC175" w14:textId="682C8B29" w:rsidR="00E5564F" w:rsidRDefault="00E5564F" w:rsidP="00E5564F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排序方式：ASC：从小到大（默认） </w:t>
      </w:r>
      <w:r>
        <w:t xml:space="preserve">  </w:t>
      </w:r>
      <w:r>
        <w:rPr>
          <w:rFonts w:hint="eastAsia"/>
        </w:rPr>
        <w:t>DESC：从大到小</w:t>
      </w:r>
    </w:p>
    <w:sectPr w:rsidR="00E5564F" w:rsidSect="00D44FF1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01162B" w14:textId="77777777" w:rsidR="00666D3E" w:rsidRDefault="00666D3E" w:rsidP="00EE7CDF">
      <w:pPr>
        <w:spacing w:line="240" w:lineRule="auto"/>
      </w:pPr>
      <w:r>
        <w:separator/>
      </w:r>
    </w:p>
  </w:endnote>
  <w:endnote w:type="continuationSeparator" w:id="0">
    <w:p w14:paraId="33A3BBDB" w14:textId="77777777" w:rsidR="00666D3E" w:rsidRDefault="00666D3E" w:rsidP="00EE7C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02034" w14:textId="77777777" w:rsidR="00666D3E" w:rsidRDefault="00666D3E" w:rsidP="00EE7CDF">
      <w:pPr>
        <w:spacing w:line="240" w:lineRule="auto"/>
      </w:pPr>
      <w:r>
        <w:separator/>
      </w:r>
    </w:p>
  </w:footnote>
  <w:footnote w:type="continuationSeparator" w:id="0">
    <w:p w14:paraId="0F2E990F" w14:textId="77777777" w:rsidR="00666D3E" w:rsidRDefault="00666D3E" w:rsidP="00EE7C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F8F6404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377"/>
    <w:rsid w:val="000D0377"/>
    <w:rsid w:val="00116E09"/>
    <w:rsid w:val="00185A2D"/>
    <w:rsid w:val="002D3004"/>
    <w:rsid w:val="002D63C3"/>
    <w:rsid w:val="004B3268"/>
    <w:rsid w:val="005D6952"/>
    <w:rsid w:val="0062496F"/>
    <w:rsid w:val="00666D3E"/>
    <w:rsid w:val="00732195"/>
    <w:rsid w:val="007A2E39"/>
    <w:rsid w:val="007E245D"/>
    <w:rsid w:val="0093616E"/>
    <w:rsid w:val="009B3CFC"/>
    <w:rsid w:val="00A35D0D"/>
    <w:rsid w:val="00A66BA5"/>
    <w:rsid w:val="00B07C2D"/>
    <w:rsid w:val="00B107FD"/>
    <w:rsid w:val="00B94756"/>
    <w:rsid w:val="00BA1E34"/>
    <w:rsid w:val="00BC782A"/>
    <w:rsid w:val="00C32A71"/>
    <w:rsid w:val="00C824D6"/>
    <w:rsid w:val="00C9042B"/>
    <w:rsid w:val="00D44FF1"/>
    <w:rsid w:val="00D60406"/>
    <w:rsid w:val="00E5564F"/>
    <w:rsid w:val="00E571C3"/>
    <w:rsid w:val="00EE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6067"/>
  <w15:chartTrackingRefBased/>
  <w15:docId w15:val="{DED9BBEE-A4CD-4526-AECA-BE3ADB22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D44FF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E7C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E7CD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E7CD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E7C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30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4C0E2A-41F7-4CBB-850D-5BE40D723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7</cp:revision>
  <dcterms:created xsi:type="dcterms:W3CDTF">2020-11-20T02:24:00Z</dcterms:created>
  <dcterms:modified xsi:type="dcterms:W3CDTF">2021-03-13T08:06:00Z</dcterms:modified>
</cp:coreProperties>
</file>