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77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Гаязов</w:t>
      </w:r>
      <w:r>
        <w:t xml:space="preserve"> </w:t>
      </w:r>
      <w:r>
        <w:t xml:space="preserve">Рузаль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0"/>
          <w:numId w:val="1002"/>
        </w:numPr>
      </w:pPr>
      <w:r>
        <w:t xml:space="preserve">Вывести на экран содержимое каталога /tmp.</w:t>
      </w:r>
    </w:p>
    <w:p>
      <w:pPr>
        <w:pStyle w:val="Compact"/>
        <w:numPr>
          <w:ilvl w:val="0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0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3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0"/>
          <w:numId w:val="1004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0"/>
          <w:numId w:val="1004"/>
        </w:numPr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0"/>
          <w:numId w:val="1004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5"/>
        </w:numPr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003082" cy="693018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089709" cy="48126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1186993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1485300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788787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499521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504567"/>
            <wp:effectExtent b="0" l="0" r="0" t="0"/>
            <wp:docPr descr="Перемещение между директориями и 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145236"/>
            <wp:effectExtent b="0" l="0" r="0" t="0"/>
            <wp:docPr descr="Созда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359465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</w:t>
      </w:r>
      <w:r>
        <w:t xml:space="preserve"> </w:t>
      </w:r>
      <w:r>
        <w:t xml:space="preserve">@fig:010</w:t>
      </w:r>
      <w:r>
        <w:t xml:space="preserve">). Проверяю, что все файлы созданы.</w:t>
      </w:r>
    </w:p>
    <w:p>
      <w:pPr>
        <w:pStyle w:val="CaptionedFigure"/>
      </w:pPr>
      <w:r>
        <w:drawing>
          <wp:inline>
            <wp:extent cx="3733800" cy="408604"/>
            <wp:effectExtent b="0" l="0" r="0" t="0"/>
            <wp:docPr descr="Создание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/>
          <w:bCs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</w:t>
      </w:r>
      <w:r>
        <w:t xml:space="preserve"> </w:t>
      </w:r>
      <w:r>
        <w:t xml:space="preserve">@fig:011</w:t>
      </w:r>
      <w:r>
        <w:t xml:space="preserve">). Проверяю, что все файлы удалены.</w:t>
      </w:r>
    </w:p>
    <w:p>
      <w:pPr>
        <w:pStyle w:val="CaptionedFigure"/>
      </w:pPr>
      <w:r>
        <w:drawing>
          <wp:inline>
            <wp:extent cx="3733800" cy="241852"/>
            <wp:effectExtent b="0" l="0" r="0" t="0"/>
            <wp:docPr descr="Удале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r>
        <w:drawing>
          <wp:inline>
            <wp:extent cx="3733800" cy="310605"/>
            <wp:effectExtent b="0" l="0" r="0" t="0"/>
            <wp:docPr descr="Попытка удаления директор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r>
        <w:drawing>
          <wp:inline>
            <wp:extent cx="3733800" cy="251445"/>
            <wp:effectExtent b="0" l="0" r="0" t="0"/>
            <wp:docPr descr="Удале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</w:t>
      </w:r>
      <w:r>
        <w:t xml:space="preserve"> </w:t>
      </w:r>
      <w:r>
        <w:t xml:space="preserve">@fig:014</w:t>
      </w:r>
      <w:r>
        <w:t xml:space="preserve">).</w:t>
      </w:r>
    </w:p>
    <w:p>
      <w:pPr>
        <w:pStyle w:val="CaptionedFigure"/>
      </w:pPr>
      <w:r>
        <w:drawing>
          <wp:inline>
            <wp:extent cx="3733800" cy="495836"/>
            <wp:effectExtent b="0" l="0" r="0" t="0"/>
            <wp:docPr descr="Опция для утили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</w:t>
      </w:r>
      <w:r>
        <w:t xml:space="preserve"> </w:t>
      </w:r>
      <w:r>
        <w:t xml:space="preserve">@fig:016</w:t>
      </w:r>
      <w:r>
        <w:t xml:space="preserve">). Выяснила,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3733800" cy="1176443"/>
            <wp:effectExtent b="0" l="0" r="0" t="0"/>
            <wp:docPr descr="Опция утилиты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</w:t>
      </w:r>
      <w:r>
        <w:t xml:space="preserve"> </w:t>
      </w:r>
      <w:r>
        <w:t xml:space="preserve">@fig:016</w:t>
      </w:r>
      <w:r>
        <w:t xml:space="preserve">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1159545"/>
            <wp:effectExtent b="0" l="0" r="0" t="0"/>
            <wp:docPr descr="Опции команды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команды</w:t>
      </w:r>
    </w:p>
    <w:p>
      <w:pPr>
        <w:pStyle w:val="BodyText"/>
      </w:pPr>
      <w:r>
        <w:t xml:space="preserve">С помощью man pwd узнаю описание команды pwd и ее опции (рис.</w:t>
      </w:r>
      <w:r>
        <w:t xml:space="preserve"> </w:t>
      </w:r>
      <w:r>
        <w:t xml:space="preserve">@fig:017</w:t>
      </w:r>
      <w:r>
        <w:t xml:space="preserve">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2150386"/>
            <wp:effectExtent b="0" l="0" r="0" t="0"/>
            <wp:docPr descr="Информация о pwd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</w:t>
      </w:r>
      <w:r>
        <w:t xml:space="preserve"> </w:t>
      </w:r>
      <w:r>
        <w:t xml:space="preserve">@fig:018</w:t>
      </w:r>
      <w:r>
        <w:t xml:space="preserve">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733800" cy="1999728"/>
            <wp:effectExtent b="0" l="0" r="0" t="0"/>
            <wp:docPr descr="Информация о mkdir" title="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</w:t>
      </w:r>
      <w:r>
        <w:t xml:space="preserve"> </w:t>
      </w:r>
      <w:r>
        <w:t xml:space="preserve">@fig:019</w:t>
      </w:r>
      <w:r>
        <w:t xml:space="preserve">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733800" cy="1991359"/>
            <wp:effectExtent b="0" l="0" r="0" t="0"/>
            <wp:docPr descr="Информация о rmdir" title="" id="78" name="Picture"/>
            <a:graphic>
              <a:graphicData uri="http://schemas.openxmlformats.org/drawingml/2006/picture">
                <pic:pic>
                  <pic:nvPicPr>
                    <pic:cNvPr descr="image/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</w:t>
      </w:r>
      <w:r>
        <w:t xml:space="preserve"> </w:t>
      </w:r>
      <w:r>
        <w:t xml:space="preserve">@fig:020</w:t>
      </w:r>
      <w:r>
        <w:t xml:space="preserve">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CaptionedFigure"/>
      </w:pPr>
      <w:r>
        <w:drawing>
          <wp:inline>
            <wp:extent cx="3733800" cy="2225398"/>
            <wp:effectExtent b="0" l="0" r="0" t="0"/>
            <wp:docPr descr="Информация о rm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Вывела историю команд с помощью утилиты history рис.</w:t>
      </w:r>
      <w:r>
        <w:t xml:space="preserve"> </w:t>
      </w:r>
      <w:r>
        <w:t xml:space="preserve">@fig:021</w:t>
      </w:r>
      <w:r>
        <w:t xml:space="preserve">).</w:t>
      </w:r>
    </w:p>
    <w:p>
      <w:pPr>
        <w:pStyle w:val="CaptionedFigure"/>
      </w:pPr>
      <w:r>
        <w:drawing>
          <wp:inline>
            <wp:extent cx="3733800" cy="2225398"/>
            <wp:effectExtent b="0" l="0" r="0" t="0"/>
            <wp:docPr descr="Команда history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history</w:t>
      </w:r>
    </w:p>
    <w:bookmarkEnd w:id="85"/>
    <w:bookmarkStart w:id="8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86"/>
    <w:bookmarkStart w:id="87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6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6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6"/>
        </w:numPr>
      </w:pPr>
      <w:r>
        <w:t xml:space="preserve">Клавиша Tab.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Гаязов Рузаль Ильшатович</dc:creator>
  <dc:language>ru-RU</dc:language>
  <cp:keywords/>
  <dcterms:created xsi:type="dcterms:W3CDTF">2025-03-22T15:27:56Z</dcterms:created>
  <dcterms:modified xsi:type="dcterms:W3CDTF">2025-03-22T15:27:56Z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