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DE199" w:rsidR="005B2106" w:rsidRDefault="006A0807" w:rsidP="005C23C7">
            <w:r>
              <w:t>03 MAY 2023</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54FDEC9" w:rsidR="00AA7790" w:rsidRDefault="006A0807" w:rsidP="00AA7790">
            <w:r>
              <w:t>NM2023TMID13774</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08EEB88D" w:rsidR="00AA7790" w:rsidRDefault="006A0807" w:rsidP="00AA7790">
            <w:r>
              <w:t>INDUSRTIAL WORKERS HEALTH AND SAFETY SYSTEM BASED ON IOT</w:t>
            </w:r>
            <w:bookmarkStart w:id="0" w:name="_GoBack"/>
            <w:bookmarkEnd w:id="0"/>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2A477986">
            <wp:extent cx="4643968" cy="3974465"/>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643968"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6148593E" w14:textId="159A6ACB" w:rsidR="003C4A8E" w:rsidRDefault="003C4A8E" w:rsidP="00DD65F1">
      <w:pPr>
        <w:jc w:val="both"/>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2211EF"/>
    <w:rsid w:val="003C4A8E"/>
    <w:rsid w:val="003E3A16"/>
    <w:rsid w:val="005B2106"/>
    <w:rsid w:val="005B25F6"/>
    <w:rsid w:val="006A0807"/>
    <w:rsid w:val="006D1E21"/>
    <w:rsid w:val="007569FA"/>
    <w:rsid w:val="007A3AE5"/>
    <w:rsid w:val="00973A78"/>
    <w:rsid w:val="009A2D61"/>
    <w:rsid w:val="009D3AA0"/>
    <w:rsid w:val="00A20004"/>
    <w:rsid w:val="00AA7790"/>
    <w:rsid w:val="00AC7F0A"/>
    <w:rsid w:val="00B84A22"/>
    <w:rsid w:val="00CF72BE"/>
    <w:rsid w:val="00DB6A25"/>
    <w:rsid w:val="00DD6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BALAJI</cp:lastModifiedBy>
  <cp:revision>15</cp:revision>
  <dcterms:created xsi:type="dcterms:W3CDTF">2022-09-18T16:51:00Z</dcterms:created>
  <dcterms:modified xsi:type="dcterms:W3CDTF">2023-05-03T15:24:00Z</dcterms:modified>
</cp:coreProperties>
</file>