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on Retail Sales Data</w:t>
      </w:r>
    </w:p>
    <w:p>
      <w:pPr>
        <w:pStyle w:val="Heading2"/>
      </w:pPr>
      <w:r>
        <w:t>1. Objective</w:t>
      </w:r>
    </w:p>
    <w:p>
      <w:r>
        <w:t>The objective of this project is to perform Exploratory Data Analysis (EDA) on retail sales data to identify patterns, trends, and insights that can help businesses make informed decisions.</w:t>
      </w:r>
    </w:p>
    <w:p>
      <w:pPr>
        <w:pStyle w:val="Heading2"/>
      </w:pPr>
      <w:r>
        <w:t>2. Dataset Description</w:t>
      </w:r>
    </w:p>
    <w:p>
      <w:r>
        <w:t>The dataset contains retail transaction details such as sales values, product information, customer details, and date-related attributes. The data was sourced from Kaggle.</w:t>
      </w:r>
    </w:p>
    <w:p>
      <w:pPr>
        <w:pStyle w:val="Heading2"/>
      </w:pPr>
      <w:r>
        <w:t>3. Tools Used</w:t>
      </w:r>
    </w:p>
    <w:p>
      <w:r>
        <w:t>- Python</w:t>
        <w:br/>
        <w:t>- Pandas</w:t>
        <w:br/>
        <w:t>- Matplotlib / Seaborn</w:t>
        <w:br/>
        <w:t>- Google Colab</w:t>
      </w:r>
    </w:p>
    <w:p>
      <w:pPr>
        <w:pStyle w:val="Heading2"/>
      </w:pPr>
      <w:r>
        <w:t>4. Steps Performed</w:t>
      </w:r>
    </w:p>
    <w:p>
      <w:r>
        <w:t>• Data loading using Pandas</w:t>
        <w:br/>
        <w:t>• Checking and handling missing values</w:t>
        <w:br/>
        <w:t>• Descriptive statistical analysis</w:t>
        <w:br/>
        <w:t>• Sales distribution analysis</w:t>
        <w:br/>
        <w:t>• Time series or categorical analysis</w:t>
        <w:br/>
        <w:t>• Data visualization using plots and charts</w:t>
      </w:r>
    </w:p>
    <w:p>
      <w:pPr>
        <w:pStyle w:val="Heading2"/>
      </w:pPr>
      <w:r>
        <w:t>5. Descriptive Statistics</w:t>
      </w:r>
    </w:p>
    <w:p>
      <w:r>
        <w:t>Descriptive statistics were generated using the describe() function to understand the distribution, central tendency, and variability of sales data.</w:t>
      </w:r>
    </w:p>
    <w:p>
      <w:pPr>
        <w:pStyle w:val="Heading2"/>
      </w:pPr>
      <w:r>
        <w:t>6. Data Visualization &amp; Analysis</w:t>
      </w:r>
    </w:p>
    <w:p>
      <w:r>
        <w:t>Various visualizations such as histograms, bar charts, and line plots were created to analyze sales distribution, category-wise sales, and trends.</w:t>
      </w:r>
    </w:p>
    <w:p>
      <w:pPr>
        <w:pStyle w:val="Heading2"/>
      </w:pPr>
      <w:r>
        <w:t>7. Key Insights</w:t>
      </w:r>
    </w:p>
    <w:p>
      <w:r>
        <w:t>• Most sales values are concentrated in the lower range</w:t>
        <w:br/>
        <w:t>• A few products/categories contribute the majority of sales</w:t>
        <w:br/>
        <w:t>• Sales patterns vary across time or categories</w:t>
      </w:r>
    </w:p>
    <w:p>
      <w:pPr>
        <w:pStyle w:val="Heading2"/>
      </w:pPr>
      <w:r>
        <w:t>8. Recommendations</w:t>
      </w:r>
    </w:p>
    <w:p>
      <w:r>
        <w:t>• Focus on high-performing products and categories</w:t>
        <w:br/>
        <w:t>• Plan inventory based on demand patterns</w:t>
        <w:br/>
        <w:t>• Improve marketing strategies during low-sales periods</w:t>
      </w:r>
    </w:p>
    <w:p>
      <w:pPr>
        <w:pStyle w:val="Heading2"/>
      </w:pPr>
      <w:r>
        <w:t>9. Conclusion</w:t>
      </w:r>
    </w:p>
    <w:p>
      <w:r>
        <w:t>This EDA project demonstrates how retail sales data can be analyzed to extract meaningful business insights. The findings can support strategic planning and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