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Shopping Mall Customer Segmentation Analysis Report</w:t>
      </w:r>
    </w:p>
    <w:p>
      <w:r>
        <w:br/>
        <w:t>1. Introduction</w:t>
        <w:br/>
        <w:t>Customer segmentation is the process of dividing customers into groups based on common characteristics such as age, income, and spending behavior. In this project, the Shopping Mall Customer Dataset is analyzed to understand customer patterns and assist businesses in making data-driven marketing decisions.</w:t>
      </w:r>
    </w:p>
    <w:p>
      <w:r>
        <w:t>2. Objective of the Study</w:t>
        <w:br/>
        <w:t>The main objective of this analysis is to segment customers based on their annual income and spending score. This helps mall management to identify target customers, improve customer satisfaction, and optimize marketing strategies.</w:t>
      </w:r>
    </w:p>
    <w:p>
      <w:r>
        <w:t>3. Dataset Description</w:t>
        <w:br/>
        <w:t>The dataset contains customer information including:</w:t>
        <w:br/>
        <w:t>• Customer ID</w:t>
        <w:br/>
        <w:t>• Gender</w:t>
        <w:br/>
        <w:t>• Age</w:t>
        <w:br/>
        <w:t>• Annual Income (k$)</w:t>
        <w:br/>
        <w:t>• Spending Score (1–100)</w:t>
      </w:r>
    </w:p>
    <w:p>
      <w:r>
        <w:t>The spending score is assigned by the mall based on customer purchasing behavior and loyalty.</w:t>
      </w:r>
    </w:p>
    <w:p>
      <w:r>
        <w:t>4. Methodology</w:t>
        <w:br/>
        <w:t>The following steps were followed:</w:t>
        <w:br/>
        <w:t>• Data loading and inspection</w:t>
        <w:br/>
        <w:t>• Data cleaning and preprocessing</w:t>
        <w:br/>
        <w:t>• Exploratory Data Analysis (EDA)</w:t>
        <w:br/>
        <w:t>• Customer segmentation using K-Means Clustering</w:t>
        <w:br/>
        <w:t>• Visualization of customer segments</w:t>
      </w:r>
    </w:p>
    <w:p>
      <w:r>
        <w:t>K-Means clustering was used as it is effective for grouping customers based on numerical features.</w:t>
      </w:r>
    </w:p>
    <w:p>
      <w:r>
        <w:t>5. Analysis and Results</w:t>
        <w:br/>
        <w:t>Based on clustering, customers were grouped into different segments such as:</w:t>
        <w:br/>
        <w:t>• High income – High spending customers</w:t>
        <w:br/>
        <w:t>• High income – Low spending customers</w:t>
        <w:br/>
        <w:t>• Low income – High spending customers</w:t>
        <w:br/>
        <w:t>• Low income – Low spending customers</w:t>
      </w:r>
    </w:p>
    <w:p>
      <w:r>
        <w:t>These segments help identify valuable customers and those who need targeted promotions.</w:t>
      </w:r>
    </w:p>
    <w:p>
      <w:r>
        <w:t>6. Business Insights</w:t>
        <w:br/>
        <w:t>• High income–high spending customers are premium customers and should be retained with loyalty programs.</w:t>
        <w:br/>
        <w:t>• Low income–high spending customers respond well to discounts and offers.</w:t>
        <w:br/>
        <w:t>• High income–low spending customers can be encouraged through personalized marketing.</w:t>
        <w:br/>
        <w:t>• Low income–low spending customers require minimal marketing investment.</w:t>
      </w:r>
    </w:p>
    <w:p>
      <w:r>
        <w:t>7. Conclusion</w:t>
        <w:br/>
        <w:t>Customer segmentation is an effective technique for understanding customer behavior. This analysis helps shopping malls improve marketing efficiency, customer engagement, and overall profitability. The results of this study can be used for strategic planning and decision-making.</w:t>
      </w:r>
    </w:p>
    <w:p>
      <w:r>
        <w:t>8. Future Scope</w:t>
        <w:br/>
        <w:t>Further analysis can include customer demographics, purchase history, and advanced machine learning models to enhance segmentation accuracy.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