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B5C" w:rsidRPr="00CF29CE" w:rsidRDefault="00CF29CE" w:rsidP="00CF29CE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CF29CE">
        <w:rPr>
          <w:rFonts w:ascii="Times New Roman" w:hAnsi="Times New Roman" w:cs="Times New Roman"/>
          <w:sz w:val="40"/>
          <w:szCs w:val="40"/>
          <w:u w:val="single"/>
        </w:rPr>
        <w:t>PRACTICAL NUMBER 2</w:t>
      </w:r>
    </w:p>
    <w:p w:rsidR="009F0B5C" w:rsidRDefault="009F0B5C" w:rsidP="00CF29CE">
      <w:pPr>
        <w:jc w:val="center"/>
        <w:rPr>
          <w:rFonts w:ascii="Times New Roman" w:hAnsi="Times New Roman" w:cs="Times New Roman"/>
        </w:rPr>
      </w:pPr>
      <w:r w:rsidRPr="00CF29CE">
        <w:rPr>
          <w:rFonts w:ascii="Times New Roman" w:hAnsi="Times New Roman" w:cs="Times New Roman"/>
          <w:b/>
          <w:sz w:val="32"/>
          <w:szCs w:val="32"/>
        </w:rPr>
        <w:t>Presentation of data through multiple line chart, frequency polygon, ogive</w:t>
      </w:r>
      <w:r w:rsidRPr="00F975D9">
        <w:rPr>
          <w:rFonts w:ascii="Times New Roman" w:hAnsi="Times New Roman" w:cs="Times New Roman"/>
        </w:rPr>
        <w:t>.</w:t>
      </w:r>
    </w:p>
    <w:p w:rsidR="00CF29CE" w:rsidRPr="00CF29CE" w:rsidRDefault="00CF29CE" w:rsidP="00CF29CE">
      <w:pPr>
        <w:tabs>
          <w:tab w:val="left" w:pos="315"/>
        </w:tabs>
        <w:rPr>
          <w:rFonts w:ascii="Times New Roman" w:hAnsi="Times New Roman" w:cs="Times New Roman"/>
          <w:b/>
          <w:sz w:val="32"/>
          <w:szCs w:val="32"/>
        </w:rPr>
      </w:pPr>
      <w:r w:rsidRPr="00CF29CE">
        <w:rPr>
          <w:rFonts w:ascii="Times New Roman" w:hAnsi="Times New Roman" w:cs="Times New Roman"/>
          <w:b/>
          <w:sz w:val="32"/>
          <w:szCs w:val="32"/>
        </w:rPr>
        <w:tab/>
      </w:r>
    </w:p>
    <w:p w:rsidR="009F0B5C" w:rsidRPr="00CF29CE" w:rsidRDefault="009F0B5C">
      <w:pPr>
        <w:rPr>
          <w:rFonts w:ascii="Times New Roman" w:hAnsi="Times New Roman" w:cs="Times New Roman"/>
          <w:sz w:val="32"/>
          <w:szCs w:val="32"/>
        </w:rPr>
      </w:pPr>
      <w:r w:rsidRPr="00CF29CE">
        <w:rPr>
          <w:rFonts w:ascii="Times New Roman" w:hAnsi="Times New Roman" w:cs="Times New Roman"/>
          <w:b/>
          <w:sz w:val="32"/>
          <w:szCs w:val="32"/>
        </w:rPr>
        <w:t xml:space="preserve">Question </w:t>
      </w:r>
      <w:r w:rsidR="00CF29CE" w:rsidRPr="00CF29CE">
        <w:rPr>
          <w:rFonts w:ascii="Times New Roman" w:hAnsi="Times New Roman" w:cs="Times New Roman"/>
          <w:b/>
          <w:sz w:val="32"/>
          <w:szCs w:val="32"/>
        </w:rPr>
        <w:t>1</w:t>
      </w:r>
      <w:r w:rsidR="00CF29CE" w:rsidRPr="00CF29CE">
        <w:rPr>
          <w:rFonts w:ascii="Times New Roman" w:hAnsi="Times New Roman" w:cs="Times New Roman"/>
          <w:sz w:val="32"/>
          <w:szCs w:val="32"/>
        </w:rPr>
        <w:t>:</w:t>
      </w:r>
      <w:r w:rsidRPr="00CF29CE">
        <w:rPr>
          <w:rFonts w:ascii="Times New Roman" w:hAnsi="Times New Roman" w:cs="Times New Roman"/>
          <w:sz w:val="32"/>
          <w:szCs w:val="32"/>
        </w:rPr>
        <w:t xml:space="preserve"> Present the following frequency table containing marks of 20 students in 4 subjects using multiple line </w:t>
      </w:r>
      <w:r w:rsidR="00CF29CE" w:rsidRPr="00CF29CE">
        <w:rPr>
          <w:rFonts w:ascii="Times New Roman" w:hAnsi="Times New Roman" w:cs="Times New Roman"/>
          <w:sz w:val="32"/>
          <w:szCs w:val="32"/>
        </w:rPr>
        <w:t>charts</w:t>
      </w:r>
      <w:r w:rsidRPr="00CF29CE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LightShading-Accent3"/>
        <w:tblW w:w="7805" w:type="dxa"/>
        <w:jc w:val="center"/>
        <w:tblLook w:val="04A0"/>
      </w:tblPr>
      <w:tblGrid>
        <w:gridCol w:w="1170"/>
        <w:gridCol w:w="976"/>
        <w:gridCol w:w="976"/>
        <w:gridCol w:w="976"/>
        <w:gridCol w:w="976"/>
        <w:gridCol w:w="987"/>
        <w:gridCol w:w="1744"/>
      </w:tblGrid>
      <w:tr w:rsidR="009F0B5C" w:rsidRPr="00CF29CE" w:rsidTr="00CF29CE">
        <w:trPr>
          <w:cnfStyle w:val="100000000000"/>
          <w:trHeight w:val="300"/>
          <w:jc w:val="center"/>
        </w:trPr>
        <w:tc>
          <w:tcPr>
            <w:cnfStyle w:val="001000000000"/>
            <w:tcW w:w="1170" w:type="dxa"/>
            <w:noWrap/>
            <w:hideMark/>
          </w:tcPr>
          <w:p w:rsidR="009F0B5C" w:rsidRPr="00CF29CE" w:rsidRDefault="009F0B5C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ROLLNO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S1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S2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S3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S4</w:t>
            </w:r>
          </w:p>
        </w:tc>
        <w:tc>
          <w:tcPr>
            <w:tcW w:w="987" w:type="dxa"/>
            <w:noWrap/>
            <w:hideMark/>
          </w:tcPr>
          <w:p w:rsidR="009F0B5C" w:rsidRPr="00CF29CE" w:rsidRDefault="009F0B5C" w:rsidP="00CF29C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1744" w:type="dxa"/>
            <w:noWrap/>
            <w:hideMark/>
          </w:tcPr>
          <w:p w:rsidR="009F0B5C" w:rsidRPr="00CF29CE" w:rsidRDefault="009F0B5C" w:rsidP="00CF29C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PERCENTAGE</w:t>
            </w:r>
          </w:p>
        </w:tc>
      </w:tr>
      <w:tr w:rsidR="009F0B5C" w:rsidRPr="00CF29CE" w:rsidTr="00CF29CE">
        <w:trPr>
          <w:cnfStyle w:val="000000100000"/>
          <w:trHeight w:val="300"/>
          <w:jc w:val="center"/>
        </w:trPr>
        <w:tc>
          <w:tcPr>
            <w:cnfStyle w:val="001000000000"/>
            <w:tcW w:w="1170" w:type="dxa"/>
            <w:noWrap/>
            <w:hideMark/>
          </w:tcPr>
          <w:p w:rsidR="009F0B5C" w:rsidRPr="00CF29CE" w:rsidRDefault="009F0B5C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76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87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32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54</w:t>
            </w:r>
          </w:p>
        </w:tc>
        <w:tc>
          <w:tcPr>
            <w:tcW w:w="987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249</w:t>
            </w:r>
          </w:p>
        </w:tc>
        <w:tc>
          <w:tcPr>
            <w:tcW w:w="1744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62.25</w:t>
            </w:r>
          </w:p>
        </w:tc>
      </w:tr>
      <w:tr w:rsidR="009F0B5C" w:rsidRPr="00CF29CE" w:rsidTr="00CF29CE">
        <w:trPr>
          <w:trHeight w:val="300"/>
          <w:jc w:val="center"/>
        </w:trPr>
        <w:tc>
          <w:tcPr>
            <w:cnfStyle w:val="001000000000"/>
            <w:tcW w:w="1170" w:type="dxa"/>
            <w:noWrap/>
            <w:hideMark/>
          </w:tcPr>
          <w:p w:rsidR="009F0B5C" w:rsidRPr="00CF29CE" w:rsidRDefault="009F0B5C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67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67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43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98</w:t>
            </w:r>
          </w:p>
        </w:tc>
        <w:tc>
          <w:tcPr>
            <w:tcW w:w="987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275</w:t>
            </w:r>
          </w:p>
        </w:tc>
        <w:tc>
          <w:tcPr>
            <w:tcW w:w="1744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68.75</w:t>
            </w:r>
          </w:p>
        </w:tc>
      </w:tr>
      <w:tr w:rsidR="009F0B5C" w:rsidRPr="00CF29CE" w:rsidTr="00CF29CE">
        <w:trPr>
          <w:cnfStyle w:val="000000100000"/>
          <w:trHeight w:val="300"/>
          <w:jc w:val="center"/>
        </w:trPr>
        <w:tc>
          <w:tcPr>
            <w:cnfStyle w:val="001000000000"/>
            <w:tcW w:w="1170" w:type="dxa"/>
            <w:noWrap/>
            <w:hideMark/>
          </w:tcPr>
          <w:p w:rsidR="009F0B5C" w:rsidRPr="00CF29CE" w:rsidRDefault="009F0B5C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87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38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79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37</w:t>
            </w:r>
          </w:p>
        </w:tc>
        <w:tc>
          <w:tcPr>
            <w:tcW w:w="987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241</w:t>
            </w:r>
          </w:p>
        </w:tc>
        <w:tc>
          <w:tcPr>
            <w:tcW w:w="1744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60.25</w:t>
            </w:r>
          </w:p>
        </w:tc>
      </w:tr>
      <w:tr w:rsidR="009F0B5C" w:rsidRPr="00CF29CE" w:rsidTr="00CF29CE">
        <w:trPr>
          <w:trHeight w:val="300"/>
          <w:jc w:val="center"/>
        </w:trPr>
        <w:tc>
          <w:tcPr>
            <w:cnfStyle w:val="001000000000"/>
            <w:tcW w:w="1170" w:type="dxa"/>
            <w:noWrap/>
            <w:hideMark/>
          </w:tcPr>
          <w:p w:rsidR="009F0B5C" w:rsidRPr="00CF29CE" w:rsidRDefault="009F0B5C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57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63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98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987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241</w:t>
            </w:r>
          </w:p>
        </w:tc>
        <w:tc>
          <w:tcPr>
            <w:tcW w:w="1744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60.25</w:t>
            </w:r>
          </w:p>
        </w:tc>
      </w:tr>
      <w:tr w:rsidR="009F0B5C" w:rsidRPr="00CF29CE" w:rsidTr="00CF29CE">
        <w:trPr>
          <w:cnfStyle w:val="000000100000"/>
          <w:trHeight w:val="300"/>
          <w:jc w:val="center"/>
        </w:trPr>
        <w:tc>
          <w:tcPr>
            <w:cnfStyle w:val="001000000000"/>
            <w:tcW w:w="1170" w:type="dxa"/>
            <w:noWrap/>
            <w:hideMark/>
          </w:tcPr>
          <w:p w:rsidR="009F0B5C" w:rsidRPr="00CF29CE" w:rsidRDefault="009F0B5C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79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45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67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987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214</w:t>
            </w:r>
          </w:p>
        </w:tc>
        <w:tc>
          <w:tcPr>
            <w:tcW w:w="1744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53.5</w:t>
            </w:r>
          </w:p>
        </w:tc>
      </w:tr>
      <w:tr w:rsidR="009F0B5C" w:rsidRPr="00CF29CE" w:rsidTr="00CF29CE">
        <w:trPr>
          <w:trHeight w:val="300"/>
          <w:jc w:val="center"/>
        </w:trPr>
        <w:tc>
          <w:tcPr>
            <w:cnfStyle w:val="001000000000"/>
            <w:tcW w:w="1170" w:type="dxa"/>
            <w:noWrap/>
            <w:hideMark/>
          </w:tcPr>
          <w:p w:rsidR="009F0B5C" w:rsidRPr="00CF29CE" w:rsidRDefault="009F0B5C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35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76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57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67</w:t>
            </w:r>
          </w:p>
        </w:tc>
        <w:tc>
          <w:tcPr>
            <w:tcW w:w="987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235</w:t>
            </w:r>
          </w:p>
        </w:tc>
        <w:tc>
          <w:tcPr>
            <w:tcW w:w="1744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58.75</w:t>
            </w:r>
          </w:p>
        </w:tc>
      </w:tr>
      <w:tr w:rsidR="009F0B5C" w:rsidRPr="00CF29CE" w:rsidTr="00CF29CE">
        <w:trPr>
          <w:cnfStyle w:val="000000100000"/>
          <w:trHeight w:val="300"/>
          <w:jc w:val="center"/>
        </w:trPr>
        <w:tc>
          <w:tcPr>
            <w:cnfStyle w:val="001000000000"/>
            <w:tcW w:w="1170" w:type="dxa"/>
            <w:noWrap/>
            <w:hideMark/>
          </w:tcPr>
          <w:p w:rsidR="009F0B5C" w:rsidRPr="00CF29CE" w:rsidRDefault="009F0B5C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98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78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98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87</w:t>
            </w:r>
          </w:p>
        </w:tc>
        <w:tc>
          <w:tcPr>
            <w:tcW w:w="987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361</w:t>
            </w:r>
          </w:p>
        </w:tc>
        <w:tc>
          <w:tcPr>
            <w:tcW w:w="1744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90.25</w:t>
            </w:r>
          </w:p>
        </w:tc>
      </w:tr>
      <w:tr w:rsidR="009F0B5C" w:rsidRPr="00CF29CE" w:rsidTr="00CF29CE">
        <w:trPr>
          <w:trHeight w:val="300"/>
          <w:jc w:val="center"/>
        </w:trPr>
        <w:tc>
          <w:tcPr>
            <w:cnfStyle w:val="001000000000"/>
            <w:tcW w:w="1170" w:type="dxa"/>
            <w:noWrap/>
            <w:hideMark/>
          </w:tcPr>
          <w:p w:rsidR="009F0B5C" w:rsidRPr="00CF29CE" w:rsidRDefault="009F0B5C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97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34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54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34</w:t>
            </w:r>
          </w:p>
        </w:tc>
        <w:tc>
          <w:tcPr>
            <w:tcW w:w="987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219</w:t>
            </w:r>
          </w:p>
        </w:tc>
        <w:tc>
          <w:tcPr>
            <w:tcW w:w="1744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54.75</w:t>
            </w:r>
          </w:p>
        </w:tc>
      </w:tr>
      <w:tr w:rsidR="009F0B5C" w:rsidRPr="00CF29CE" w:rsidTr="00CF29CE">
        <w:trPr>
          <w:cnfStyle w:val="000000100000"/>
          <w:trHeight w:val="300"/>
          <w:jc w:val="center"/>
        </w:trPr>
        <w:tc>
          <w:tcPr>
            <w:cnfStyle w:val="001000000000"/>
            <w:tcW w:w="1170" w:type="dxa"/>
            <w:noWrap/>
            <w:hideMark/>
          </w:tcPr>
          <w:p w:rsidR="009F0B5C" w:rsidRPr="00CF29CE" w:rsidRDefault="009F0B5C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96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78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34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78</w:t>
            </w:r>
          </w:p>
        </w:tc>
        <w:tc>
          <w:tcPr>
            <w:tcW w:w="987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286</w:t>
            </w:r>
          </w:p>
        </w:tc>
        <w:tc>
          <w:tcPr>
            <w:tcW w:w="1744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71.5</w:t>
            </w:r>
          </w:p>
        </w:tc>
      </w:tr>
      <w:tr w:rsidR="009F0B5C" w:rsidRPr="00CF29CE" w:rsidTr="00CF29CE">
        <w:trPr>
          <w:trHeight w:val="300"/>
          <w:jc w:val="center"/>
        </w:trPr>
        <w:tc>
          <w:tcPr>
            <w:cnfStyle w:val="001000000000"/>
            <w:tcW w:w="1170" w:type="dxa"/>
            <w:noWrap/>
            <w:hideMark/>
          </w:tcPr>
          <w:p w:rsidR="009F0B5C" w:rsidRPr="00CF29CE" w:rsidRDefault="009F0B5C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85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21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67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56</w:t>
            </w:r>
          </w:p>
        </w:tc>
        <w:tc>
          <w:tcPr>
            <w:tcW w:w="987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229</w:t>
            </w:r>
          </w:p>
        </w:tc>
        <w:tc>
          <w:tcPr>
            <w:tcW w:w="1744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57.25</w:t>
            </w:r>
          </w:p>
        </w:tc>
      </w:tr>
      <w:tr w:rsidR="009F0B5C" w:rsidRPr="00CF29CE" w:rsidTr="00CF29CE">
        <w:trPr>
          <w:cnfStyle w:val="000000100000"/>
          <w:trHeight w:val="300"/>
          <w:jc w:val="center"/>
        </w:trPr>
        <w:tc>
          <w:tcPr>
            <w:cnfStyle w:val="001000000000"/>
            <w:tcW w:w="1170" w:type="dxa"/>
            <w:noWrap/>
            <w:hideMark/>
          </w:tcPr>
          <w:p w:rsidR="009F0B5C" w:rsidRPr="00CF29CE" w:rsidRDefault="009F0B5C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75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67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65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56</w:t>
            </w:r>
          </w:p>
        </w:tc>
        <w:tc>
          <w:tcPr>
            <w:tcW w:w="987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263</w:t>
            </w:r>
          </w:p>
        </w:tc>
        <w:tc>
          <w:tcPr>
            <w:tcW w:w="1744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65.75</w:t>
            </w:r>
          </w:p>
        </w:tc>
      </w:tr>
      <w:tr w:rsidR="009F0B5C" w:rsidRPr="00CF29CE" w:rsidTr="00CF29CE">
        <w:trPr>
          <w:trHeight w:val="300"/>
          <w:jc w:val="center"/>
        </w:trPr>
        <w:tc>
          <w:tcPr>
            <w:cnfStyle w:val="001000000000"/>
            <w:tcW w:w="1170" w:type="dxa"/>
            <w:noWrap/>
            <w:hideMark/>
          </w:tcPr>
          <w:p w:rsidR="009F0B5C" w:rsidRPr="00CF29CE" w:rsidRDefault="009F0B5C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68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67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43</w:t>
            </w:r>
          </w:p>
        </w:tc>
        <w:tc>
          <w:tcPr>
            <w:tcW w:w="987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201</w:t>
            </w:r>
          </w:p>
        </w:tc>
        <w:tc>
          <w:tcPr>
            <w:tcW w:w="1744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50.25</w:t>
            </w:r>
          </w:p>
        </w:tc>
      </w:tr>
      <w:tr w:rsidR="009F0B5C" w:rsidRPr="00CF29CE" w:rsidTr="00CF29CE">
        <w:trPr>
          <w:cnfStyle w:val="000000100000"/>
          <w:trHeight w:val="300"/>
          <w:jc w:val="center"/>
        </w:trPr>
        <w:tc>
          <w:tcPr>
            <w:cnfStyle w:val="001000000000"/>
            <w:tcW w:w="1170" w:type="dxa"/>
            <w:noWrap/>
            <w:hideMark/>
          </w:tcPr>
          <w:p w:rsidR="009F0B5C" w:rsidRPr="00CF29CE" w:rsidRDefault="009F0B5C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87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87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76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98</w:t>
            </w:r>
          </w:p>
        </w:tc>
        <w:tc>
          <w:tcPr>
            <w:tcW w:w="987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348</w:t>
            </w:r>
          </w:p>
        </w:tc>
        <w:tc>
          <w:tcPr>
            <w:tcW w:w="1744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87</w:t>
            </w:r>
          </w:p>
        </w:tc>
      </w:tr>
      <w:tr w:rsidR="009F0B5C" w:rsidRPr="00CF29CE" w:rsidTr="00CF29CE">
        <w:trPr>
          <w:trHeight w:val="300"/>
          <w:jc w:val="center"/>
        </w:trPr>
        <w:tc>
          <w:tcPr>
            <w:cnfStyle w:val="001000000000"/>
            <w:tcW w:w="1170" w:type="dxa"/>
            <w:noWrap/>
            <w:hideMark/>
          </w:tcPr>
          <w:p w:rsidR="009F0B5C" w:rsidRPr="00CF29CE" w:rsidRDefault="009F0B5C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90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54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90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98</w:t>
            </w:r>
          </w:p>
        </w:tc>
        <w:tc>
          <w:tcPr>
            <w:tcW w:w="987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332</w:t>
            </w:r>
          </w:p>
        </w:tc>
        <w:tc>
          <w:tcPr>
            <w:tcW w:w="1744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83</w:t>
            </w:r>
          </w:p>
        </w:tc>
      </w:tr>
      <w:tr w:rsidR="009F0B5C" w:rsidRPr="00CF29CE" w:rsidTr="00CF29CE">
        <w:trPr>
          <w:cnfStyle w:val="000000100000"/>
          <w:trHeight w:val="300"/>
          <w:jc w:val="center"/>
        </w:trPr>
        <w:tc>
          <w:tcPr>
            <w:cnfStyle w:val="001000000000"/>
            <w:tcW w:w="1170" w:type="dxa"/>
            <w:noWrap/>
            <w:hideMark/>
          </w:tcPr>
          <w:p w:rsidR="009F0B5C" w:rsidRPr="00CF29CE" w:rsidRDefault="009F0B5C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43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45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76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99</w:t>
            </w:r>
          </w:p>
        </w:tc>
        <w:tc>
          <w:tcPr>
            <w:tcW w:w="987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263</w:t>
            </w:r>
          </w:p>
        </w:tc>
        <w:tc>
          <w:tcPr>
            <w:tcW w:w="1744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65.75</w:t>
            </w:r>
          </w:p>
        </w:tc>
      </w:tr>
      <w:tr w:rsidR="009F0B5C" w:rsidRPr="00CF29CE" w:rsidTr="00CF29CE">
        <w:trPr>
          <w:trHeight w:val="300"/>
          <w:jc w:val="center"/>
        </w:trPr>
        <w:tc>
          <w:tcPr>
            <w:cnfStyle w:val="001000000000"/>
            <w:tcW w:w="1170" w:type="dxa"/>
            <w:noWrap/>
            <w:hideMark/>
          </w:tcPr>
          <w:p w:rsidR="009F0B5C" w:rsidRPr="00CF29CE" w:rsidRDefault="009F0B5C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33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93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43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65</w:t>
            </w:r>
          </w:p>
        </w:tc>
        <w:tc>
          <w:tcPr>
            <w:tcW w:w="987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234</w:t>
            </w:r>
          </w:p>
        </w:tc>
        <w:tc>
          <w:tcPr>
            <w:tcW w:w="1744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58.5</w:t>
            </w:r>
          </w:p>
        </w:tc>
      </w:tr>
      <w:tr w:rsidR="009F0B5C" w:rsidRPr="00CF29CE" w:rsidTr="00CF29CE">
        <w:trPr>
          <w:cnfStyle w:val="000000100000"/>
          <w:trHeight w:val="300"/>
          <w:jc w:val="center"/>
        </w:trPr>
        <w:tc>
          <w:tcPr>
            <w:cnfStyle w:val="001000000000"/>
            <w:tcW w:w="1170" w:type="dxa"/>
            <w:noWrap/>
            <w:hideMark/>
          </w:tcPr>
          <w:p w:rsidR="009F0B5C" w:rsidRPr="00CF29CE" w:rsidRDefault="009F0B5C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78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83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23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76</w:t>
            </w:r>
          </w:p>
        </w:tc>
        <w:tc>
          <w:tcPr>
            <w:tcW w:w="987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260</w:t>
            </w:r>
          </w:p>
        </w:tc>
        <w:tc>
          <w:tcPr>
            <w:tcW w:w="1744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65</w:t>
            </w:r>
          </w:p>
        </w:tc>
      </w:tr>
      <w:tr w:rsidR="009F0B5C" w:rsidRPr="00CF29CE" w:rsidTr="00CF29CE">
        <w:trPr>
          <w:trHeight w:val="300"/>
          <w:jc w:val="center"/>
        </w:trPr>
        <w:tc>
          <w:tcPr>
            <w:cnfStyle w:val="001000000000"/>
            <w:tcW w:w="1170" w:type="dxa"/>
            <w:noWrap/>
            <w:hideMark/>
          </w:tcPr>
          <w:p w:rsidR="009F0B5C" w:rsidRPr="00CF29CE" w:rsidRDefault="009F0B5C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56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12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85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67</w:t>
            </w:r>
          </w:p>
        </w:tc>
        <w:tc>
          <w:tcPr>
            <w:tcW w:w="987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220</w:t>
            </w:r>
          </w:p>
        </w:tc>
        <w:tc>
          <w:tcPr>
            <w:tcW w:w="1744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55</w:t>
            </w:r>
          </w:p>
        </w:tc>
      </w:tr>
      <w:tr w:rsidR="009F0B5C" w:rsidRPr="00CF29CE" w:rsidTr="00CF29CE">
        <w:trPr>
          <w:cnfStyle w:val="000000100000"/>
          <w:trHeight w:val="300"/>
          <w:jc w:val="center"/>
        </w:trPr>
        <w:tc>
          <w:tcPr>
            <w:cnfStyle w:val="001000000000"/>
            <w:tcW w:w="1170" w:type="dxa"/>
            <w:noWrap/>
            <w:hideMark/>
          </w:tcPr>
          <w:p w:rsidR="009F0B5C" w:rsidRPr="00CF29CE" w:rsidRDefault="009F0B5C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84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54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35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45</w:t>
            </w:r>
          </w:p>
        </w:tc>
        <w:tc>
          <w:tcPr>
            <w:tcW w:w="987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218</w:t>
            </w:r>
          </w:p>
        </w:tc>
        <w:tc>
          <w:tcPr>
            <w:tcW w:w="1744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54.5</w:t>
            </w:r>
          </w:p>
        </w:tc>
      </w:tr>
      <w:tr w:rsidR="009F0B5C" w:rsidRPr="00CF29CE" w:rsidTr="00CF29CE">
        <w:trPr>
          <w:trHeight w:val="300"/>
          <w:jc w:val="center"/>
        </w:trPr>
        <w:tc>
          <w:tcPr>
            <w:cnfStyle w:val="001000000000"/>
            <w:tcW w:w="1170" w:type="dxa"/>
            <w:noWrap/>
            <w:hideMark/>
          </w:tcPr>
          <w:p w:rsidR="009F0B5C" w:rsidRPr="00CF29CE" w:rsidRDefault="009F0B5C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92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87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67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45</w:t>
            </w:r>
          </w:p>
        </w:tc>
        <w:tc>
          <w:tcPr>
            <w:tcW w:w="987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291</w:t>
            </w:r>
          </w:p>
        </w:tc>
        <w:tc>
          <w:tcPr>
            <w:tcW w:w="1744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72.75</w:t>
            </w:r>
          </w:p>
        </w:tc>
      </w:tr>
      <w:tr w:rsidR="009F0B5C" w:rsidRPr="00CF29CE" w:rsidTr="00CF29CE">
        <w:trPr>
          <w:cnfStyle w:val="000000100000"/>
          <w:trHeight w:val="300"/>
          <w:jc w:val="center"/>
        </w:trPr>
        <w:tc>
          <w:tcPr>
            <w:cnfStyle w:val="001000000000"/>
            <w:tcW w:w="1170" w:type="dxa"/>
            <w:noWrap/>
            <w:hideMark/>
          </w:tcPr>
          <w:p w:rsidR="009F0B5C" w:rsidRPr="00CF29CE" w:rsidRDefault="009F0B5C" w:rsidP="009F0B5C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74.15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59.6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62.8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62.45</w:t>
            </w:r>
          </w:p>
        </w:tc>
        <w:tc>
          <w:tcPr>
            <w:tcW w:w="987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744" w:type="dxa"/>
            <w:noWrap/>
            <w:hideMark/>
          </w:tcPr>
          <w:p w:rsidR="009F0B5C" w:rsidRPr="00CF29CE" w:rsidRDefault="009F0B5C" w:rsidP="009F0B5C">
            <w:pPr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9F0B5C" w:rsidRPr="00CF29CE" w:rsidTr="00CF29CE">
        <w:trPr>
          <w:trHeight w:val="300"/>
          <w:jc w:val="center"/>
        </w:trPr>
        <w:tc>
          <w:tcPr>
            <w:cnfStyle w:val="001000000000"/>
            <w:tcW w:w="3122" w:type="dxa"/>
            <w:gridSpan w:val="3"/>
            <w:noWrap/>
            <w:hideMark/>
          </w:tcPr>
          <w:p w:rsidR="009F0B5C" w:rsidRPr="00CF29CE" w:rsidRDefault="009F0B5C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AVERAGE OF S1 S2 S3 S4 =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64.75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87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744" w:type="dxa"/>
            <w:noWrap/>
            <w:hideMark/>
          </w:tcPr>
          <w:p w:rsidR="009F0B5C" w:rsidRPr="00CF29CE" w:rsidRDefault="009F0B5C" w:rsidP="009F0B5C">
            <w:pPr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9F0B5C" w:rsidRPr="00CF29CE" w:rsidTr="00CF29CE">
        <w:trPr>
          <w:cnfStyle w:val="000000100000"/>
          <w:trHeight w:val="300"/>
          <w:jc w:val="center"/>
        </w:trPr>
        <w:tc>
          <w:tcPr>
            <w:cnfStyle w:val="001000000000"/>
            <w:tcW w:w="3122" w:type="dxa"/>
            <w:gridSpan w:val="3"/>
            <w:noWrap/>
            <w:hideMark/>
          </w:tcPr>
          <w:p w:rsidR="009F0B5C" w:rsidRPr="00CF29CE" w:rsidRDefault="009F0B5C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AVERAGE OF PERCENTAGE=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64.75</w:t>
            </w:r>
          </w:p>
        </w:tc>
        <w:tc>
          <w:tcPr>
            <w:tcW w:w="976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987" w:type="dxa"/>
            <w:noWrap/>
            <w:hideMark/>
          </w:tcPr>
          <w:p w:rsidR="009F0B5C" w:rsidRPr="00CF29CE" w:rsidRDefault="009F0B5C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744" w:type="dxa"/>
            <w:noWrap/>
            <w:hideMark/>
          </w:tcPr>
          <w:p w:rsidR="009F0B5C" w:rsidRPr="00CF29CE" w:rsidRDefault="009F0B5C" w:rsidP="009F0B5C">
            <w:pPr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</w:tbl>
    <w:p w:rsidR="00CF29CE" w:rsidRPr="00F975D9" w:rsidRDefault="00CF29CE">
      <w:pPr>
        <w:rPr>
          <w:rFonts w:ascii="Times New Roman" w:hAnsi="Times New Roman" w:cs="Times New Roman"/>
        </w:rPr>
      </w:pPr>
    </w:p>
    <w:p w:rsidR="00CF29CE" w:rsidRDefault="00CF29C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F29CE" w:rsidRDefault="00CF29C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F29CE" w:rsidRDefault="00CF29C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9F0B5C" w:rsidRPr="00CF29CE" w:rsidRDefault="00B91441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Multiple lines</w:t>
      </w:r>
      <w:r w:rsidR="009F0B5C" w:rsidRPr="00CF29C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chart</w:t>
      </w:r>
      <w:r w:rsidR="009F0B5C" w:rsidRPr="00CF29C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F0B5C" w:rsidRPr="00F975D9" w:rsidRDefault="009F0B5C">
      <w:pPr>
        <w:rPr>
          <w:rFonts w:ascii="Times New Roman" w:hAnsi="Times New Roman" w:cs="Times New Roman"/>
        </w:rPr>
      </w:pPr>
      <w:r w:rsidRPr="00F975D9">
        <w:rPr>
          <w:rFonts w:ascii="Times New Roman" w:hAnsi="Times New Roman" w:cs="Times New Roman"/>
          <w:noProof/>
        </w:rPr>
        <w:drawing>
          <wp:inline distT="0" distB="0" distL="0" distR="0">
            <wp:extent cx="5305425" cy="3048000"/>
            <wp:effectExtent l="1905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F29CE" w:rsidRDefault="00CF29CE">
      <w:pPr>
        <w:rPr>
          <w:rFonts w:ascii="Times New Roman" w:hAnsi="Times New Roman" w:cs="Times New Roman"/>
          <w:b/>
          <w:sz w:val="32"/>
          <w:szCs w:val="32"/>
        </w:rPr>
      </w:pPr>
    </w:p>
    <w:p w:rsidR="00A02F7E" w:rsidRPr="008C4604" w:rsidRDefault="00A02F7E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8C4604">
        <w:rPr>
          <w:rFonts w:ascii="Times New Roman" w:hAnsi="Times New Roman" w:cs="Times New Roman"/>
          <w:b/>
          <w:i/>
          <w:sz w:val="32"/>
          <w:szCs w:val="32"/>
        </w:rPr>
        <w:t>Interpretation:</w:t>
      </w:r>
    </w:p>
    <w:p w:rsidR="00B91441" w:rsidRPr="008C4604" w:rsidRDefault="008C4604">
      <w:pPr>
        <w:rPr>
          <w:rFonts w:ascii="Times New Roman" w:hAnsi="Times New Roman" w:cs="Times New Roman"/>
          <w:sz w:val="32"/>
          <w:szCs w:val="32"/>
        </w:rPr>
      </w:pPr>
      <w:r w:rsidRPr="008C4604">
        <w:rPr>
          <w:rFonts w:ascii="Times New Roman" w:hAnsi="Times New Roman" w:cs="Times New Roman"/>
          <w:sz w:val="32"/>
          <w:szCs w:val="32"/>
        </w:rPr>
        <w:t xml:space="preserve">We can </w:t>
      </w:r>
      <w:r>
        <w:rPr>
          <w:rFonts w:ascii="Times New Roman" w:hAnsi="Times New Roman" w:cs="Times New Roman"/>
          <w:sz w:val="32"/>
          <w:szCs w:val="32"/>
        </w:rPr>
        <w:t>observe that for the 7</w:t>
      </w:r>
      <w:r w:rsidRPr="008C4604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student</w:t>
      </w:r>
      <w:r w:rsidRPr="008C4604">
        <w:rPr>
          <w:rFonts w:ascii="Times New Roman" w:hAnsi="Times New Roman" w:cs="Times New Roman"/>
          <w:sz w:val="32"/>
          <w:szCs w:val="32"/>
        </w:rPr>
        <w:t>, all series attain a peak. Therefore this student has attained the maximum marks of all the students.</w:t>
      </w:r>
    </w:p>
    <w:p w:rsidR="00CF29CE" w:rsidRDefault="00CF29CE">
      <w:pPr>
        <w:rPr>
          <w:rFonts w:ascii="Times New Roman" w:hAnsi="Times New Roman" w:cs="Times New Roman"/>
          <w:b/>
          <w:sz w:val="32"/>
          <w:szCs w:val="32"/>
        </w:rPr>
      </w:pPr>
    </w:p>
    <w:p w:rsidR="009F0B5C" w:rsidRPr="00CF29CE" w:rsidRDefault="009F0B5C">
      <w:pPr>
        <w:rPr>
          <w:rFonts w:ascii="Times New Roman" w:hAnsi="Times New Roman" w:cs="Times New Roman"/>
          <w:sz w:val="32"/>
          <w:szCs w:val="32"/>
        </w:rPr>
      </w:pPr>
      <w:r w:rsidRPr="00CF29CE">
        <w:rPr>
          <w:rFonts w:ascii="Times New Roman" w:hAnsi="Times New Roman" w:cs="Times New Roman"/>
          <w:b/>
          <w:sz w:val="32"/>
          <w:szCs w:val="32"/>
        </w:rPr>
        <w:t>Question 2</w:t>
      </w:r>
      <w:r w:rsidRPr="00CF29CE">
        <w:rPr>
          <w:rFonts w:ascii="Times New Roman" w:hAnsi="Times New Roman" w:cs="Times New Roman"/>
          <w:sz w:val="32"/>
          <w:szCs w:val="32"/>
        </w:rPr>
        <w:t xml:space="preserve">: Plot the </w:t>
      </w:r>
      <w:r w:rsidR="00CF29CE" w:rsidRPr="00CF29CE">
        <w:rPr>
          <w:rFonts w:ascii="Times New Roman" w:hAnsi="Times New Roman" w:cs="Times New Roman"/>
          <w:sz w:val="32"/>
          <w:szCs w:val="32"/>
        </w:rPr>
        <w:t>histogram,</w:t>
      </w:r>
      <w:r w:rsidR="00585BED" w:rsidRPr="00CF29CE">
        <w:rPr>
          <w:rFonts w:ascii="Times New Roman" w:hAnsi="Times New Roman" w:cs="Times New Roman"/>
          <w:sz w:val="32"/>
          <w:szCs w:val="32"/>
        </w:rPr>
        <w:t xml:space="preserve"> frequency polygon, frequency curve of the given </w:t>
      </w:r>
      <w:r w:rsidR="00CF29CE" w:rsidRPr="00CF29CE">
        <w:rPr>
          <w:rFonts w:ascii="Times New Roman" w:hAnsi="Times New Roman" w:cs="Times New Roman"/>
          <w:sz w:val="32"/>
          <w:szCs w:val="32"/>
        </w:rPr>
        <w:t>table:</w:t>
      </w:r>
    </w:p>
    <w:tbl>
      <w:tblPr>
        <w:tblStyle w:val="LightShading-Accent4"/>
        <w:tblpPr w:leftFromText="180" w:rightFromText="180" w:vertAnchor="text" w:horzAnchor="page" w:tblpXSpec="center" w:tblpY="392"/>
        <w:tblW w:w="1952" w:type="dxa"/>
        <w:tblLook w:val="04A0"/>
      </w:tblPr>
      <w:tblGrid>
        <w:gridCol w:w="976"/>
        <w:gridCol w:w="976"/>
      </w:tblGrid>
      <w:tr w:rsidR="00585BED" w:rsidRPr="00CF29CE" w:rsidTr="00CF29CE">
        <w:trPr>
          <w:cnfStyle w:val="1000000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585BED" w:rsidRPr="00CF29CE" w:rsidRDefault="00585BED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976" w:type="dxa"/>
            <w:noWrap/>
            <w:hideMark/>
          </w:tcPr>
          <w:p w:rsidR="00585BED" w:rsidRPr="00CF29CE" w:rsidRDefault="00585BED" w:rsidP="00CF29C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</w:tr>
      <w:tr w:rsidR="00585BED" w:rsidRPr="00CF29CE" w:rsidTr="00CF29CE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585BED" w:rsidRPr="00CF29CE" w:rsidRDefault="00585BED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0-10</w:t>
            </w:r>
          </w:p>
        </w:tc>
        <w:tc>
          <w:tcPr>
            <w:tcW w:w="976" w:type="dxa"/>
            <w:noWrap/>
            <w:hideMark/>
          </w:tcPr>
          <w:p w:rsidR="00585BED" w:rsidRPr="00CF29CE" w:rsidRDefault="00585BED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</w:tr>
      <w:tr w:rsidR="00585BED" w:rsidRPr="00CF29CE" w:rsidTr="00CF29CE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585BED" w:rsidRPr="00CF29CE" w:rsidRDefault="00585BED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10-20</w:t>
            </w:r>
          </w:p>
        </w:tc>
        <w:tc>
          <w:tcPr>
            <w:tcW w:w="976" w:type="dxa"/>
            <w:noWrap/>
            <w:hideMark/>
          </w:tcPr>
          <w:p w:rsidR="00585BED" w:rsidRPr="00CF29CE" w:rsidRDefault="00585BED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4</w:t>
            </w:r>
          </w:p>
        </w:tc>
      </w:tr>
      <w:tr w:rsidR="00585BED" w:rsidRPr="00CF29CE" w:rsidTr="00CF29CE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585BED" w:rsidRPr="00CF29CE" w:rsidRDefault="00585BED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20-30</w:t>
            </w:r>
          </w:p>
        </w:tc>
        <w:tc>
          <w:tcPr>
            <w:tcW w:w="976" w:type="dxa"/>
            <w:noWrap/>
            <w:hideMark/>
          </w:tcPr>
          <w:p w:rsidR="00585BED" w:rsidRPr="00CF29CE" w:rsidRDefault="00585BED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5</w:t>
            </w:r>
          </w:p>
        </w:tc>
      </w:tr>
      <w:tr w:rsidR="00585BED" w:rsidRPr="00CF29CE" w:rsidTr="00CF29CE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585BED" w:rsidRPr="00CF29CE" w:rsidRDefault="00585BED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30-40</w:t>
            </w:r>
          </w:p>
        </w:tc>
        <w:tc>
          <w:tcPr>
            <w:tcW w:w="976" w:type="dxa"/>
            <w:noWrap/>
            <w:hideMark/>
          </w:tcPr>
          <w:p w:rsidR="00585BED" w:rsidRPr="00CF29CE" w:rsidRDefault="00585BED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6</w:t>
            </w:r>
          </w:p>
        </w:tc>
      </w:tr>
      <w:tr w:rsidR="00585BED" w:rsidRPr="00CF29CE" w:rsidTr="00CF29CE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585BED" w:rsidRPr="00CF29CE" w:rsidRDefault="00585BED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40-50</w:t>
            </w:r>
          </w:p>
        </w:tc>
        <w:tc>
          <w:tcPr>
            <w:tcW w:w="976" w:type="dxa"/>
            <w:noWrap/>
            <w:hideMark/>
          </w:tcPr>
          <w:p w:rsidR="00585BED" w:rsidRPr="00CF29CE" w:rsidRDefault="00585BED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</w:tr>
      <w:tr w:rsidR="00585BED" w:rsidRPr="00CF29CE" w:rsidTr="00CF29CE">
        <w:trPr>
          <w:trHeight w:val="300"/>
        </w:trPr>
        <w:tc>
          <w:tcPr>
            <w:cnfStyle w:val="001000000000"/>
            <w:tcW w:w="976" w:type="dxa"/>
            <w:noWrap/>
            <w:hideMark/>
          </w:tcPr>
          <w:p w:rsidR="00585BED" w:rsidRPr="00CF29CE" w:rsidRDefault="00585BED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50-60</w:t>
            </w:r>
          </w:p>
        </w:tc>
        <w:tc>
          <w:tcPr>
            <w:tcW w:w="976" w:type="dxa"/>
            <w:noWrap/>
            <w:hideMark/>
          </w:tcPr>
          <w:p w:rsidR="00585BED" w:rsidRPr="00CF29CE" w:rsidRDefault="00585BED" w:rsidP="00CF29C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3</w:t>
            </w:r>
          </w:p>
        </w:tc>
      </w:tr>
      <w:tr w:rsidR="00585BED" w:rsidRPr="00CF29CE" w:rsidTr="00CF29CE">
        <w:trPr>
          <w:cnfStyle w:val="000000100000"/>
          <w:trHeight w:val="300"/>
        </w:trPr>
        <w:tc>
          <w:tcPr>
            <w:cnfStyle w:val="001000000000"/>
            <w:tcW w:w="976" w:type="dxa"/>
            <w:noWrap/>
            <w:hideMark/>
          </w:tcPr>
          <w:p w:rsidR="00585BED" w:rsidRPr="00CF29CE" w:rsidRDefault="00585BED" w:rsidP="00CF29C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color w:val="000000"/>
              </w:rPr>
              <w:t>60-70</w:t>
            </w:r>
          </w:p>
        </w:tc>
        <w:tc>
          <w:tcPr>
            <w:tcW w:w="976" w:type="dxa"/>
            <w:noWrap/>
            <w:hideMark/>
          </w:tcPr>
          <w:p w:rsidR="00585BED" w:rsidRPr="00CF29CE" w:rsidRDefault="00585BED" w:rsidP="00CF29C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F29CE">
              <w:rPr>
                <w:rFonts w:ascii="Times New Roman" w:eastAsia="Times New Roman" w:hAnsi="Times New Roman" w:cs="Times New Roman"/>
                <w:b/>
                <w:color w:val="000000"/>
              </w:rPr>
              <w:t>2</w:t>
            </w:r>
          </w:p>
        </w:tc>
      </w:tr>
    </w:tbl>
    <w:p w:rsidR="00585BED" w:rsidRPr="00F975D9" w:rsidRDefault="00585BED">
      <w:pPr>
        <w:rPr>
          <w:rFonts w:ascii="Times New Roman" w:hAnsi="Times New Roman" w:cs="Times New Roman"/>
        </w:rPr>
      </w:pPr>
    </w:p>
    <w:p w:rsidR="00585BED" w:rsidRPr="00F975D9" w:rsidRDefault="00585BED">
      <w:pPr>
        <w:rPr>
          <w:rFonts w:ascii="Times New Roman" w:hAnsi="Times New Roman" w:cs="Times New Roman"/>
        </w:rPr>
      </w:pPr>
    </w:p>
    <w:p w:rsidR="00585BED" w:rsidRPr="00F975D9" w:rsidRDefault="00585BED">
      <w:pPr>
        <w:rPr>
          <w:rFonts w:ascii="Times New Roman" w:hAnsi="Times New Roman" w:cs="Times New Roman"/>
        </w:rPr>
      </w:pPr>
    </w:p>
    <w:p w:rsidR="00585BED" w:rsidRPr="00F975D9" w:rsidRDefault="00585BED">
      <w:pPr>
        <w:rPr>
          <w:rFonts w:ascii="Times New Roman" w:hAnsi="Times New Roman" w:cs="Times New Roman"/>
        </w:rPr>
      </w:pPr>
    </w:p>
    <w:p w:rsidR="00585BED" w:rsidRPr="00F975D9" w:rsidRDefault="00585BED">
      <w:pPr>
        <w:rPr>
          <w:rFonts w:ascii="Times New Roman" w:hAnsi="Times New Roman" w:cs="Times New Roman"/>
        </w:rPr>
      </w:pPr>
    </w:p>
    <w:p w:rsidR="00585BED" w:rsidRPr="00F975D9" w:rsidRDefault="00585BED">
      <w:pPr>
        <w:rPr>
          <w:rFonts w:ascii="Times New Roman" w:hAnsi="Times New Roman" w:cs="Times New Roman"/>
        </w:rPr>
      </w:pPr>
    </w:p>
    <w:p w:rsidR="00585BED" w:rsidRPr="00F975D9" w:rsidRDefault="00585BED">
      <w:pPr>
        <w:rPr>
          <w:rFonts w:ascii="Times New Roman" w:hAnsi="Times New Roman" w:cs="Times New Roman"/>
        </w:rPr>
      </w:pPr>
    </w:p>
    <w:p w:rsidR="00CF29CE" w:rsidRDefault="00CF29C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85BED" w:rsidRPr="00CF29CE" w:rsidRDefault="00585BE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F29CE">
        <w:rPr>
          <w:rFonts w:ascii="Times New Roman" w:hAnsi="Times New Roman" w:cs="Times New Roman"/>
          <w:b/>
          <w:i/>
          <w:sz w:val="28"/>
          <w:szCs w:val="28"/>
        </w:rPr>
        <w:t>Histogram:</w:t>
      </w:r>
    </w:p>
    <w:p w:rsidR="00585BED" w:rsidRPr="00F975D9" w:rsidRDefault="00585BED">
      <w:pPr>
        <w:rPr>
          <w:rFonts w:ascii="Times New Roman" w:hAnsi="Times New Roman" w:cs="Times New Roman"/>
        </w:rPr>
      </w:pPr>
      <w:r w:rsidRPr="00F975D9">
        <w:rPr>
          <w:rFonts w:ascii="Times New Roman" w:hAnsi="Times New Roman" w:cs="Times New Roman"/>
          <w:noProof/>
        </w:rPr>
        <w:drawing>
          <wp:inline distT="0" distB="0" distL="0" distR="0">
            <wp:extent cx="4572000" cy="2743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F29CE" w:rsidRDefault="00CF29C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CF29CE" w:rsidRDefault="00CF29C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85BED" w:rsidRPr="00CF29CE" w:rsidRDefault="00585BE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CF29CE">
        <w:rPr>
          <w:rFonts w:ascii="Times New Roman" w:hAnsi="Times New Roman" w:cs="Times New Roman"/>
          <w:b/>
          <w:i/>
          <w:sz w:val="28"/>
          <w:szCs w:val="28"/>
        </w:rPr>
        <w:t>Frequency polygon:</w:t>
      </w:r>
    </w:p>
    <w:p w:rsidR="00585BED" w:rsidRPr="00F975D9" w:rsidRDefault="00585BED">
      <w:pPr>
        <w:rPr>
          <w:rFonts w:ascii="Times New Roman" w:hAnsi="Times New Roman" w:cs="Times New Roman"/>
        </w:rPr>
      </w:pPr>
      <w:r w:rsidRPr="00F975D9">
        <w:rPr>
          <w:rFonts w:ascii="Times New Roman" w:hAnsi="Times New Roman" w:cs="Times New Roman"/>
          <w:noProof/>
        </w:rPr>
        <w:drawing>
          <wp:inline distT="0" distB="0" distL="0" distR="0">
            <wp:extent cx="4572000" cy="2743200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F29CE" w:rsidRDefault="00CF29CE">
      <w:pPr>
        <w:rPr>
          <w:rFonts w:ascii="Times New Roman" w:hAnsi="Times New Roman" w:cs="Times New Roman"/>
        </w:rPr>
      </w:pPr>
    </w:p>
    <w:p w:rsidR="00CF29CE" w:rsidRDefault="00CF29CE">
      <w:pPr>
        <w:rPr>
          <w:rFonts w:ascii="Times New Roman" w:hAnsi="Times New Roman" w:cs="Times New Roman"/>
        </w:rPr>
      </w:pPr>
    </w:p>
    <w:p w:rsidR="00CF29CE" w:rsidRDefault="00CF29CE">
      <w:pPr>
        <w:rPr>
          <w:rFonts w:ascii="Times New Roman" w:hAnsi="Times New Roman" w:cs="Times New Roman"/>
        </w:rPr>
      </w:pPr>
    </w:p>
    <w:p w:rsidR="00585BED" w:rsidRPr="00CF29CE" w:rsidRDefault="00585BED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CF29CE">
        <w:rPr>
          <w:rFonts w:ascii="Times New Roman" w:hAnsi="Times New Roman" w:cs="Times New Roman"/>
          <w:b/>
          <w:i/>
          <w:sz w:val="32"/>
          <w:szCs w:val="32"/>
        </w:rPr>
        <w:t>Frequency Curve:</w:t>
      </w:r>
    </w:p>
    <w:p w:rsidR="00585BED" w:rsidRPr="00F975D9" w:rsidRDefault="00585BED">
      <w:pPr>
        <w:rPr>
          <w:rFonts w:ascii="Times New Roman" w:hAnsi="Times New Roman" w:cs="Times New Roman"/>
        </w:rPr>
      </w:pPr>
      <w:r w:rsidRPr="00F975D9">
        <w:rPr>
          <w:rFonts w:ascii="Times New Roman" w:hAnsi="Times New Roman" w:cs="Times New Roman"/>
          <w:noProof/>
        </w:rPr>
        <w:drawing>
          <wp:inline distT="0" distB="0" distL="0" distR="0">
            <wp:extent cx="4572000" cy="27432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02F7E" w:rsidRDefault="00A02F7E">
      <w:pPr>
        <w:rPr>
          <w:rFonts w:ascii="Times New Roman" w:hAnsi="Times New Roman" w:cs="Times New Roman"/>
          <w:b/>
          <w:sz w:val="32"/>
          <w:szCs w:val="32"/>
        </w:rPr>
      </w:pPr>
    </w:p>
    <w:p w:rsidR="00A02F7E" w:rsidRPr="008C4604" w:rsidRDefault="00A02F7E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8C4604">
        <w:rPr>
          <w:rFonts w:ascii="Times New Roman" w:hAnsi="Times New Roman" w:cs="Times New Roman"/>
          <w:b/>
          <w:i/>
          <w:sz w:val="32"/>
          <w:szCs w:val="32"/>
        </w:rPr>
        <w:t>Interpretation:</w:t>
      </w:r>
    </w:p>
    <w:p w:rsidR="00A02F7E" w:rsidRPr="008C4604" w:rsidRDefault="008C4604">
      <w:pPr>
        <w:rPr>
          <w:rFonts w:ascii="Times New Roman" w:hAnsi="Times New Roman" w:cs="Times New Roman"/>
          <w:sz w:val="32"/>
          <w:szCs w:val="32"/>
        </w:rPr>
      </w:pPr>
      <w:r w:rsidRPr="008C4604">
        <w:rPr>
          <w:rFonts w:ascii="Times New Roman" w:hAnsi="Times New Roman" w:cs="Times New Roman"/>
          <w:sz w:val="32"/>
          <w:szCs w:val="32"/>
        </w:rPr>
        <w:t>It can be observed by the graph that the interval 30-40 attains maximum frequency.</w:t>
      </w:r>
    </w:p>
    <w:p w:rsidR="00A02F7E" w:rsidRDefault="00A02F7E">
      <w:pPr>
        <w:rPr>
          <w:rFonts w:ascii="Times New Roman" w:hAnsi="Times New Roman" w:cs="Times New Roman"/>
          <w:b/>
          <w:sz w:val="32"/>
          <w:szCs w:val="32"/>
        </w:rPr>
      </w:pPr>
    </w:p>
    <w:p w:rsidR="00585BED" w:rsidRDefault="00585BED">
      <w:pPr>
        <w:rPr>
          <w:rFonts w:ascii="Times New Roman" w:hAnsi="Times New Roman" w:cs="Times New Roman"/>
          <w:sz w:val="32"/>
          <w:szCs w:val="32"/>
        </w:rPr>
      </w:pPr>
      <w:r w:rsidRPr="00CF29CE">
        <w:rPr>
          <w:rFonts w:ascii="Times New Roman" w:hAnsi="Times New Roman" w:cs="Times New Roman"/>
          <w:b/>
          <w:sz w:val="32"/>
          <w:szCs w:val="32"/>
        </w:rPr>
        <w:t>Question 3</w:t>
      </w:r>
      <w:r w:rsidRPr="00CF29CE">
        <w:rPr>
          <w:rFonts w:ascii="Times New Roman" w:hAnsi="Times New Roman" w:cs="Times New Roman"/>
          <w:sz w:val="32"/>
          <w:szCs w:val="32"/>
        </w:rPr>
        <w:t>: Plot histogram, frequency polygon, frequency curve for the following data:</w:t>
      </w:r>
    </w:p>
    <w:tbl>
      <w:tblPr>
        <w:tblStyle w:val="LightShading-Accent6"/>
        <w:tblW w:w="2176" w:type="dxa"/>
        <w:jc w:val="center"/>
        <w:tblLook w:val="04A0"/>
      </w:tblPr>
      <w:tblGrid>
        <w:gridCol w:w="1200"/>
        <w:gridCol w:w="976"/>
      </w:tblGrid>
      <w:tr w:rsidR="00A02F7E" w:rsidRPr="00585BED" w:rsidTr="0003782C">
        <w:trPr>
          <w:cnfStyle w:val="100000000000"/>
          <w:trHeight w:val="300"/>
          <w:jc w:val="center"/>
        </w:trPr>
        <w:tc>
          <w:tcPr>
            <w:cnfStyle w:val="001000000000"/>
            <w:tcW w:w="1200" w:type="dxa"/>
            <w:noWrap/>
            <w:hideMark/>
          </w:tcPr>
          <w:p w:rsidR="00A02F7E" w:rsidRPr="00585BED" w:rsidRDefault="00A02F7E" w:rsidP="0003782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5BED"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976" w:type="dxa"/>
            <w:noWrap/>
            <w:hideMark/>
          </w:tcPr>
          <w:p w:rsidR="00A02F7E" w:rsidRPr="00585BED" w:rsidRDefault="00A02F7E" w:rsidP="0003782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585BED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</w:tr>
      <w:tr w:rsidR="00A02F7E" w:rsidRPr="00585BED" w:rsidTr="0003782C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noWrap/>
            <w:hideMark/>
          </w:tcPr>
          <w:p w:rsidR="00A02F7E" w:rsidRPr="00585BED" w:rsidRDefault="00A02F7E" w:rsidP="0003782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5BED">
              <w:rPr>
                <w:rFonts w:ascii="Times New Roman" w:eastAsia="Times New Roman" w:hAnsi="Times New Roman" w:cs="Times New Roman"/>
                <w:color w:val="000000"/>
              </w:rPr>
              <w:t>0-20</w:t>
            </w:r>
          </w:p>
        </w:tc>
        <w:tc>
          <w:tcPr>
            <w:tcW w:w="976" w:type="dxa"/>
            <w:noWrap/>
            <w:hideMark/>
          </w:tcPr>
          <w:p w:rsidR="00A02F7E" w:rsidRPr="00585BED" w:rsidRDefault="00A02F7E" w:rsidP="000378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585BE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A02F7E" w:rsidRPr="00585BED" w:rsidTr="0003782C">
        <w:trPr>
          <w:trHeight w:val="300"/>
          <w:jc w:val="center"/>
        </w:trPr>
        <w:tc>
          <w:tcPr>
            <w:cnfStyle w:val="001000000000"/>
            <w:tcW w:w="1200" w:type="dxa"/>
            <w:noWrap/>
            <w:hideMark/>
          </w:tcPr>
          <w:p w:rsidR="00A02F7E" w:rsidRPr="00585BED" w:rsidRDefault="00A02F7E" w:rsidP="0003782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5BED">
              <w:rPr>
                <w:rFonts w:ascii="Times New Roman" w:eastAsia="Times New Roman" w:hAnsi="Times New Roman" w:cs="Times New Roman"/>
                <w:color w:val="000000"/>
              </w:rPr>
              <w:t>20-40</w:t>
            </w:r>
          </w:p>
        </w:tc>
        <w:tc>
          <w:tcPr>
            <w:tcW w:w="976" w:type="dxa"/>
            <w:noWrap/>
            <w:hideMark/>
          </w:tcPr>
          <w:p w:rsidR="00A02F7E" w:rsidRPr="00585BED" w:rsidRDefault="00A02F7E" w:rsidP="0003782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585BED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A02F7E" w:rsidRPr="00585BED" w:rsidTr="0003782C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noWrap/>
            <w:hideMark/>
          </w:tcPr>
          <w:p w:rsidR="00A02F7E" w:rsidRPr="00585BED" w:rsidRDefault="00A02F7E" w:rsidP="0003782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5BED">
              <w:rPr>
                <w:rFonts w:ascii="Times New Roman" w:eastAsia="Times New Roman" w:hAnsi="Times New Roman" w:cs="Times New Roman"/>
                <w:color w:val="000000"/>
              </w:rPr>
              <w:t>40-60</w:t>
            </w:r>
          </w:p>
        </w:tc>
        <w:tc>
          <w:tcPr>
            <w:tcW w:w="976" w:type="dxa"/>
            <w:noWrap/>
            <w:hideMark/>
          </w:tcPr>
          <w:p w:rsidR="00A02F7E" w:rsidRPr="00585BED" w:rsidRDefault="00A02F7E" w:rsidP="000378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585BED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A02F7E" w:rsidRPr="00585BED" w:rsidTr="0003782C">
        <w:trPr>
          <w:trHeight w:val="300"/>
          <w:jc w:val="center"/>
        </w:trPr>
        <w:tc>
          <w:tcPr>
            <w:cnfStyle w:val="001000000000"/>
            <w:tcW w:w="1200" w:type="dxa"/>
            <w:noWrap/>
            <w:hideMark/>
          </w:tcPr>
          <w:p w:rsidR="00A02F7E" w:rsidRPr="00585BED" w:rsidRDefault="00A02F7E" w:rsidP="0003782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5BED">
              <w:rPr>
                <w:rFonts w:ascii="Times New Roman" w:eastAsia="Times New Roman" w:hAnsi="Times New Roman" w:cs="Times New Roman"/>
                <w:color w:val="000000"/>
              </w:rPr>
              <w:t>60-80</w:t>
            </w:r>
          </w:p>
        </w:tc>
        <w:tc>
          <w:tcPr>
            <w:tcW w:w="976" w:type="dxa"/>
            <w:noWrap/>
            <w:hideMark/>
          </w:tcPr>
          <w:p w:rsidR="00A02F7E" w:rsidRPr="00585BED" w:rsidRDefault="00A02F7E" w:rsidP="0003782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585BED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A02F7E" w:rsidRPr="00585BED" w:rsidTr="0003782C">
        <w:trPr>
          <w:cnfStyle w:val="000000100000"/>
          <w:trHeight w:val="300"/>
          <w:jc w:val="center"/>
        </w:trPr>
        <w:tc>
          <w:tcPr>
            <w:cnfStyle w:val="001000000000"/>
            <w:tcW w:w="1200" w:type="dxa"/>
            <w:noWrap/>
            <w:hideMark/>
          </w:tcPr>
          <w:p w:rsidR="00A02F7E" w:rsidRPr="00585BED" w:rsidRDefault="00A02F7E" w:rsidP="0003782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5BED">
              <w:rPr>
                <w:rFonts w:ascii="Times New Roman" w:eastAsia="Times New Roman" w:hAnsi="Times New Roman" w:cs="Times New Roman"/>
                <w:color w:val="000000"/>
              </w:rPr>
              <w:t>80-100</w:t>
            </w:r>
          </w:p>
        </w:tc>
        <w:tc>
          <w:tcPr>
            <w:tcW w:w="976" w:type="dxa"/>
            <w:noWrap/>
            <w:hideMark/>
          </w:tcPr>
          <w:p w:rsidR="00A02F7E" w:rsidRPr="00585BED" w:rsidRDefault="00A02F7E" w:rsidP="0003782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585BED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A02F7E" w:rsidRPr="00585BED" w:rsidTr="0003782C">
        <w:trPr>
          <w:trHeight w:val="300"/>
          <w:jc w:val="center"/>
        </w:trPr>
        <w:tc>
          <w:tcPr>
            <w:cnfStyle w:val="001000000000"/>
            <w:tcW w:w="1200" w:type="dxa"/>
            <w:noWrap/>
            <w:hideMark/>
          </w:tcPr>
          <w:p w:rsidR="00A02F7E" w:rsidRPr="00585BED" w:rsidRDefault="00A02F7E" w:rsidP="0003782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85BED">
              <w:rPr>
                <w:rFonts w:ascii="Times New Roman" w:eastAsia="Times New Roman" w:hAnsi="Times New Roman" w:cs="Times New Roman"/>
                <w:color w:val="000000"/>
              </w:rPr>
              <w:t>100-120</w:t>
            </w:r>
          </w:p>
        </w:tc>
        <w:tc>
          <w:tcPr>
            <w:tcW w:w="976" w:type="dxa"/>
            <w:noWrap/>
            <w:hideMark/>
          </w:tcPr>
          <w:p w:rsidR="00A02F7E" w:rsidRPr="00585BED" w:rsidRDefault="00A02F7E" w:rsidP="0003782C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585BE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</w:tbl>
    <w:p w:rsidR="00A02F7E" w:rsidRDefault="00A02F7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91441" w:rsidRDefault="00B9144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02F7E" w:rsidRPr="00A02F7E" w:rsidRDefault="00A02F7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02F7E">
        <w:rPr>
          <w:rFonts w:ascii="Times New Roman" w:hAnsi="Times New Roman" w:cs="Times New Roman"/>
          <w:b/>
          <w:i/>
          <w:sz w:val="28"/>
          <w:szCs w:val="28"/>
        </w:rPr>
        <w:lastRenderedPageBreak/>
        <w:t>Histogram:</w:t>
      </w:r>
    </w:p>
    <w:p w:rsidR="00A02F7E" w:rsidRPr="00CF29CE" w:rsidRDefault="00A02F7E">
      <w:pPr>
        <w:rPr>
          <w:rFonts w:ascii="Times New Roman" w:hAnsi="Times New Roman" w:cs="Times New Roman"/>
          <w:sz w:val="32"/>
          <w:szCs w:val="32"/>
        </w:rPr>
      </w:pPr>
    </w:p>
    <w:p w:rsidR="00585BED" w:rsidRPr="00F975D9" w:rsidRDefault="00585BED">
      <w:pPr>
        <w:rPr>
          <w:rFonts w:ascii="Times New Roman" w:hAnsi="Times New Roman" w:cs="Times New Roman"/>
        </w:rPr>
      </w:pPr>
      <w:r w:rsidRPr="00F975D9">
        <w:rPr>
          <w:rFonts w:ascii="Times New Roman" w:hAnsi="Times New Roman" w:cs="Times New Roman"/>
          <w:noProof/>
        </w:rPr>
        <w:drawing>
          <wp:inline distT="0" distB="0" distL="0" distR="0">
            <wp:extent cx="4572000" cy="27432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91441" w:rsidRDefault="00B9144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85BED" w:rsidRPr="00A02F7E" w:rsidRDefault="00585BE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02F7E">
        <w:rPr>
          <w:rFonts w:ascii="Times New Roman" w:hAnsi="Times New Roman" w:cs="Times New Roman"/>
          <w:b/>
          <w:i/>
          <w:sz w:val="28"/>
          <w:szCs w:val="28"/>
        </w:rPr>
        <w:t>Frequency Polygon:</w:t>
      </w:r>
    </w:p>
    <w:p w:rsidR="00585BED" w:rsidRPr="00F975D9" w:rsidRDefault="00585BED">
      <w:pPr>
        <w:rPr>
          <w:rFonts w:ascii="Times New Roman" w:hAnsi="Times New Roman" w:cs="Times New Roman"/>
        </w:rPr>
      </w:pPr>
      <w:r w:rsidRPr="00F975D9">
        <w:rPr>
          <w:rFonts w:ascii="Times New Roman" w:hAnsi="Times New Roman" w:cs="Times New Roman"/>
          <w:noProof/>
        </w:rPr>
        <w:drawing>
          <wp:inline distT="0" distB="0" distL="0" distR="0">
            <wp:extent cx="4572000" cy="2743200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85BED" w:rsidRPr="00F975D9" w:rsidRDefault="00585BED">
      <w:pPr>
        <w:rPr>
          <w:rFonts w:ascii="Times New Roman" w:hAnsi="Times New Roman" w:cs="Times New Roman"/>
        </w:rPr>
      </w:pPr>
    </w:p>
    <w:p w:rsidR="00B91441" w:rsidRDefault="00B9144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B91441" w:rsidRDefault="00B9144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585BED" w:rsidRPr="00A02F7E" w:rsidRDefault="00A02F7E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Frequency Curve</w:t>
      </w:r>
      <w:r w:rsidR="00585BED" w:rsidRPr="00A02F7E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85BED" w:rsidRPr="00F975D9" w:rsidRDefault="00585BED">
      <w:pPr>
        <w:rPr>
          <w:rFonts w:ascii="Times New Roman" w:hAnsi="Times New Roman" w:cs="Times New Roman"/>
        </w:rPr>
      </w:pPr>
      <w:r w:rsidRPr="00F975D9">
        <w:rPr>
          <w:rFonts w:ascii="Times New Roman" w:hAnsi="Times New Roman" w:cs="Times New Roman"/>
          <w:noProof/>
        </w:rPr>
        <w:drawing>
          <wp:inline distT="0" distB="0" distL="0" distR="0">
            <wp:extent cx="4572000" cy="2743200"/>
            <wp:effectExtent l="19050" t="0" r="1905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85BED" w:rsidRPr="00A02F7E" w:rsidRDefault="00A02F7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02F7E">
        <w:rPr>
          <w:rFonts w:ascii="Times New Roman" w:hAnsi="Times New Roman" w:cs="Times New Roman"/>
          <w:b/>
          <w:i/>
          <w:sz w:val="28"/>
          <w:szCs w:val="28"/>
        </w:rPr>
        <w:t>Interpretation:</w:t>
      </w:r>
    </w:p>
    <w:p w:rsidR="00A02F7E" w:rsidRPr="008C4604" w:rsidRDefault="008C4604">
      <w:pPr>
        <w:rPr>
          <w:rFonts w:ascii="Times New Roman" w:hAnsi="Times New Roman" w:cs="Times New Roman"/>
          <w:sz w:val="32"/>
          <w:szCs w:val="32"/>
        </w:rPr>
      </w:pPr>
      <w:r w:rsidRPr="008C4604">
        <w:rPr>
          <w:rFonts w:ascii="Times New Roman" w:hAnsi="Times New Roman" w:cs="Times New Roman"/>
          <w:sz w:val="32"/>
          <w:szCs w:val="32"/>
        </w:rPr>
        <w:t>It can be observed that the interval 60-80 attains maximum frequency.</w:t>
      </w:r>
    </w:p>
    <w:p w:rsidR="00B91441" w:rsidRDefault="00B91441">
      <w:pPr>
        <w:rPr>
          <w:rFonts w:ascii="Times New Roman" w:hAnsi="Times New Roman" w:cs="Times New Roman"/>
          <w:b/>
          <w:sz w:val="32"/>
          <w:szCs w:val="32"/>
        </w:rPr>
      </w:pPr>
    </w:p>
    <w:p w:rsidR="008C4604" w:rsidRDefault="008C4604">
      <w:pPr>
        <w:rPr>
          <w:rFonts w:ascii="Times New Roman" w:hAnsi="Times New Roman" w:cs="Times New Roman"/>
          <w:b/>
          <w:sz w:val="32"/>
          <w:szCs w:val="32"/>
        </w:rPr>
      </w:pPr>
    </w:p>
    <w:p w:rsidR="00585BED" w:rsidRPr="00F975D9" w:rsidRDefault="00F975D9">
      <w:pPr>
        <w:rPr>
          <w:rFonts w:ascii="Times New Roman" w:hAnsi="Times New Roman" w:cs="Times New Roman"/>
        </w:rPr>
      </w:pPr>
      <w:r w:rsidRPr="00A02F7E">
        <w:rPr>
          <w:rFonts w:ascii="Times New Roman" w:hAnsi="Times New Roman" w:cs="Times New Roman"/>
          <w:b/>
          <w:sz w:val="32"/>
          <w:szCs w:val="32"/>
        </w:rPr>
        <w:t>Question 4:</w:t>
      </w:r>
      <w:r w:rsidRPr="00A02F7E">
        <w:rPr>
          <w:rFonts w:ascii="Times New Roman" w:hAnsi="Times New Roman" w:cs="Times New Roman"/>
          <w:sz w:val="32"/>
          <w:szCs w:val="32"/>
        </w:rPr>
        <w:t xml:space="preserve">  Draw the ogive for the following data</w:t>
      </w:r>
      <w:r w:rsidRPr="00F975D9">
        <w:rPr>
          <w:rFonts w:ascii="Times New Roman" w:hAnsi="Times New Roman" w:cs="Times New Roman"/>
        </w:rPr>
        <w:t>:</w:t>
      </w:r>
    </w:p>
    <w:tbl>
      <w:tblPr>
        <w:tblStyle w:val="LightShading-Accent2"/>
        <w:tblW w:w="3232" w:type="dxa"/>
        <w:jc w:val="center"/>
        <w:tblLook w:val="04A0"/>
      </w:tblPr>
      <w:tblGrid>
        <w:gridCol w:w="1616"/>
        <w:gridCol w:w="1616"/>
      </w:tblGrid>
      <w:tr w:rsidR="00F975D9" w:rsidRPr="00F975D9" w:rsidTr="00A02F7E">
        <w:trPr>
          <w:cnfStyle w:val="100000000000"/>
          <w:trHeight w:val="300"/>
          <w:jc w:val="center"/>
        </w:trPr>
        <w:tc>
          <w:tcPr>
            <w:cnfStyle w:val="001000000000"/>
            <w:tcW w:w="1616" w:type="dxa"/>
            <w:noWrap/>
            <w:hideMark/>
          </w:tcPr>
          <w:p w:rsidR="00F975D9" w:rsidRPr="00F975D9" w:rsidRDefault="00F975D9" w:rsidP="00A02F7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X(less than) (ft)</w:t>
            </w:r>
          </w:p>
        </w:tc>
        <w:tc>
          <w:tcPr>
            <w:tcW w:w="1616" w:type="dxa"/>
            <w:noWrap/>
            <w:hideMark/>
          </w:tcPr>
          <w:p w:rsidR="00F975D9" w:rsidRPr="00F975D9" w:rsidRDefault="00F975D9" w:rsidP="00A02F7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Number of Tress</w:t>
            </w:r>
          </w:p>
        </w:tc>
      </w:tr>
      <w:tr w:rsidR="00F975D9" w:rsidRPr="00F975D9" w:rsidTr="00A02F7E">
        <w:trPr>
          <w:cnfStyle w:val="000000100000"/>
          <w:trHeight w:val="300"/>
          <w:jc w:val="center"/>
        </w:trPr>
        <w:tc>
          <w:tcPr>
            <w:cnfStyle w:val="001000000000"/>
            <w:tcW w:w="1616" w:type="dxa"/>
            <w:noWrap/>
            <w:hideMark/>
          </w:tcPr>
          <w:p w:rsidR="00F975D9" w:rsidRPr="00F975D9" w:rsidRDefault="00F975D9" w:rsidP="00A02F7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616" w:type="dxa"/>
            <w:noWrap/>
            <w:hideMark/>
          </w:tcPr>
          <w:p w:rsidR="00F975D9" w:rsidRPr="00F975D9" w:rsidRDefault="00F975D9" w:rsidP="00A02F7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</w:tr>
      <w:tr w:rsidR="00F975D9" w:rsidRPr="00F975D9" w:rsidTr="00A02F7E">
        <w:trPr>
          <w:trHeight w:val="300"/>
          <w:jc w:val="center"/>
        </w:trPr>
        <w:tc>
          <w:tcPr>
            <w:cnfStyle w:val="001000000000"/>
            <w:tcW w:w="1616" w:type="dxa"/>
            <w:noWrap/>
            <w:hideMark/>
          </w:tcPr>
          <w:p w:rsidR="00F975D9" w:rsidRPr="00F975D9" w:rsidRDefault="00F975D9" w:rsidP="00A02F7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616" w:type="dxa"/>
            <w:noWrap/>
            <w:hideMark/>
          </w:tcPr>
          <w:p w:rsidR="00F975D9" w:rsidRPr="00F975D9" w:rsidRDefault="00F975D9" w:rsidP="00A02F7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</w:tr>
      <w:tr w:rsidR="00F975D9" w:rsidRPr="00F975D9" w:rsidTr="00A02F7E">
        <w:trPr>
          <w:cnfStyle w:val="000000100000"/>
          <w:trHeight w:val="300"/>
          <w:jc w:val="center"/>
        </w:trPr>
        <w:tc>
          <w:tcPr>
            <w:cnfStyle w:val="001000000000"/>
            <w:tcW w:w="1616" w:type="dxa"/>
            <w:noWrap/>
            <w:hideMark/>
          </w:tcPr>
          <w:p w:rsidR="00F975D9" w:rsidRPr="00F975D9" w:rsidRDefault="00F975D9" w:rsidP="00A02F7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616" w:type="dxa"/>
            <w:noWrap/>
            <w:hideMark/>
          </w:tcPr>
          <w:p w:rsidR="00F975D9" w:rsidRPr="00F975D9" w:rsidRDefault="00F975D9" w:rsidP="00A02F7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</w:tr>
      <w:tr w:rsidR="00F975D9" w:rsidRPr="00F975D9" w:rsidTr="00A02F7E">
        <w:trPr>
          <w:trHeight w:val="300"/>
          <w:jc w:val="center"/>
        </w:trPr>
        <w:tc>
          <w:tcPr>
            <w:cnfStyle w:val="001000000000"/>
            <w:tcW w:w="1616" w:type="dxa"/>
            <w:noWrap/>
            <w:hideMark/>
          </w:tcPr>
          <w:p w:rsidR="00F975D9" w:rsidRPr="00F975D9" w:rsidRDefault="00F975D9" w:rsidP="00A02F7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616" w:type="dxa"/>
            <w:noWrap/>
            <w:hideMark/>
          </w:tcPr>
          <w:p w:rsidR="00F975D9" w:rsidRPr="00F975D9" w:rsidRDefault="00F975D9" w:rsidP="00A02F7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134</w:t>
            </w:r>
          </w:p>
        </w:tc>
      </w:tr>
      <w:tr w:rsidR="00F975D9" w:rsidRPr="00F975D9" w:rsidTr="00A02F7E">
        <w:trPr>
          <w:cnfStyle w:val="000000100000"/>
          <w:trHeight w:val="300"/>
          <w:jc w:val="center"/>
        </w:trPr>
        <w:tc>
          <w:tcPr>
            <w:cnfStyle w:val="001000000000"/>
            <w:tcW w:w="1616" w:type="dxa"/>
            <w:noWrap/>
            <w:hideMark/>
          </w:tcPr>
          <w:p w:rsidR="00F975D9" w:rsidRPr="00F975D9" w:rsidRDefault="00F975D9" w:rsidP="00A02F7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616" w:type="dxa"/>
            <w:noWrap/>
            <w:hideMark/>
          </w:tcPr>
          <w:p w:rsidR="00F975D9" w:rsidRPr="00F975D9" w:rsidRDefault="00F975D9" w:rsidP="00A02F7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216</w:t>
            </w:r>
          </w:p>
        </w:tc>
      </w:tr>
      <w:tr w:rsidR="00F975D9" w:rsidRPr="00F975D9" w:rsidTr="00A02F7E">
        <w:trPr>
          <w:trHeight w:val="300"/>
          <w:jc w:val="center"/>
        </w:trPr>
        <w:tc>
          <w:tcPr>
            <w:cnfStyle w:val="001000000000"/>
            <w:tcW w:w="1616" w:type="dxa"/>
            <w:noWrap/>
            <w:hideMark/>
          </w:tcPr>
          <w:p w:rsidR="00F975D9" w:rsidRPr="00F975D9" w:rsidRDefault="00F975D9" w:rsidP="00A02F7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1616" w:type="dxa"/>
            <w:noWrap/>
            <w:hideMark/>
          </w:tcPr>
          <w:p w:rsidR="00F975D9" w:rsidRPr="00F975D9" w:rsidRDefault="00F975D9" w:rsidP="00A02F7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297</w:t>
            </w:r>
          </w:p>
        </w:tc>
      </w:tr>
      <w:tr w:rsidR="00F975D9" w:rsidRPr="00F975D9" w:rsidTr="00A02F7E">
        <w:trPr>
          <w:cnfStyle w:val="000000100000"/>
          <w:trHeight w:val="300"/>
          <w:jc w:val="center"/>
        </w:trPr>
        <w:tc>
          <w:tcPr>
            <w:cnfStyle w:val="001000000000"/>
            <w:tcW w:w="1616" w:type="dxa"/>
            <w:noWrap/>
            <w:hideMark/>
          </w:tcPr>
          <w:p w:rsidR="00F975D9" w:rsidRPr="00F975D9" w:rsidRDefault="00F975D9" w:rsidP="00A02F7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1616" w:type="dxa"/>
            <w:noWrap/>
            <w:hideMark/>
          </w:tcPr>
          <w:p w:rsidR="00F975D9" w:rsidRPr="00F975D9" w:rsidRDefault="00F975D9" w:rsidP="00A02F7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341</w:t>
            </w:r>
          </w:p>
        </w:tc>
      </w:tr>
      <w:tr w:rsidR="00F975D9" w:rsidRPr="00F975D9" w:rsidTr="00A02F7E">
        <w:trPr>
          <w:trHeight w:val="300"/>
          <w:jc w:val="center"/>
        </w:trPr>
        <w:tc>
          <w:tcPr>
            <w:cnfStyle w:val="001000000000"/>
            <w:tcW w:w="1616" w:type="dxa"/>
            <w:noWrap/>
            <w:hideMark/>
          </w:tcPr>
          <w:p w:rsidR="00F975D9" w:rsidRPr="00F975D9" w:rsidRDefault="00F975D9" w:rsidP="00A02F7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616" w:type="dxa"/>
            <w:noWrap/>
            <w:hideMark/>
          </w:tcPr>
          <w:p w:rsidR="00F975D9" w:rsidRPr="00F975D9" w:rsidRDefault="00F975D9" w:rsidP="00A02F7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360</w:t>
            </w:r>
          </w:p>
        </w:tc>
      </w:tr>
    </w:tbl>
    <w:p w:rsidR="008C4604" w:rsidRDefault="008C460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C4604" w:rsidRDefault="008C460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C4604" w:rsidRDefault="008C4604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975D9" w:rsidRPr="00A02F7E" w:rsidRDefault="00F975D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02F7E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 Ogive:</w:t>
      </w:r>
    </w:p>
    <w:p w:rsidR="00F975D9" w:rsidRDefault="00F975D9">
      <w:pPr>
        <w:rPr>
          <w:rFonts w:ascii="Times New Roman" w:hAnsi="Times New Roman" w:cs="Times New Roman"/>
        </w:rPr>
      </w:pPr>
      <w:r w:rsidRPr="00F975D9">
        <w:rPr>
          <w:rFonts w:ascii="Times New Roman" w:hAnsi="Times New Roman" w:cs="Times New Roman"/>
          <w:noProof/>
        </w:rPr>
        <w:drawing>
          <wp:inline distT="0" distB="0" distL="0" distR="0">
            <wp:extent cx="4572000" cy="2743200"/>
            <wp:effectExtent l="19050" t="0" r="1905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02F7E" w:rsidRPr="00A02F7E" w:rsidRDefault="00A02F7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A02F7E" w:rsidRPr="00A02F7E" w:rsidRDefault="00A02F7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02F7E">
        <w:rPr>
          <w:rFonts w:ascii="Times New Roman" w:hAnsi="Times New Roman" w:cs="Times New Roman"/>
          <w:b/>
          <w:i/>
          <w:sz w:val="28"/>
          <w:szCs w:val="28"/>
        </w:rPr>
        <w:t>Interpretation:</w:t>
      </w:r>
    </w:p>
    <w:p w:rsidR="00A02F7E" w:rsidRPr="00F826B2" w:rsidRDefault="00F826B2">
      <w:pPr>
        <w:rPr>
          <w:rFonts w:ascii="Times New Roman" w:hAnsi="Times New Roman" w:cs="Times New Roman"/>
          <w:sz w:val="32"/>
          <w:szCs w:val="32"/>
        </w:rPr>
      </w:pPr>
      <w:r w:rsidRPr="00F826B2">
        <w:rPr>
          <w:rFonts w:ascii="Times New Roman" w:hAnsi="Times New Roman" w:cs="Times New Roman"/>
          <w:sz w:val="32"/>
          <w:szCs w:val="32"/>
        </w:rPr>
        <w:t>The accumulated value of data is 360, hence median must occur at 180 , that is 35 ft.</w:t>
      </w:r>
    </w:p>
    <w:p w:rsidR="008C4604" w:rsidRDefault="008C4604">
      <w:pPr>
        <w:rPr>
          <w:rFonts w:ascii="Times New Roman" w:hAnsi="Times New Roman" w:cs="Times New Roman"/>
          <w:b/>
        </w:rPr>
      </w:pPr>
    </w:p>
    <w:p w:rsidR="008C4604" w:rsidRPr="00A02F7E" w:rsidRDefault="008C4604">
      <w:pPr>
        <w:rPr>
          <w:rFonts w:ascii="Times New Roman" w:hAnsi="Times New Roman" w:cs="Times New Roman"/>
          <w:b/>
        </w:rPr>
      </w:pPr>
    </w:p>
    <w:p w:rsidR="00F975D9" w:rsidRPr="00A02F7E" w:rsidRDefault="00F975D9">
      <w:pPr>
        <w:rPr>
          <w:rFonts w:ascii="Times New Roman" w:hAnsi="Times New Roman" w:cs="Times New Roman"/>
          <w:sz w:val="32"/>
          <w:szCs w:val="32"/>
        </w:rPr>
      </w:pPr>
      <w:r w:rsidRPr="00A02F7E">
        <w:rPr>
          <w:rFonts w:ascii="Times New Roman" w:hAnsi="Times New Roman" w:cs="Times New Roman"/>
          <w:b/>
          <w:sz w:val="32"/>
          <w:szCs w:val="32"/>
        </w:rPr>
        <w:t>Question 5:</w:t>
      </w:r>
      <w:r w:rsidRPr="00A02F7E">
        <w:rPr>
          <w:rFonts w:ascii="Times New Roman" w:hAnsi="Times New Roman" w:cs="Times New Roman"/>
          <w:sz w:val="32"/>
          <w:szCs w:val="32"/>
        </w:rPr>
        <w:t xml:space="preserve"> Plot the ogive for the following data:</w:t>
      </w:r>
    </w:p>
    <w:tbl>
      <w:tblPr>
        <w:tblStyle w:val="LightShading-Accent1"/>
        <w:tblW w:w="2412" w:type="dxa"/>
        <w:jc w:val="center"/>
        <w:tblLook w:val="04A0"/>
      </w:tblPr>
      <w:tblGrid>
        <w:gridCol w:w="1436"/>
        <w:gridCol w:w="976"/>
      </w:tblGrid>
      <w:tr w:rsidR="00F975D9" w:rsidRPr="00F975D9" w:rsidTr="00A02F7E">
        <w:trPr>
          <w:cnfStyle w:val="100000000000"/>
          <w:trHeight w:val="300"/>
          <w:jc w:val="center"/>
        </w:trPr>
        <w:tc>
          <w:tcPr>
            <w:cnfStyle w:val="001000000000"/>
            <w:tcW w:w="1436" w:type="dxa"/>
            <w:noWrap/>
            <w:hideMark/>
          </w:tcPr>
          <w:p w:rsidR="00F975D9" w:rsidRPr="00F975D9" w:rsidRDefault="00F975D9" w:rsidP="00A02F7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X (more than)</w:t>
            </w:r>
          </w:p>
        </w:tc>
        <w:tc>
          <w:tcPr>
            <w:tcW w:w="976" w:type="dxa"/>
            <w:noWrap/>
            <w:hideMark/>
          </w:tcPr>
          <w:p w:rsidR="00F975D9" w:rsidRPr="00F975D9" w:rsidRDefault="00A02F7E" w:rsidP="00A02F7E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CF</w:t>
            </w:r>
          </w:p>
        </w:tc>
      </w:tr>
      <w:tr w:rsidR="00F975D9" w:rsidRPr="00F975D9" w:rsidTr="00A02F7E">
        <w:trPr>
          <w:cnfStyle w:val="000000100000"/>
          <w:trHeight w:val="300"/>
          <w:jc w:val="center"/>
        </w:trPr>
        <w:tc>
          <w:tcPr>
            <w:cnfStyle w:val="001000000000"/>
            <w:tcW w:w="1436" w:type="dxa"/>
            <w:noWrap/>
            <w:hideMark/>
          </w:tcPr>
          <w:p w:rsidR="00F975D9" w:rsidRPr="00F975D9" w:rsidRDefault="00F975D9" w:rsidP="00A02F7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76" w:type="dxa"/>
            <w:noWrap/>
            <w:hideMark/>
          </w:tcPr>
          <w:p w:rsidR="00F975D9" w:rsidRPr="00F975D9" w:rsidRDefault="00F975D9" w:rsidP="00A02F7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</w:tr>
      <w:tr w:rsidR="00F975D9" w:rsidRPr="00F975D9" w:rsidTr="00A02F7E">
        <w:trPr>
          <w:trHeight w:val="300"/>
          <w:jc w:val="center"/>
        </w:trPr>
        <w:tc>
          <w:tcPr>
            <w:cnfStyle w:val="001000000000"/>
            <w:tcW w:w="1436" w:type="dxa"/>
            <w:noWrap/>
            <w:hideMark/>
          </w:tcPr>
          <w:p w:rsidR="00F975D9" w:rsidRPr="00F975D9" w:rsidRDefault="00F975D9" w:rsidP="00A02F7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76" w:type="dxa"/>
            <w:noWrap/>
            <w:hideMark/>
          </w:tcPr>
          <w:p w:rsidR="00F975D9" w:rsidRPr="00F975D9" w:rsidRDefault="00F975D9" w:rsidP="00A02F7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</w:tr>
      <w:tr w:rsidR="00F975D9" w:rsidRPr="00F975D9" w:rsidTr="00A02F7E">
        <w:trPr>
          <w:cnfStyle w:val="000000100000"/>
          <w:trHeight w:val="300"/>
          <w:jc w:val="center"/>
        </w:trPr>
        <w:tc>
          <w:tcPr>
            <w:cnfStyle w:val="001000000000"/>
            <w:tcW w:w="1436" w:type="dxa"/>
            <w:noWrap/>
            <w:hideMark/>
          </w:tcPr>
          <w:p w:rsidR="00F975D9" w:rsidRPr="00F975D9" w:rsidRDefault="00F975D9" w:rsidP="00A02F7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976" w:type="dxa"/>
            <w:noWrap/>
            <w:hideMark/>
          </w:tcPr>
          <w:p w:rsidR="00F975D9" w:rsidRPr="00F975D9" w:rsidRDefault="00F975D9" w:rsidP="00A02F7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</w:tr>
      <w:tr w:rsidR="00F975D9" w:rsidRPr="00F975D9" w:rsidTr="00A02F7E">
        <w:trPr>
          <w:trHeight w:val="300"/>
          <w:jc w:val="center"/>
        </w:trPr>
        <w:tc>
          <w:tcPr>
            <w:cnfStyle w:val="001000000000"/>
            <w:tcW w:w="1436" w:type="dxa"/>
            <w:noWrap/>
            <w:hideMark/>
          </w:tcPr>
          <w:p w:rsidR="00F975D9" w:rsidRPr="00F975D9" w:rsidRDefault="00F975D9" w:rsidP="00A02F7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976" w:type="dxa"/>
            <w:noWrap/>
            <w:hideMark/>
          </w:tcPr>
          <w:p w:rsidR="00F975D9" w:rsidRPr="00F975D9" w:rsidRDefault="00F975D9" w:rsidP="00A02F7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F975D9" w:rsidRPr="00F975D9" w:rsidTr="00A02F7E">
        <w:trPr>
          <w:cnfStyle w:val="000000100000"/>
          <w:trHeight w:val="300"/>
          <w:jc w:val="center"/>
        </w:trPr>
        <w:tc>
          <w:tcPr>
            <w:cnfStyle w:val="001000000000"/>
            <w:tcW w:w="1436" w:type="dxa"/>
            <w:noWrap/>
            <w:hideMark/>
          </w:tcPr>
          <w:p w:rsidR="00F975D9" w:rsidRPr="00F975D9" w:rsidRDefault="00F975D9" w:rsidP="00A02F7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80</w:t>
            </w:r>
          </w:p>
        </w:tc>
        <w:tc>
          <w:tcPr>
            <w:tcW w:w="976" w:type="dxa"/>
            <w:noWrap/>
            <w:hideMark/>
          </w:tcPr>
          <w:p w:rsidR="00F975D9" w:rsidRPr="00F975D9" w:rsidRDefault="00F975D9" w:rsidP="00A02F7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</w:tr>
      <w:tr w:rsidR="00F975D9" w:rsidRPr="00F975D9" w:rsidTr="00A02F7E">
        <w:trPr>
          <w:trHeight w:val="300"/>
          <w:jc w:val="center"/>
        </w:trPr>
        <w:tc>
          <w:tcPr>
            <w:cnfStyle w:val="001000000000"/>
            <w:tcW w:w="1436" w:type="dxa"/>
            <w:noWrap/>
            <w:hideMark/>
          </w:tcPr>
          <w:p w:rsidR="00F975D9" w:rsidRPr="00F975D9" w:rsidRDefault="00F975D9" w:rsidP="00A02F7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76" w:type="dxa"/>
            <w:noWrap/>
            <w:hideMark/>
          </w:tcPr>
          <w:p w:rsidR="00F975D9" w:rsidRPr="00F975D9" w:rsidRDefault="00F975D9" w:rsidP="00A02F7E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F975D9" w:rsidRPr="00F975D9" w:rsidTr="00A02F7E">
        <w:trPr>
          <w:cnfStyle w:val="000000100000"/>
          <w:trHeight w:val="300"/>
          <w:jc w:val="center"/>
        </w:trPr>
        <w:tc>
          <w:tcPr>
            <w:cnfStyle w:val="001000000000"/>
            <w:tcW w:w="1436" w:type="dxa"/>
            <w:noWrap/>
            <w:hideMark/>
          </w:tcPr>
          <w:p w:rsidR="00F975D9" w:rsidRPr="00F975D9" w:rsidRDefault="00F975D9" w:rsidP="00A02F7E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976" w:type="dxa"/>
            <w:noWrap/>
            <w:hideMark/>
          </w:tcPr>
          <w:p w:rsidR="00F975D9" w:rsidRPr="00F975D9" w:rsidRDefault="00F975D9" w:rsidP="00A02F7E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</w:rPr>
            </w:pPr>
            <w:r w:rsidRPr="00F975D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</w:tbl>
    <w:p w:rsidR="008C4604" w:rsidRDefault="008C4604" w:rsidP="00A02F7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C4604" w:rsidRDefault="008C4604" w:rsidP="00A02F7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C4604" w:rsidRDefault="008C4604" w:rsidP="00A02F7E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975D9" w:rsidRPr="00A02F7E" w:rsidRDefault="00F975D9" w:rsidP="00A02F7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02F7E">
        <w:rPr>
          <w:rFonts w:ascii="Times New Roman" w:hAnsi="Times New Roman" w:cs="Times New Roman"/>
          <w:b/>
          <w:i/>
          <w:sz w:val="28"/>
          <w:szCs w:val="28"/>
        </w:rPr>
        <w:t>Ogive</w:t>
      </w:r>
    </w:p>
    <w:p w:rsidR="00F975D9" w:rsidRPr="00F975D9" w:rsidRDefault="00F975D9">
      <w:pPr>
        <w:rPr>
          <w:rFonts w:ascii="Times New Roman" w:hAnsi="Times New Roman" w:cs="Times New Roman"/>
        </w:rPr>
      </w:pPr>
      <w:r w:rsidRPr="00F975D9">
        <w:rPr>
          <w:rFonts w:ascii="Times New Roman" w:hAnsi="Times New Roman" w:cs="Times New Roman"/>
          <w:noProof/>
        </w:rPr>
        <w:drawing>
          <wp:inline distT="0" distB="0" distL="0" distR="0">
            <wp:extent cx="4572000" cy="2743200"/>
            <wp:effectExtent l="19050" t="0" r="1905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826B2" w:rsidRDefault="00F826B2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975D9" w:rsidRPr="00A02F7E" w:rsidRDefault="00A02F7E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A02F7E">
        <w:rPr>
          <w:rFonts w:ascii="Times New Roman" w:hAnsi="Times New Roman" w:cs="Times New Roman"/>
          <w:b/>
          <w:i/>
          <w:sz w:val="28"/>
          <w:szCs w:val="28"/>
        </w:rPr>
        <w:t>Interpretation:</w:t>
      </w:r>
    </w:p>
    <w:p w:rsidR="00A02F7E" w:rsidRPr="00F826B2" w:rsidRDefault="00F826B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From the graph we can predict that the median occur somewhere between 40 and 60.</w:t>
      </w:r>
    </w:p>
    <w:sectPr w:rsidR="00A02F7E" w:rsidRPr="00F826B2" w:rsidSect="00F975D9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EB2" w:rsidRDefault="004A2EB2" w:rsidP="00CF29CE">
      <w:pPr>
        <w:spacing w:after="0" w:line="240" w:lineRule="auto"/>
      </w:pPr>
      <w:r>
        <w:separator/>
      </w:r>
    </w:p>
  </w:endnote>
  <w:endnote w:type="continuationSeparator" w:id="1">
    <w:p w:rsidR="004A2EB2" w:rsidRDefault="004A2EB2" w:rsidP="00CF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EB2" w:rsidRDefault="004A2EB2" w:rsidP="00CF29CE">
      <w:pPr>
        <w:spacing w:after="0" w:line="240" w:lineRule="auto"/>
      </w:pPr>
      <w:r>
        <w:separator/>
      </w:r>
    </w:p>
  </w:footnote>
  <w:footnote w:type="continuationSeparator" w:id="1">
    <w:p w:rsidR="004A2EB2" w:rsidRDefault="004A2EB2" w:rsidP="00CF29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0B5C"/>
    <w:rsid w:val="00413949"/>
    <w:rsid w:val="004A2EB2"/>
    <w:rsid w:val="00585BED"/>
    <w:rsid w:val="006A0D08"/>
    <w:rsid w:val="00717A6B"/>
    <w:rsid w:val="00766EFC"/>
    <w:rsid w:val="008C4604"/>
    <w:rsid w:val="009F0B5C"/>
    <w:rsid w:val="00A02F7E"/>
    <w:rsid w:val="00AD01C7"/>
    <w:rsid w:val="00B91441"/>
    <w:rsid w:val="00CF29CE"/>
    <w:rsid w:val="00D265D3"/>
    <w:rsid w:val="00E81F83"/>
    <w:rsid w:val="00EE3216"/>
    <w:rsid w:val="00F826B2"/>
    <w:rsid w:val="00F97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4">
    <w:name w:val="Light Shading Accent 4"/>
    <w:basedOn w:val="TableNormal"/>
    <w:uiPriority w:val="60"/>
    <w:rsid w:val="009F0B5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F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B5C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CF29C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CF2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29CE"/>
  </w:style>
  <w:style w:type="paragraph" w:styleId="Footer">
    <w:name w:val="footer"/>
    <w:basedOn w:val="Normal"/>
    <w:link w:val="FooterChar"/>
    <w:uiPriority w:val="99"/>
    <w:semiHidden/>
    <w:unhideWhenUsed/>
    <w:rsid w:val="00CF2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29CE"/>
  </w:style>
  <w:style w:type="table" w:styleId="LightShading-Accent6">
    <w:name w:val="Light Shading Accent 6"/>
    <w:basedOn w:val="TableNormal"/>
    <w:uiPriority w:val="60"/>
    <w:rsid w:val="00CF29C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2">
    <w:name w:val="Light Shading Accent 2"/>
    <w:basedOn w:val="TableNormal"/>
    <w:uiPriority w:val="60"/>
    <w:rsid w:val="00A02F7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A02F7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21%20JULY%202015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LINE%20FREQ%20POLY%20CURV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LINE%20FREQ%20POLY%20CURV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LINE%20FREQ%20POLY%20CURV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LINE%20FREQ%20POLY%20CURVE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LINE%20FREQ%20POLY%20CURVE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LINE%20FREQ%20POLY%20CURVE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LINE%20FREQ%20POLY%20CURVE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2014315_DEEPTI\LINE%20FREQ%20POLY%20CURV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76</c:v>
                </c:pt>
                <c:pt idx="1">
                  <c:v>67</c:v>
                </c:pt>
                <c:pt idx="2">
                  <c:v>87</c:v>
                </c:pt>
                <c:pt idx="3">
                  <c:v>57</c:v>
                </c:pt>
                <c:pt idx="4">
                  <c:v>79</c:v>
                </c:pt>
                <c:pt idx="5">
                  <c:v>35</c:v>
                </c:pt>
                <c:pt idx="6">
                  <c:v>98</c:v>
                </c:pt>
                <c:pt idx="7">
                  <c:v>97</c:v>
                </c:pt>
                <c:pt idx="8">
                  <c:v>96</c:v>
                </c:pt>
                <c:pt idx="9">
                  <c:v>85</c:v>
                </c:pt>
                <c:pt idx="10">
                  <c:v>75</c:v>
                </c:pt>
                <c:pt idx="11">
                  <c:v>68</c:v>
                </c:pt>
                <c:pt idx="12">
                  <c:v>87</c:v>
                </c:pt>
                <c:pt idx="13">
                  <c:v>90</c:v>
                </c:pt>
                <c:pt idx="14">
                  <c:v>43</c:v>
                </c:pt>
                <c:pt idx="15">
                  <c:v>33</c:v>
                </c:pt>
                <c:pt idx="16">
                  <c:v>78</c:v>
                </c:pt>
                <c:pt idx="17">
                  <c:v>56</c:v>
                </c:pt>
                <c:pt idx="18">
                  <c:v>84</c:v>
                </c:pt>
                <c:pt idx="19">
                  <c:v>92</c:v>
                </c:pt>
              </c:numCache>
            </c:numRef>
          </c:val>
        </c:ser>
        <c:ser>
          <c:idx val="1"/>
          <c:order val="1"/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87</c:v>
                </c:pt>
                <c:pt idx="1">
                  <c:v>67</c:v>
                </c:pt>
                <c:pt idx="2">
                  <c:v>38</c:v>
                </c:pt>
                <c:pt idx="3">
                  <c:v>63</c:v>
                </c:pt>
                <c:pt idx="4">
                  <c:v>45</c:v>
                </c:pt>
                <c:pt idx="5">
                  <c:v>76</c:v>
                </c:pt>
                <c:pt idx="6">
                  <c:v>78</c:v>
                </c:pt>
                <c:pt idx="7">
                  <c:v>34</c:v>
                </c:pt>
                <c:pt idx="8">
                  <c:v>78</c:v>
                </c:pt>
                <c:pt idx="9">
                  <c:v>21</c:v>
                </c:pt>
                <c:pt idx="10">
                  <c:v>67</c:v>
                </c:pt>
                <c:pt idx="11">
                  <c:v>23</c:v>
                </c:pt>
                <c:pt idx="12">
                  <c:v>87</c:v>
                </c:pt>
                <c:pt idx="13">
                  <c:v>54</c:v>
                </c:pt>
                <c:pt idx="14">
                  <c:v>45</c:v>
                </c:pt>
                <c:pt idx="15">
                  <c:v>93</c:v>
                </c:pt>
                <c:pt idx="16">
                  <c:v>83</c:v>
                </c:pt>
                <c:pt idx="17">
                  <c:v>12</c:v>
                </c:pt>
                <c:pt idx="18">
                  <c:v>54</c:v>
                </c:pt>
                <c:pt idx="19">
                  <c:v>87</c:v>
                </c:pt>
              </c:numCache>
            </c:numRef>
          </c:val>
        </c:ser>
        <c:ser>
          <c:idx val="2"/>
          <c:order val="2"/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  <c:pt idx="0">
                  <c:v>32</c:v>
                </c:pt>
                <c:pt idx="1">
                  <c:v>43</c:v>
                </c:pt>
                <c:pt idx="2">
                  <c:v>79</c:v>
                </c:pt>
                <c:pt idx="3">
                  <c:v>98</c:v>
                </c:pt>
                <c:pt idx="4">
                  <c:v>67</c:v>
                </c:pt>
                <c:pt idx="5">
                  <c:v>57</c:v>
                </c:pt>
                <c:pt idx="6">
                  <c:v>98</c:v>
                </c:pt>
                <c:pt idx="7">
                  <c:v>54</c:v>
                </c:pt>
                <c:pt idx="8">
                  <c:v>34</c:v>
                </c:pt>
                <c:pt idx="9">
                  <c:v>67</c:v>
                </c:pt>
                <c:pt idx="10">
                  <c:v>65</c:v>
                </c:pt>
                <c:pt idx="11">
                  <c:v>67</c:v>
                </c:pt>
                <c:pt idx="12">
                  <c:v>76</c:v>
                </c:pt>
                <c:pt idx="13">
                  <c:v>90</c:v>
                </c:pt>
                <c:pt idx="14">
                  <c:v>76</c:v>
                </c:pt>
                <c:pt idx="15">
                  <c:v>43</c:v>
                </c:pt>
                <c:pt idx="16">
                  <c:v>23</c:v>
                </c:pt>
                <c:pt idx="17">
                  <c:v>85</c:v>
                </c:pt>
                <c:pt idx="18">
                  <c:v>35</c:v>
                </c:pt>
                <c:pt idx="19">
                  <c:v>67</c:v>
                </c:pt>
              </c:numCache>
            </c:numRef>
          </c:val>
        </c:ser>
        <c:ser>
          <c:idx val="3"/>
          <c:order val="3"/>
          <c:marker>
            <c:symbol val="none"/>
          </c:marker>
          <c:cat>
            <c:numRef>
              <c:f>Sheet1!$A$2:$A$21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Sheet1!$E$2:$E$21</c:f>
              <c:numCache>
                <c:formatCode>General</c:formatCode>
                <c:ptCount val="20"/>
                <c:pt idx="0">
                  <c:v>54</c:v>
                </c:pt>
                <c:pt idx="1">
                  <c:v>98</c:v>
                </c:pt>
                <c:pt idx="2">
                  <c:v>37</c:v>
                </c:pt>
                <c:pt idx="3">
                  <c:v>23</c:v>
                </c:pt>
                <c:pt idx="4">
                  <c:v>23</c:v>
                </c:pt>
                <c:pt idx="5">
                  <c:v>67</c:v>
                </c:pt>
                <c:pt idx="6">
                  <c:v>87</c:v>
                </c:pt>
                <c:pt idx="7">
                  <c:v>34</c:v>
                </c:pt>
                <c:pt idx="8">
                  <c:v>78</c:v>
                </c:pt>
                <c:pt idx="9">
                  <c:v>56</c:v>
                </c:pt>
                <c:pt idx="10">
                  <c:v>56</c:v>
                </c:pt>
                <c:pt idx="11">
                  <c:v>43</c:v>
                </c:pt>
                <c:pt idx="12">
                  <c:v>98</c:v>
                </c:pt>
                <c:pt idx="13">
                  <c:v>98</c:v>
                </c:pt>
                <c:pt idx="14">
                  <c:v>99</c:v>
                </c:pt>
                <c:pt idx="15">
                  <c:v>65</c:v>
                </c:pt>
                <c:pt idx="16">
                  <c:v>76</c:v>
                </c:pt>
                <c:pt idx="17">
                  <c:v>67</c:v>
                </c:pt>
                <c:pt idx="18">
                  <c:v>45</c:v>
                </c:pt>
                <c:pt idx="19">
                  <c:v>45</c:v>
                </c:pt>
              </c:numCache>
            </c:numRef>
          </c:val>
        </c:ser>
        <c:marker val="1"/>
        <c:axId val="46625152"/>
        <c:axId val="46627072"/>
      </c:lineChart>
      <c:catAx>
        <c:axId val="46625152"/>
        <c:scaling>
          <c:orientation val="minMax"/>
        </c:scaling>
        <c:axPos val="b"/>
        <c:numFmt formatCode="General" sourceLinked="1"/>
        <c:tickLblPos val="nextTo"/>
        <c:crossAx val="46627072"/>
        <c:crosses val="autoZero"/>
        <c:auto val="1"/>
        <c:lblAlgn val="ctr"/>
        <c:lblOffset val="100"/>
      </c:catAx>
      <c:valAx>
        <c:axId val="46627072"/>
        <c:scaling>
          <c:orientation val="minMax"/>
        </c:scaling>
        <c:axPos val="l"/>
        <c:majorGridlines/>
        <c:numFmt formatCode="General" sourceLinked="1"/>
        <c:tickLblPos val="nextTo"/>
        <c:crossAx val="4662515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0"/>
  <c:chart>
    <c:plotArea>
      <c:layout/>
      <c:barChart>
        <c:barDir val="col"/>
        <c:grouping val="clustered"/>
        <c:ser>
          <c:idx val="0"/>
          <c:order val="0"/>
          <c:cat>
            <c:strRef>
              <c:f>Sheet1!$A$2:$A$8</c:f>
              <c:strCache>
                <c:ptCount val="7"/>
                <c:pt idx="0">
                  <c:v>0-10</c:v>
                </c:pt>
                <c:pt idx="1">
                  <c:v>10-20</c:v>
                </c:pt>
                <c:pt idx="2">
                  <c:v>20-30</c:v>
                </c:pt>
                <c:pt idx="3">
                  <c:v>30-40</c:v>
                </c:pt>
                <c:pt idx="4">
                  <c:v>40-50</c:v>
                </c:pt>
                <c:pt idx="5">
                  <c:v>50-60</c:v>
                </c:pt>
                <c:pt idx="6">
                  <c:v>60-70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3</c:v>
                </c:pt>
                <c:pt idx="5">
                  <c:v>3</c:v>
                </c:pt>
                <c:pt idx="6">
                  <c:v>2</c:v>
                </c:pt>
              </c:numCache>
            </c:numRef>
          </c:val>
        </c:ser>
        <c:axId val="46779392"/>
        <c:axId val="46924544"/>
      </c:barChart>
      <c:catAx>
        <c:axId val="46779392"/>
        <c:scaling>
          <c:orientation val="minMax"/>
        </c:scaling>
        <c:axPos val="b"/>
        <c:tickLblPos val="nextTo"/>
        <c:crossAx val="46924544"/>
        <c:crosses val="autoZero"/>
        <c:auto val="1"/>
        <c:lblAlgn val="ctr"/>
        <c:lblOffset val="100"/>
      </c:catAx>
      <c:valAx>
        <c:axId val="46924544"/>
        <c:scaling>
          <c:orientation val="minMax"/>
        </c:scaling>
        <c:axPos val="l"/>
        <c:majorGridlines/>
        <c:numFmt formatCode="General" sourceLinked="1"/>
        <c:tickLblPos val="nextTo"/>
        <c:crossAx val="467793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6"/>
  <c:chart>
    <c:autoTitleDeleted val="1"/>
    <c:plotArea>
      <c:layout/>
      <c:lineChart>
        <c:grouping val="standard"/>
        <c:ser>
          <c:idx val="0"/>
          <c:order val="0"/>
          <c:dLbls>
            <c:showVal val="1"/>
          </c:dLbls>
          <c:cat>
            <c:strRef>
              <c:f>Sheet1!$A$2:$A$8</c:f>
              <c:strCache>
                <c:ptCount val="7"/>
                <c:pt idx="0">
                  <c:v>0-10</c:v>
                </c:pt>
                <c:pt idx="1">
                  <c:v>10-20</c:v>
                </c:pt>
                <c:pt idx="2">
                  <c:v>20-30</c:v>
                </c:pt>
                <c:pt idx="3">
                  <c:v>30-40</c:v>
                </c:pt>
                <c:pt idx="4">
                  <c:v>40-50</c:v>
                </c:pt>
                <c:pt idx="5">
                  <c:v>50-60</c:v>
                </c:pt>
                <c:pt idx="6">
                  <c:v>60-70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3</c:v>
                </c:pt>
                <c:pt idx="5">
                  <c:v>3</c:v>
                </c:pt>
                <c:pt idx="6">
                  <c:v>2</c:v>
                </c:pt>
              </c:numCache>
            </c:numRef>
          </c:val>
        </c:ser>
        <c:dLbls>
          <c:showVal val="1"/>
        </c:dLbls>
        <c:marker val="1"/>
        <c:axId val="69685632"/>
        <c:axId val="70904448"/>
      </c:lineChart>
      <c:catAx>
        <c:axId val="69685632"/>
        <c:scaling>
          <c:orientation val="minMax"/>
        </c:scaling>
        <c:axPos val="b"/>
        <c:majorTickMark val="none"/>
        <c:tickLblPos val="nextTo"/>
        <c:crossAx val="70904448"/>
        <c:crosses val="autoZero"/>
        <c:auto val="1"/>
        <c:lblAlgn val="ctr"/>
        <c:lblOffset val="100"/>
      </c:catAx>
      <c:valAx>
        <c:axId val="70904448"/>
        <c:scaling>
          <c:orientation val="minMax"/>
        </c:scaling>
        <c:delete val="1"/>
        <c:axPos val="l"/>
        <c:numFmt formatCode="General" sourceLinked="1"/>
        <c:majorTickMark val="none"/>
        <c:tickLblPos val="nextTo"/>
        <c:crossAx val="69685632"/>
        <c:crosses val="autoZero"/>
        <c:crossBetween val="between"/>
      </c:valAx>
    </c:plotArea>
    <c:legend>
      <c:legendPos val="t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6"/>
  <c:chart>
    <c:plotArea>
      <c:layout/>
      <c:scatterChart>
        <c:scatterStyle val="smoothMarker"/>
        <c:ser>
          <c:idx val="0"/>
          <c:order val="0"/>
          <c:xVal>
            <c:strRef>
              <c:f>Sheet1!$A$2:$A$8</c:f>
              <c:strCache>
                <c:ptCount val="7"/>
                <c:pt idx="0">
                  <c:v>0-10</c:v>
                </c:pt>
                <c:pt idx="1">
                  <c:v>10-20</c:v>
                </c:pt>
                <c:pt idx="2">
                  <c:v>20-30</c:v>
                </c:pt>
                <c:pt idx="3">
                  <c:v>30-40</c:v>
                </c:pt>
                <c:pt idx="4">
                  <c:v>40-50</c:v>
                </c:pt>
                <c:pt idx="5">
                  <c:v>50-60</c:v>
                </c:pt>
                <c:pt idx="6">
                  <c:v>60-70</c:v>
                </c:pt>
              </c:strCache>
            </c:str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3</c:v>
                </c:pt>
                <c:pt idx="5">
                  <c:v>3</c:v>
                </c:pt>
                <c:pt idx="6">
                  <c:v>2</c:v>
                </c:pt>
              </c:numCache>
            </c:numRef>
          </c:yVal>
          <c:smooth val="1"/>
        </c:ser>
        <c:axId val="71194112"/>
        <c:axId val="71516928"/>
      </c:scatterChart>
      <c:valAx>
        <c:axId val="71194112"/>
        <c:scaling>
          <c:orientation val="minMax"/>
        </c:scaling>
        <c:axPos val="b"/>
        <c:tickLblPos val="nextTo"/>
        <c:crossAx val="71516928"/>
        <c:crosses val="autoZero"/>
        <c:crossBetween val="midCat"/>
      </c:valAx>
      <c:valAx>
        <c:axId val="71516928"/>
        <c:scaling>
          <c:orientation val="minMax"/>
        </c:scaling>
        <c:axPos val="l"/>
        <c:majorGridlines/>
        <c:numFmt formatCode="General" sourceLinked="1"/>
        <c:tickLblPos val="nextTo"/>
        <c:crossAx val="7119411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2"/>
  <c:chart>
    <c:plotArea>
      <c:layout/>
      <c:barChart>
        <c:barDir val="col"/>
        <c:grouping val="clustered"/>
        <c:ser>
          <c:idx val="0"/>
          <c:order val="0"/>
          <c:cat>
            <c:strRef>
              <c:f>Sheet2!$A$2:$A$7</c:f>
              <c:strCache>
                <c:ptCount val="6"/>
                <c:pt idx="0">
                  <c:v>0-20</c:v>
                </c:pt>
                <c:pt idx="1">
                  <c:v>20-40</c:v>
                </c:pt>
                <c:pt idx="2">
                  <c:v>40-60</c:v>
                </c:pt>
                <c:pt idx="3">
                  <c:v>60-80</c:v>
                </c:pt>
                <c:pt idx="4">
                  <c:v>80-100</c:v>
                </c:pt>
                <c:pt idx="5">
                  <c:v>100-120</c:v>
                </c:pt>
              </c:strCache>
            </c:strRef>
          </c:cat>
          <c:val>
            <c:numRef>
              <c:f>Sheet2!$B$2:$B$7</c:f>
              <c:numCache>
                <c:formatCode>General</c:formatCode>
                <c:ptCount val="6"/>
                <c:pt idx="0">
                  <c:v>3</c:v>
                </c:pt>
                <c:pt idx="1">
                  <c:v>8</c:v>
                </c:pt>
                <c:pt idx="2">
                  <c:v>10</c:v>
                </c:pt>
                <c:pt idx="3">
                  <c:v>17</c:v>
                </c:pt>
                <c:pt idx="4">
                  <c:v>8</c:v>
                </c:pt>
                <c:pt idx="5">
                  <c:v>3</c:v>
                </c:pt>
              </c:numCache>
            </c:numRef>
          </c:val>
        </c:ser>
        <c:axId val="71815936"/>
        <c:axId val="71817472"/>
      </c:barChart>
      <c:catAx>
        <c:axId val="71815936"/>
        <c:scaling>
          <c:orientation val="minMax"/>
        </c:scaling>
        <c:axPos val="b"/>
        <c:tickLblPos val="nextTo"/>
        <c:crossAx val="71817472"/>
        <c:crosses val="autoZero"/>
        <c:auto val="1"/>
        <c:lblAlgn val="ctr"/>
        <c:lblOffset val="100"/>
      </c:catAx>
      <c:valAx>
        <c:axId val="71817472"/>
        <c:scaling>
          <c:orientation val="minMax"/>
        </c:scaling>
        <c:axPos val="l"/>
        <c:majorGridlines/>
        <c:numFmt formatCode="General" sourceLinked="1"/>
        <c:tickLblPos val="nextTo"/>
        <c:crossAx val="718159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8"/>
  <c:chart>
    <c:plotArea>
      <c:layout/>
      <c:lineChart>
        <c:grouping val="standard"/>
        <c:ser>
          <c:idx val="0"/>
          <c:order val="0"/>
          <c:cat>
            <c:strRef>
              <c:f>Sheet2!$A$2:$A$7</c:f>
              <c:strCache>
                <c:ptCount val="6"/>
                <c:pt idx="0">
                  <c:v>0-20</c:v>
                </c:pt>
                <c:pt idx="1">
                  <c:v>20-40</c:v>
                </c:pt>
                <c:pt idx="2">
                  <c:v>40-60</c:v>
                </c:pt>
                <c:pt idx="3">
                  <c:v>60-80</c:v>
                </c:pt>
                <c:pt idx="4">
                  <c:v>80-100</c:v>
                </c:pt>
                <c:pt idx="5">
                  <c:v>100-120</c:v>
                </c:pt>
              </c:strCache>
            </c:strRef>
          </c:cat>
          <c:val>
            <c:numRef>
              <c:f>Sheet2!$B$2:$B$7</c:f>
              <c:numCache>
                <c:formatCode>General</c:formatCode>
                <c:ptCount val="6"/>
                <c:pt idx="0">
                  <c:v>3</c:v>
                </c:pt>
                <c:pt idx="1">
                  <c:v>8</c:v>
                </c:pt>
                <c:pt idx="2">
                  <c:v>10</c:v>
                </c:pt>
                <c:pt idx="3">
                  <c:v>17</c:v>
                </c:pt>
                <c:pt idx="4">
                  <c:v>8</c:v>
                </c:pt>
                <c:pt idx="5">
                  <c:v>3</c:v>
                </c:pt>
              </c:numCache>
            </c:numRef>
          </c:val>
        </c:ser>
        <c:marker val="1"/>
        <c:axId val="72056192"/>
        <c:axId val="72058368"/>
      </c:lineChart>
      <c:catAx>
        <c:axId val="72056192"/>
        <c:scaling>
          <c:orientation val="minMax"/>
        </c:scaling>
        <c:axPos val="b"/>
        <c:tickLblPos val="nextTo"/>
        <c:crossAx val="72058368"/>
        <c:crosses val="autoZero"/>
        <c:auto val="1"/>
        <c:lblAlgn val="ctr"/>
        <c:lblOffset val="100"/>
      </c:catAx>
      <c:valAx>
        <c:axId val="72058368"/>
        <c:scaling>
          <c:orientation val="minMax"/>
        </c:scaling>
        <c:axPos val="l"/>
        <c:majorGridlines/>
        <c:numFmt formatCode="General" sourceLinked="1"/>
        <c:tickLblPos val="nextTo"/>
        <c:crossAx val="720561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8"/>
  <c:chart>
    <c:plotArea>
      <c:layout/>
      <c:scatterChart>
        <c:scatterStyle val="smoothMarker"/>
        <c:ser>
          <c:idx val="0"/>
          <c:order val="0"/>
          <c:xVal>
            <c:strRef>
              <c:f>Sheet2!$A$2:$A$7</c:f>
              <c:strCache>
                <c:ptCount val="6"/>
                <c:pt idx="0">
                  <c:v>0-20</c:v>
                </c:pt>
                <c:pt idx="1">
                  <c:v>20-40</c:v>
                </c:pt>
                <c:pt idx="2">
                  <c:v>40-60</c:v>
                </c:pt>
                <c:pt idx="3">
                  <c:v>60-80</c:v>
                </c:pt>
                <c:pt idx="4">
                  <c:v>80-100</c:v>
                </c:pt>
                <c:pt idx="5">
                  <c:v>100-120</c:v>
                </c:pt>
              </c:strCache>
            </c:strRef>
          </c:xVal>
          <c:yVal>
            <c:numRef>
              <c:f>Sheet2!$B$2:$B$7</c:f>
              <c:numCache>
                <c:formatCode>General</c:formatCode>
                <c:ptCount val="6"/>
                <c:pt idx="0">
                  <c:v>3</c:v>
                </c:pt>
                <c:pt idx="1">
                  <c:v>8</c:v>
                </c:pt>
                <c:pt idx="2">
                  <c:v>10</c:v>
                </c:pt>
                <c:pt idx="3">
                  <c:v>17</c:v>
                </c:pt>
                <c:pt idx="4">
                  <c:v>8</c:v>
                </c:pt>
                <c:pt idx="5">
                  <c:v>3</c:v>
                </c:pt>
              </c:numCache>
            </c:numRef>
          </c:yVal>
          <c:smooth val="1"/>
        </c:ser>
        <c:axId val="46653824"/>
        <c:axId val="46655360"/>
      </c:scatterChart>
      <c:valAx>
        <c:axId val="46653824"/>
        <c:scaling>
          <c:orientation val="minMax"/>
        </c:scaling>
        <c:axPos val="b"/>
        <c:tickLblPos val="nextTo"/>
        <c:crossAx val="46655360"/>
        <c:crosses val="autoZero"/>
        <c:crossBetween val="midCat"/>
      </c:valAx>
      <c:valAx>
        <c:axId val="46655360"/>
        <c:scaling>
          <c:orientation val="minMax"/>
        </c:scaling>
        <c:axPos val="l"/>
        <c:majorGridlines/>
        <c:numFmt formatCode="General" sourceLinked="1"/>
        <c:tickLblPos val="nextTo"/>
        <c:crossAx val="4665382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"/>
  <c:chart>
    <c:plotArea>
      <c:layout/>
      <c:scatterChart>
        <c:scatterStyle val="smoothMarker"/>
        <c:ser>
          <c:idx val="0"/>
          <c:order val="0"/>
          <c:xVal>
            <c:numRef>
              <c:f>Sheet3!$A$2:$A$9</c:f>
              <c:numCache>
                <c:formatCode>General</c:formatCode>
                <c:ptCount val="8"/>
                <c:pt idx="0">
                  <c:v>7</c:v>
                </c:pt>
                <c:pt idx="1">
                  <c:v>14</c:v>
                </c:pt>
                <c:pt idx="2">
                  <c:v>21</c:v>
                </c:pt>
                <c:pt idx="3">
                  <c:v>28</c:v>
                </c:pt>
                <c:pt idx="4">
                  <c:v>35</c:v>
                </c:pt>
                <c:pt idx="5">
                  <c:v>42</c:v>
                </c:pt>
                <c:pt idx="6">
                  <c:v>49</c:v>
                </c:pt>
                <c:pt idx="7">
                  <c:v>56</c:v>
                </c:pt>
              </c:numCache>
            </c:numRef>
          </c:xVal>
          <c:yVal>
            <c:numRef>
              <c:f>Sheet3!$B$2:$B$9</c:f>
              <c:numCache>
                <c:formatCode>General</c:formatCode>
                <c:ptCount val="8"/>
                <c:pt idx="0">
                  <c:v>25</c:v>
                </c:pt>
                <c:pt idx="1">
                  <c:v>57</c:v>
                </c:pt>
                <c:pt idx="2">
                  <c:v>92</c:v>
                </c:pt>
                <c:pt idx="3">
                  <c:v>134</c:v>
                </c:pt>
                <c:pt idx="4">
                  <c:v>216</c:v>
                </c:pt>
                <c:pt idx="5">
                  <c:v>297</c:v>
                </c:pt>
                <c:pt idx="6">
                  <c:v>341</c:v>
                </c:pt>
                <c:pt idx="7">
                  <c:v>360</c:v>
                </c:pt>
              </c:numCache>
            </c:numRef>
          </c:yVal>
          <c:smooth val="1"/>
        </c:ser>
        <c:axId val="48088192"/>
        <c:axId val="48089728"/>
      </c:scatterChart>
      <c:valAx>
        <c:axId val="48088192"/>
        <c:scaling>
          <c:orientation val="minMax"/>
        </c:scaling>
        <c:axPos val="b"/>
        <c:numFmt formatCode="General" sourceLinked="1"/>
        <c:tickLblPos val="nextTo"/>
        <c:crossAx val="48089728"/>
        <c:crosses val="autoZero"/>
        <c:crossBetween val="midCat"/>
      </c:valAx>
      <c:valAx>
        <c:axId val="48089728"/>
        <c:scaling>
          <c:orientation val="minMax"/>
        </c:scaling>
        <c:axPos val="l"/>
        <c:majorGridlines/>
        <c:numFmt formatCode="General" sourceLinked="1"/>
        <c:tickLblPos val="nextTo"/>
        <c:crossAx val="4808819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xVal>
            <c:numRef>
              <c:f>Sheet4!$A$2:$A$8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</c:numCache>
            </c:numRef>
          </c:xVal>
          <c:yVal>
            <c:numRef>
              <c:f>Sheet4!$B$2:$B$8</c:f>
              <c:numCache>
                <c:formatCode>General</c:formatCode>
                <c:ptCount val="7"/>
                <c:pt idx="0">
                  <c:v>80</c:v>
                </c:pt>
                <c:pt idx="1">
                  <c:v>76</c:v>
                </c:pt>
                <c:pt idx="2">
                  <c:v>50</c:v>
                </c:pt>
                <c:pt idx="3">
                  <c:v>28</c:v>
                </c:pt>
                <c:pt idx="4">
                  <c:v>18</c:v>
                </c:pt>
                <c:pt idx="5">
                  <c:v>9</c:v>
                </c:pt>
                <c:pt idx="6">
                  <c:v>3</c:v>
                </c:pt>
              </c:numCache>
            </c:numRef>
          </c:yVal>
          <c:smooth val="1"/>
        </c:ser>
        <c:axId val="71186304"/>
        <c:axId val="71187840"/>
      </c:scatterChart>
      <c:valAx>
        <c:axId val="71186304"/>
        <c:scaling>
          <c:orientation val="minMax"/>
        </c:scaling>
        <c:axPos val="b"/>
        <c:numFmt formatCode="General" sourceLinked="1"/>
        <c:tickLblPos val="nextTo"/>
        <c:crossAx val="71187840"/>
        <c:crosses val="autoZero"/>
        <c:crossBetween val="midCat"/>
      </c:valAx>
      <c:valAx>
        <c:axId val="71187840"/>
        <c:scaling>
          <c:orientation val="minMax"/>
        </c:scaling>
        <c:axPos val="l"/>
        <c:majorGridlines/>
        <c:numFmt formatCode="General" sourceLinked="1"/>
        <c:tickLblPos val="nextTo"/>
        <c:crossAx val="7118630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9C7BD-8D2D-407E-84DA-D798C1965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pc-12</dc:creator>
  <cp:lastModifiedBy>ANDEE</cp:lastModifiedBy>
  <cp:revision>5</cp:revision>
  <dcterms:created xsi:type="dcterms:W3CDTF">2015-08-15T18:16:00Z</dcterms:created>
  <dcterms:modified xsi:type="dcterms:W3CDTF">2015-09-29T14:48:00Z</dcterms:modified>
</cp:coreProperties>
</file>