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07DB"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noProof/>
          <w:color w:val="0000FF"/>
          <w:kern w:val="0"/>
          <w:sz w:val="18"/>
          <w:szCs w:val="18"/>
          <w:lang w:eastAsia="en-GB"/>
          <w14:ligatures w14:val="none"/>
        </w:rPr>
        <w:drawing>
          <wp:inline distT="0" distB="0" distL="0" distR="0" wp14:anchorId="2247F953" wp14:editId="3E34B207">
            <wp:extent cx="4495800" cy="504825"/>
            <wp:effectExtent l="0" t="0" r="0" b="9525"/>
            <wp:docPr id="1" name="Picture 1" descr="RPA Logo">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PA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504825"/>
                    </a:xfrm>
                    <a:prstGeom prst="rect">
                      <a:avLst/>
                    </a:prstGeom>
                    <a:noFill/>
                    <a:ln>
                      <a:noFill/>
                    </a:ln>
                  </pic:spPr>
                </pic:pic>
              </a:graphicData>
            </a:graphic>
          </wp:inline>
        </w:drawing>
      </w:r>
    </w:p>
    <w:p w14:paraId="45E0E64E" w14:textId="5DB21263"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Segoe UI" w:eastAsia="Times New Roman" w:hAnsi="Segoe UI" w:cs="Segoe UI"/>
          <w:kern w:val="0"/>
          <w:sz w:val="22"/>
          <w:szCs w:val="22"/>
          <w:lang w:eastAsia="en-GB"/>
          <w14:ligatures w14:val="none"/>
        </w:rPr>
        <w:t> </w:t>
      </w:r>
      <w:r w:rsidRPr="004F40D4">
        <w:rPr>
          <w:rFonts w:ascii="Segoe UI" w:eastAsia="Times New Roman" w:hAnsi="Segoe UI" w:cs="Segoe UI"/>
          <w:kern w:val="0"/>
          <w:sz w:val="22"/>
          <w:szCs w:val="22"/>
          <w:lang w:eastAsia="en-GB"/>
          <w14:ligatures w14:val="none"/>
        </w:rPr>
        <w:br/>
        <w:t> </w:t>
      </w:r>
    </w:p>
    <w:p w14:paraId="5FF02270" w14:textId="6F6212EE" w:rsidR="004F40D4" w:rsidRPr="001E75DD"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color w:val="000000"/>
          <w:kern w:val="0"/>
          <w:shd w:val="clear" w:color="auto" w:fill="FFFFFF"/>
          <w:lang w:eastAsia="en-GB"/>
          <w14:ligatures w14:val="none"/>
        </w:rPr>
        <w:t xml:space="preserve">Single </w:t>
      </w:r>
      <w:r w:rsidRPr="001E75DD">
        <w:rPr>
          <w:rFonts w:ascii="Arial" w:eastAsia="Times New Roman" w:hAnsi="Arial" w:cs="Arial"/>
          <w:kern w:val="0"/>
          <w:shd w:val="clear" w:color="auto" w:fill="FFFFFF"/>
          <w:lang w:eastAsia="en-GB"/>
          <w14:ligatures w14:val="none"/>
        </w:rPr>
        <w:t>Business Identifier (SBI): </w:t>
      </w:r>
      <w:r w:rsidR="00880862">
        <w:rPr>
          <w:rFonts w:ascii="Arial" w:eastAsia="Times New Roman" w:hAnsi="Arial" w:cs="Arial"/>
          <w:kern w:val="0"/>
          <w:lang w:eastAsia="en-GB"/>
          <w14:ligatures w14:val="none"/>
        </w:rPr>
        <w:t>enter SBI</w:t>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kern w:val="0"/>
          <w:shd w:val="clear" w:color="auto" w:fill="FFFFFF"/>
          <w:lang w:eastAsia="en-GB"/>
          <w14:ligatures w14:val="none"/>
        </w:rPr>
        <w:t xml:space="preserve">Customer Reference Number (CRN): </w:t>
      </w:r>
      <w:r w:rsidR="00880862">
        <w:rPr>
          <w:rFonts w:ascii="Arial" w:eastAsia="Times New Roman" w:hAnsi="Arial" w:cs="Arial"/>
          <w:kern w:val="0"/>
          <w:shd w:val="clear" w:color="auto" w:fill="FFFFFF"/>
          <w:lang w:eastAsia="en-GB"/>
          <w14:ligatures w14:val="none"/>
        </w:rPr>
        <w:t>enter CRN</w:t>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kern w:val="0"/>
          <w:shd w:val="clear" w:color="auto" w:fill="FFFFFF"/>
          <w:lang w:eastAsia="en-GB"/>
          <w14:ligatures w14:val="none"/>
        </w:rPr>
        <w:t>Business name: </w:t>
      </w:r>
      <w:r w:rsidR="00880862">
        <w:rPr>
          <w:rFonts w:ascii="Arial" w:eastAsia="Times New Roman" w:hAnsi="Arial" w:cs="Arial"/>
          <w:kern w:val="0"/>
          <w:lang w:eastAsia="en-GB"/>
          <w14:ligatures w14:val="none"/>
        </w:rPr>
        <w:t>enter business name</w:t>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kern w:val="0"/>
          <w:shd w:val="clear" w:color="auto" w:fill="FFFFFF"/>
          <w:lang w:eastAsia="en-GB"/>
          <w14:ligatures w14:val="none"/>
        </w:rPr>
        <w:t xml:space="preserve">Our ref: CPH </w:t>
      </w:r>
      <w:proofErr w:type="spellStart"/>
      <w:r w:rsidRPr="001E75DD">
        <w:rPr>
          <w:rFonts w:ascii="Arial" w:eastAsia="Times New Roman" w:hAnsi="Arial" w:cs="Arial"/>
          <w:kern w:val="0"/>
          <w:shd w:val="clear" w:color="auto" w:fill="FFFFFF"/>
          <w:lang w:eastAsia="en-GB"/>
          <w14:ligatures w14:val="none"/>
        </w:rPr>
        <w:t>notif</w:t>
      </w:r>
      <w:proofErr w:type="spellEnd"/>
      <w:r w:rsidRPr="001E75DD">
        <w:rPr>
          <w:rFonts w:ascii="Arial" w:eastAsia="Times New Roman" w:hAnsi="Arial" w:cs="Arial"/>
          <w:kern w:val="0"/>
          <w:shd w:val="clear" w:color="auto" w:fill="FFFFFF"/>
          <w:lang w:eastAsia="en-GB"/>
          <w14:ligatures w14:val="none"/>
        </w:rPr>
        <w:t xml:space="preserve"> CPH LK (5.0) + </w:t>
      </w:r>
      <w:r w:rsidR="00243C0E">
        <w:rPr>
          <w:rFonts w:ascii="Arial" w:eastAsia="Times New Roman" w:hAnsi="Arial" w:cs="Arial"/>
          <w:kern w:val="0"/>
          <w:lang w:eastAsia="en-GB"/>
          <w14:ligatures w14:val="none"/>
        </w:rPr>
        <w:t>enter CRM ref</w:t>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kern w:val="0"/>
          <w:shd w:val="clear" w:color="auto" w:fill="FFFFFF"/>
          <w:lang w:eastAsia="en-GB"/>
          <w14:ligatures w14:val="none"/>
        </w:rPr>
        <w:t xml:space="preserve">Dear </w:t>
      </w:r>
      <w:r w:rsidR="00764261">
        <w:rPr>
          <w:rFonts w:ascii="Arial" w:eastAsia="Times New Roman" w:hAnsi="Arial" w:cs="Arial"/>
          <w:kern w:val="0"/>
          <w:shd w:val="clear" w:color="auto" w:fill="FFFFFF"/>
          <w:lang w:eastAsia="en-GB"/>
          <w14:ligatures w14:val="none"/>
        </w:rPr>
        <w:t>Luke Flux</w:t>
      </w:r>
      <w:r w:rsidRPr="001E75DD">
        <w:rPr>
          <w:rFonts w:ascii="Segoe UI" w:eastAsia="Times New Roman" w:hAnsi="Segoe UI" w:cs="Segoe UI"/>
          <w:kern w:val="0"/>
          <w:sz w:val="22"/>
          <w:szCs w:val="22"/>
          <w:lang w:eastAsia="en-GB"/>
          <w14:ligatures w14:val="none"/>
        </w:rPr>
        <w:br/>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b/>
          <w:bCs/>
          <w:kern w:val="0"/>
          <w:shd w:val="clear" w:color="auto" w:fill="FFFFFF"/>
          <w:lang w:eastAsia="en-GB"/>
          <w14:ligatures w14:val="none"/>
        </w:rPr>
        <w:t>Your county parish holding (CPH) number request</w:t>
      </w:r>
      <w:r w:rsidRPr="001E75DD">
        <w:rPr>
          <w:rFonts w:ascii="Segoe UI" w:eastAsia="Times New Roman" w:hAnsi="Segoe UI" w:cs="Segoe UI"/>
          <w:kern w:val="0"/>
          <w:sz w:val="22"/>
          <w:szCs w:val="22"/>
          <w:lang w:eastAsia="en-GB"/>
          <w14:ligatures w14:val="none"/>
        </w:rPr>
        <w:br/>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kern w:val="0"/>
          <w:shd w:val="clear" w:color="auto" w:fill="FFFFFF"/>
          <w:lang w:eastAsia="en-GB"/>
          <w14:ligatures w14:val="none"/>
        </w:rPr>
        <w:t>Thank you for contacting us to request a CPH number for your home address. Your CPH details are below.</w:t>
      </w:r>
      <w:r w:rsidRPr="001E75DD">
        <w:rPr>
          <w:rFonts w:ascii="Segoe UI" w:eastAsia="Times New Roman" w:hAnsi="Segoe UI" w:cs="Segoe UI"/>
          <w:kern w:val="0"/>
          <w:sz w:val="22"/>
          <w:szCs w:val="22"/>
          <w:lang w:eastAsia="en-GB"/>
          <w14:ligatures w14:val="none"/>
        </w:rPr>
        <w:br/>
        <w:t> </w:t>
      </w:r>
    </w:p>
    <w:tbl>
      <w:tblPr>
        <w:tblW w:w="0" w:type="dxa"/>
        <w:tblBorders>
          <w:top w:val="single" w:sz="6" w:space="0" w:color="BFBFBF"/>
          <w:left w:val="single" w:sz="6" w:space="0" w:color="BFBFBF"/>
          <w:bottom w:val="single" w:sz="6" w:space="0" w:color="BFBFBF"/>
          <w:right w:val="single" w:sz="6" w:space="0" w:color="BFBFBF"/>
        </w:tblBorders>
        <w:tblCellMar>
          <w:top w:w="6" w:type="dxa"/>
          <w:left w:w="6" w:type="dxa"/>
          <w:bottom w:w="6" w:type="dxa"/>
          <w:right w:w="6" w:type="dxa"/>
        </w:tblCellMar>
        <w:tblLook w:val="04A0" w:firstRow="1" w:lastRow="0" w:firstColumn="1" w:lastColumn="0" w:noHBand="0" w:noVBand="1"/>
      </w:tblPr>
      <w:tblGrid>
        <w:gridCol w:w="5035"/>
        <w:gridCol w:w="3901"/>
      </w:tblGrid>
      <w:tr w:rsidR="004F40D4" w:rsidRPr="001E75DD" w14:paraId="15AEC843"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1A66164E" w14:textId="77777777" w:rsidR="004F40D4" w:rsidRPr="001E75DD" w:rsidRDefault="004F40D4" w:rsidP="004F40D4">
            <w:pPr>
              <w:spacing w:after="0" w:line="240" w:lineRule="auto"/>
              <w:rPr>
                <w:rFonts w:ascii="Times New Roman" w:eastAsia="Times New Roman" w:hAnsi="Times New Roman" w:cs="Times New Roman"/>
                <w:kern w:val="0"/>
                <w:lang w:eastAsia="en-GB"/>
                <w14:ligatures w14:val="none"/>
              </w:rPr>
            </w:pPr>
            <w:r w:rsidRPr="001E75DD">
              <w:rPr>
                <w:rFonts w:ascii="Arial" w:eastAsia="Times New Roman" w:hAnsi="Arial" w:cs="Arial"/>
                <w:b/>
                <w:bCs/>
                <w:kern w:val="0"/>
                <w:lang w:eastAsia="en-GB"/>
                <w14:ligatures w14:val="none"/>
              </w:rPr>
              <w:t>7000 series (landless keeper) CPH number</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9726C3A" w14:textId="77777777" w:rsidR="004F40D4" w:rsidRPr="001E75DD" w:rsidRDefault="004F40D4" w:rsidP="004F40D4">
            <w:pPr>
              <w:spacing w:after="0" w:line="240" w:lineRule="auto"/>
              <w:rPr>
                <w:rFonts w:ascii="Times New Roman" w:eastAsia="Times New Roman" w:hAnsi="Times New Roman" w:cs="Times New Roman"/>
                <w:kern w:val="0"/>
                <w:lang w:eastAsia="en-GB"/>
                <w14:ligatures w14:val="none"/>
              </w:rPr>
            </w:pPr>
            <w:r w:rsidRPr="001E75DD">
              <w:rPr>
                <w:rFonts w:ascii="Arial" w:eastAsia="Times New Roman" w:hAnsi="Arial" w:cs="Arial"/>
                <w:b/>
                <w:bCs/>
                <w:kern w:val="0"/>
                <w:lang w:eastAsia="en-GB"/>
                <w14:ligatures w14:val="none"/>
              </w:rPr>
              <w:t>Location (home address)</w:t>
            </w:r>
          </w:p>
        </w:tc>
      </w:tr>
      <w:tr w:rsidR="004F40D4" w:rsidRPr="001E75DD" w14:paraId="6765C9E0"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6D4567FC" w14:textId="2D0C8790" w:rsidR="004F40D4" w:rsidRPr="001E75DD" w:rsidRDefault="00243C0E" w:rsidP="004F40D4">
            <w:pPr>
              <w:spacing w:after="0" w:line="240" w:lineRule="auto"/>
              <w:rPr>
                <w:rFonts w:ascii="Times New Roman" w:eastAsia="Times New Roman" w:hAnsi="Times New Roman" w:cs="Times New Roman"/>
                <w:kern w:val="0"/>
                <w:lang w:eastAsia="en-GB"/>
                <w14:ligatures w14:val="none"/>
              </w:rPr>
            </w:pPr>
            <w:r>
              <w:rPr>
                <w:rFonts w:ascii="Arial" w:eastAsia="Times New Roman" w:hAnsi="Arial" w:cs="Arial"/>
                <w:kern w:val="0"/>
                <w:lang w:eastAsia="en-GB"/>
                <w14:ligatures w14:val="none"/>
              </w:rPr>
              <w:t>Enter 7000 series CPH number</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1AB330DA" w14:textId="0F8FEF3B" w:rsidR="004F40D4" w:rsidRPr="001E75DD" w:rsidRDefault="00811B50" w:rsidP="004F40D4">
            <w:pPr>
              <w:spacing w:after="0" w:line="240" w:lineRule="auto"/>
              <w:rPr>
                <w:rFonts w:ascii="Times New Roman" w:eastAsia="Times New Roman" w:hAnsi="Times New Roman" w:cs="Times New Roman"/>
                <w:kern w:val="0"/>
                <w:lang w:eastAsia="en-GB"/>
                <w14:ligatures w14:val="none"/>
              </w:rPr>
            </w:pPr>
            <w:r w:rsidRPr="00811B50">
              <w:rPr>
                <w:rFonts w:ascii="Arial" w:eastAsia="Times New Roman" w:hAnsi="Arial" w:cs="Arial"/>
                <w:kern w:val="0"/>
                <w:lang w:eastAsia="en-GB"/>
                <w14:ligatures w14:val="none"/>
              </w:rPr>
              <w:t>enter land location (home) address</w:t>
            </w:r>
          </w:p>
        </w:tc>
      </w:tr>
    </w:tbl>
    <w:p w14:paraId="46FE766F" w14:textId="13DF3AB6"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 xml:space="preserve">We have also registered you on the </w:t>
      </w:r>
      <w:hyperlink r:id="rId7" w:tgtFrame="_blank" w:history="1">
        <w:r w:rsidRPr="004F40D4">
          <w:rPr>
            <w:rFonts w:ascii="Arial" w:eastAsia="Times New Roman" w:hAnsi="Arial" w:cs="Arial"/>
            <w:color w:val="0000FF"/>
            <w:kern w:val="0"/>
            <w:u w:val="single"/>
            <w:shd w:val="clear" w:color="auto" w:fill="FFFFFF"/>
            <w:lang w:eastAsia="en-GB"/>
            <w14:ligatures w14:val="none"/>
          </w:rPr>
          <w:t>Rural Payments service</w:t>
        </w:r>
      </w:hyperlink>
      <w:r w:rsidRPr="004F40D4">
        <w:rPr>
          <w:rFonts w:ascii="Arial" w:eastAsia="Times New Roman" w:hAnsi="Arial" w:cs="Arial"/>
          <w:color w:val="000000"/>
          <w:kern w:val="0"/>
          <w:shd w:val="clear" w:color="auto" w:fill="FFFFFF"/>
          <w:lang w:eastAsia="en-GB"/>
          <w14:ligatures w14:val="none"/>
        </w:rPr>
        <w:t>.</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 xml:space="preserve">Your Single Business Identifier (SBI) is: </w:t>
      </w:r>
      <w:r w:rsidR="00811B50">
        <w:rPr>
          <w:rFonts w:ascii="Arial" w:eastAsia="Times New Roman" w:hAnsi="Arial" w:cs="Arial"/>
          <w:kern w:val="0"/>
          <w:shd w:val="clear" w:color="auto" w:fill="FFFFFF"/>
          <w:lang w:eastAsia="en-GB"/>
          <w14:ligatures w14:val="none"/>
        </w:rPr>
        <w:t>enter SBI</w:t>
      </w:r>
      <w:r w:rsidRPr="001E75DD">
        <w:rPr>
          <w:rFonts w:ascii="Segoe UI" w:eastAsia="Times New Roman" w:hAnsi="Segoe UI" w:cs="Segoe UI"/>
          <w:kern w:val="0"/>
          <w:sz w:val="22"/>
          <w:szCs w:val="22"/>
          <w:lang w:eastAsia="en-GB"/>
          <w14:ligatures w14:val="none"/>
        </w:rPr>
        <w:br/>
      </w:r>
      <w:r w:rsidRPr="001E75DD">
        <w:rPr>
          <w:rFonts w:ascii="Segoe UI" w:eastAsia="Times New Roman" w:hAnsi="Segoe UI" w:cs="Segoe UI"/>
          <w:kern w:val="0"/>
          <w:sz w:val="22"/>
          <w:szCs w:val="22"/>
          <w:lang w:eastAsia="en-GB"/>
          <w14:ligatures w14:val="none"/>
        </w:rPr>
        <w:br/>
      </w:r>
      <w:r w:rsidRPr="001E75DD">
        <w:rPr>
          <w:rFonts w:ascii="Arial" w:eastAsia="Times New Roman" w:hAnsi="Arial" w:cs="Arial"/>
          <w:kern w:val="0"/>
          <w:shd w:val="clear" w:color="auto" w:fill="FFFFFF"/>
          <w:lang w:eastAsia="en-GB"/>
          <w14:ligatures w14:val="none"/>
        </w:rPr>
        <w:t xml:space="preserve">Your Customer Reference Number (CRN) is: </w:t>
      </w:r>
      <w:r w:rsidR="00811B50">
        <w:rPr>
          <w:rFonts w:ascii="Arial" w:eastAsia="Times New Roman" w:hAnsi="Arial" w:cs="Arial"/>
          <w:kern w:val="0"/>
          <w:shd w:val="clear" w:color="auto" w:fill="FFFFFF"/>
          <w:lang w:eastAsia="en-GB"/>
          <w14:ligatures w14:val="none"/>
        </w:rPr>
        <w:t>enter CRN</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Please make a note of these, as you will need them when you contact us.</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What you need to do</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Before you move livestock onto your holding, you need to:</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kern w:val="0"/>
          <w:lang w:eastAsia="en-GB"/>
          <w14:ligatures w14:val="none"/>
        </w:rPr>
        <w:t>1. Link your 7000 series CPH number to a temporary land association (TLA) or temporary county parish holding (</w:t>
      </w:r>
      <w:proofErr w:type="spellStart"/>
      <w:r w:rsidRPr="004F40D4">
        <w:rPr>
          <w:rFonts w:ascii="Arial" w:eastAsia="Times New Roman" w:hAnsi="Arial" w:cs="Arial"/>
          <w:b/>
          <w:bCs/>
          <w:kern w:val="0"/>
          <w:lang w:eastAsia="en-GB"/>
          <w14:ligatures w14:val="none"/>
        </w:rPr>
        <w:t>tCPH</w:t>
      </w:r>
      <w:proofErr w:type="spellEnd"/>
      <w:r w:rsidRPr="004F40D4">
        <w:rPr>
          <w:rFonts w:ascii="Arial" w:eastAsia="Times New Roman" w:hAnsi="Arial" w:cs="Arial"/>
          <w:b/>
          <w:bCs/>
          <w:kern w:val="0"/>
          <w:lang w:eastAsia="en-GB"/>
          <w14:ligatures w14:val="none"/>
        </w:rPr>
        <w:t>) number</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lang w:eastAsia="en-GB"/>
          <w14:ligatures w14:val="none"/>
        </w:rPr>
        <w:t>Your 7000 series (landless keeper) CPH number has been allocated to your home address. You need to link it to the land where you will keep livestock using one of the following options:</w:t>
      </w:r>
    </w:p>
    <w:p w14:paraId="2B1254EB" w14:textId="77777777" w:rsidR="004F40D4" w:rsidRPr="004F40D4" w:rsidRDefault="004F40D4" w:rsidP="004F40D4">
      <w:pPr>
        <w:numPr>
          <w:ilvl w:val="0"/>
          <w:numId w:val="7"/>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TLA - for land and buildings within 10 miles of your main livestock gathering area</w:t>
      </w:r>
    </w:p>
    <w:p w14:paraId="795097FB" w14:textId="77777777" w:rsidR="004F40D4" w:rsidRPr="004F40D4" w:rsidRDefault="004F40D4" w:rsidP="004F40D4">
      <w:pPr>
        <w:numPr>
          <w:ilvl w:val="0"/>
          <w:numId w:val="7"/>
        </w:numPr>
        <w:spacing w:before="100" w:beforeAutospacing="1" w:after="100" w:afterAutospacing="1" w:line="240" w:lineRule="auto"/>
        <w:rPr>
          <w:rFonts w:ascii="Segoe UI" w:eastAsia="Times New Roman" w:hAnsi="Segoe UI" w:cs="Segoe UI"/>
          <w:kern w:val="0"/>
          <w:sz w:val="22"/>
          <w:szCs w:val="22"/>
          <w:lang w:eastAsia="en-GB"/>
          <w14:ligatures w14:val="none"/>
        </w:rPr>
      </w:pPr>
      <w:proofErr w:type="spellStart"/>
      <w:r w:rsidRPr="004F40D4">
        <w:rPr>
          <w:rFonts w:ascii="Arial" w:eastAsia="Times New Roman" w:hAnsi="Arial" w:cs="Arial"/>
          <w:kern w:val="0"/>
          <w:lang w:eastAsia="en-GB"/>
          <w14:ligatures w14:val="none"/>
        </w:rPr>
        <w:t>tCPH</w:t>
      </w:r>
      <w:proofErr w:type="spellEnd"/>
      <w:r w:rsidRPr="004F40D4">
        <w:rPr>
          <w:rFonts w:ascii="Arial" w:eastAsia="Times New Roman" w:hAnsi="Arial" w:cs="Arial"/>
          <w:kern w:val="0"/>
          <w:lang w:eastAsia="en-GB"/>
          <w14:ligatures w14:val="none"/>
        </w:rPr>
        <w:t xml:space="preserve"> - for land and buildings more than 10 miles from your main livestock gathering area</w:t>
      </w:r>
    </w:p>
    <w:p w14:paraId="23E36582"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Complete the </w:t>
      </w:r>
      <w:hyperlink r:id="rId8" w:tgtFrame="_blank" w:history="1">
        <w:r w:rsidRPr="004F40D4">
          <w:rPr>
            <w:rFonts w:ascii="Arial" w:eastAsia="Times New Roman" w:hAnsi="Arial" w:cs="Arial"/>
            <w:color w:val="0000FF"/>
            <w:kern w:val="0"/>
            <w:u w:val="single"/>
            <w:lang w:eastAsia="en-GB"/>
            <w14:ligatures w14:val="none"/>
          </w:rPr>
          <w:t>application to register temporary use of land to keep livestock form</w:t>
        </w:r>
      </w:hyperlink>
      <w:r w:rsidRPr="004F40D4">
        <w:rPr>
          <w:rFonts w:ascii="Arial" w:eastAsia="Times New Roman" w:hAnsi="Arial" w:cs="Arial"/>
          <w:kern w:val="0"/>
          <w:lang w:eastAsia="en-GB"/>
          <w14:ligatures w14:val="none"/>
        </w:rPr>
        <w:t xml:space="preserve"> (IRA75) to apply for a TLA or </w:t>
      </w:r>
      <w:proofErr w:type="spellStart"/>
      <w:r w:rsidRPr="004F40D4">
        <w:rPr>
          <w:rFonts w:ascii="Arial" w:eastAsia="Times New Roman" w:hAnsi="Arial" w:cs="Arial"/>
          <w:kern w:val="0"/>
          <w:lang w:eastAsia="en-GB"/>
          <w14:ligatures w14:val="none"/>
        </w:rPr>
        <w:t>tCPH</w:t>
      </w:r>
      <w:proofErr w:type="spellEnd"/>
      <w:r w:rsidRPr="004F40D4">
        <w:rPr>
          <w:rFonts w:ascii="Arial" w:eastAsia="Times New Roman" w:hAnsi="Arial" w:cs="Arial"/>
          <w:kern w:val="0"/>
          <w:lang w:eastAsia="en-GB"/>
          <w14:ligatures w14:val="none"/>
        </w:rPr>
        <w:t>. If you want to receive the form by post, call the Animal and Plant Health Agency (APHA) on 03000 200 301.</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 xml:space="preserve">Read </w:t>
      </w:r>
      <w:hyperlink r:id="rId9" w:tgtFrame="_blank" w:history="1">
        <w:r w:rsidRPr="004F40D4">
          <w:rPr>
            <w:rFonts w:ascii="Arial" w:eastAsia="Times New Roman" w:hAnsi="Arial" w:cs="Arial"/>
            <w:color w:val="0000FF"/>
            <w:kern w:val="0"/>
            <w:u w:val="single"/>
            <w:shd w:val="clear" w:color="auto" w:fill="FFFFFF"/>
            <w:lang w:eastAsia="en-GB"/>
            <w14:ligatures w14:val="none"/>
          </w:rPr>
          <w:t>get a temporary land association (TLA) or temporary county parish holding (</w:t>
        </w:r>
        <w:proofErr w:type="spellStart"/>
        <w:r w:rsidRPr="004F40D4">
          <w:rPr>
            <w:rFonts w:ascii="Arial" w:eastAsia="Times New Roman" w:hAnsi="Arial" w:cs="Arial"/>
            <w:color w:val="0000FF"/>
            <w:kern w:val="0"/>
            <w:u w:val="single"/>
            <w:shd w:val="clear" w:color="auto" w:fill="FFFFFF"/>
            <w:lang w:eastAsia="en-GB"/>
            <w14:ligatures w14:val="none"/>
          </w:rPr>
          <w:t>tCPH</w:t>
        </w:r>
        <w:proofErr w:type="spellEnd"/>
        <w:r w:rsidRPr="004F40D4">
          <w:rPr>
            <w:rFonts w:ascii="Arial" w:eastAsia="Times New Roman" w:hAnsi="Arial" w:cs="Arial"/>
            <w:color w:val="0000FF"/>
            <w:kern w:val="0"/>
            <w:u w:val="single"/>
            <w:shd w:val="clear" w:color="auto" w:fill="FFFFFF"/>
            <w:lang w:eastAsia="en-GB"/>
            <w14:ligatures w14:val="none"/>
          </w:rPr>
          <w:t>) number</w:t>
        </w:r>
      </w:hyperlink>
      <w:r w:rsidRPr="004F40D4">
        <w:rPr>
          <w:rFonts w:ascii="Arial" w:eastAsia="Times New Roman" w:hAnsi="Arial" w:cs="Arial"/>
          <w:kern w:val="0"/>
          <w:shd w:val="clear" w:color="auto" w:fill="FFFFFF"/>
          <w:lang w:eastAsia="en-GB"/>
          <w14:ligatures w14:val="none"/>
        </w:rPr>
        <w:t xml:space="preserve"> </w:t>
      </w:r>
      <w:r w:rsidRPr="004F40D4">
        <w:rPr>
          <w:rFonts w:ascii="Arial" w:eastAsia="Times New Roman" w:hAnsi="Arial" w:cs="Arial"/>
          <w:color w:val="000000"/>
          <w:kern w:val="0"/>
          <w:shd w:val="clear" w:color="auto" w:fill="FFFFFF"/>
          <w:lang w:eastAsia="en-GB"/>
          <w14:ligatures w14:val="none"/>
        </w:rPr>
        <w:t xml:space="preserve">on GOV.UK for more information on how to get a TLA or </w:t>
      </w:r>
      <w:proofErr w:type="spellStart"/>
      <w:r w:rsidRPr="004F40D4">
        <w:rPr>
          <w:rFonts w:ascii="Arial" w:eastAsia="Times New Roman" w:hAnsi="Arial" w:cs="Arial"/>
          <w:color w:val="000000"/>
          <w:kern w:val="0"/>
          <w:shd w:val="clear" w:color="auto" w:fill="FFFFFF"/>
          <w:lang w:eastAsia="en-GB"/>
          <w14:ligatures w14:val="none"/>
        </w:rPr>
        <w:t>tCPH</w:t>
      </w:r>
      <w:proofErr w:type="spellEnd"/>
      <w:r w:rsidRPr="004F40D4">
        <w:rPr>
          <w:rFonts w:ascii="Arial" w:eastAsia="Times New Roman" w:hAnsi="Arial" w:cs="Arial"/>
          <w:color w:val="000000"/>
          <w:kern w:val="0"/>
          <w:shd w:val="clear" w:color="auto" w:fill="FFFFFF"/>
          <w:lang w:eastAsia="en-GB"/>
          <w14:ligatures w14:val="none"/>
        </w:rPr>
        <w:t xml:space="preserve"> and </w:t>
      </w:r>
      <w:r w:rsidRPr="004F40D4">
        <w:rPr>
          <w:rFonts w:ascii="Arial" w:eastAsia="Times New Roman" w:hAnsi="Arial" w:cs="Arial"/>
          <w:color w:val="000000"/>
          <w:kern w:val="0"/>
          <w:shd w:val="clear" w:color="auto" w:fill="FFFFFF"/>
          <w:lang w:eastAsia="en-GB"/>
          <w14:ligatures w14:val="none"/>
        </w:rPr>
        <w:lastRenderedPageBreak/>
        <w:t>what it means for you. </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2. Register as a livestock keeper with APHA</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You need to give APHA your CPH number to register as a livestock keeper. Please wait 2 days after you receive this email before you contact them. This will allow time for them to receive our notification and update their system.</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lang w:eastAsia="en-GB"/>
          <w14:ligatures w14:val="none"/>
        </w:rPr>
        <w:t>You can either:</w:t>
      </w:r>
    </w:p>
    <w:p w14:paraId="65B9E04D" w14:textId="77777777" w:rsidR="004F40D4" w:rsidRPr="004F40D4" w:rsidRDefault="004F40D4" w:rsidP="004F40D4">
      <w:pPr>
        <w:numPr>
          <w:ilvl w:val="0"/>
          <w:numId w:val="8"/>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call APHA on 03000 200 301</w:t>
      </w:r>
    </w:p>
    <w:p w14:paraId="26DECD08" w14:textId="77777777" w:rsidR="004F40D4" w:rsidRPr="004F40D4" w:rsidRDefault="004F40D4" w:rsidP="004F40D4">
      <w:pPr>
        <w:numPr>
          <w:ilvl w:val="0"/>
          <w:numId w:val="8"/>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email </w:t>
      </w:r>
      <w:hyperlink r:id="rId10" w:tgtFrame="_blank" w:history="1">
        <w:r w:rsidRPr="004F40D4">
          <w:rPr>
            <w:rFonts w:ascii="Arial" w:eastAsia="Times New Roman" w:hAnsi="Arial" w:cs="Arial"/>
            <w:color w:val="0000FF"/>
            <w:kern w:val="0"/>
            <w:u w:val="single"/>
            <w:lang w:eastAsia="en-GB"/>
            <w14:ligatures w14:val="none"/>
          </w:rPr>
          <w:t>customer.registration@apha.gov.uk</w:t>
        </w:r>
      </w:hyperlink>
    </w:p>
    <w:p w14:paraId="4C6C6454"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color w:val="000000"/>
          <w:kern w:val="0"/>
          <w:shd w:val="clear" w:color="auto" w:fill="FFFFFF"/>
          <w:lang w:eastAsia="en-GB"/>
          <w14:ligatures w14:val="none"/>
        </w:rPr>
        <w:t>APHA will register you as a livestock keeper and send you a flock or herd mark. You need to use the flock or herd mark to identify animals born on your holding. You can also use it for sheep or goats born elsewhere which have lost their original tags.</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3. Register as a cattle keeper with the British Cattle Movement Service (BCMS) if you’re going to keep cattle, bison or buffalo </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lang w:eastAsia="en-GB"/>
          <w14:ligatures w14:val="none"/>
        </w:rPr>
        <w:t>To register as a cattle keeper, you can either:</w:t>
      </w:r>
    </w:p>
    <w:p w14:paraId="7551BBBC" w14:textId="77777777" w:rsidR="004F40D4" w:rsidRPr="004F40D4" w:rsidRDefault="004F40D4" w:rsidP="004F40D4">
      <w:pPr>
        <w:numPr>
          <w:ilvl w:val="0"/>
          <w:numId w:val="9"/>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fill in a </w:t>
      </w:r>
      <w:hyperlink r:id="rId11" w:tgtFrame="_blank" w:history="1">
        <w:r w:rsidRPr="004F40D4">
          <w:rPr>
            <w:rFonts w:ascii="Arial" w:eastAsia="Times New Roman" w:hAnsi="Arial" w:cs="Arial"/>
            <w:color w:val="0000FF"/>
            <w:kern w:val="0"/>
            <w:u w:val="single"/>
            <w:lang w:eastAsia="en-GB"/>
            <w14:ligatures w14:val="none"/>
          </w:rPr>
          <w:t>register as a cattle keeper with the British Cattle Movement Service form</w:t>
        </w:r>
      </w:hyperlink>
      <w:r w:rsidRPr="004F40D4">
        <w:rPr>
          <w:rFonts w:ascii="Arial" w:eastAsia="Times New Roman" w:hAnsi="Arial" w:cs="Arial"/>
          <w:kern w:val="0"/>
          <w:lang w:eastAsia="en-GB"/>
          <w14:ligatures w14:val="none"/>
        </w:rPr>
        <w:t xml:space="preserve"> and email it to </w:t>
      </w:r>
      <w:hyperlink r:id="rId12" w:history="1">
        <w:r w:rsidRPr="004F40D4">
          <w:rPr>
            <w:rFonts w:ascii="Arial" w:eastAsia="Times New Roman" w:hAnsi="Arial" w:cs="Arial"/>
            <w:color w:val="0000FF"/>
            <w:kern w:val="0"/>
            <w:u w:val="single"/>
            <w:lang w:eastAsia="en-GB"/>
            <w14:ligatures w14:val="none"/>
          </w:rPr>
          <w:t>bcmsenquiries@rpa.gov.uk</w:t>
        </w:r>
      </w:hyperlink>
    </w:p>
    <w:p w14:paraId="5B9C179A" w14:textId="77777777" w:rsidR="004F40D4" w:rsidRPr="004F40D4" w:rsidRDefault="004F40D4" w:rsidP="004F40D4">
      <w:pPr>
        <w:numPr>
          <w:ilvl w:val="0"/>
          <w:numId w:val="9"/>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call them on 0345 050 1234 (English speaking) or 0345 050 3456 (Welsh speaking)</w:t>
      </w:r>
    </w:p>
    <w:p w14:paraId="0E4255FA"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BCMS will register you as a cattle keeper and send you:</w:t>
      </w:r>
    </w:p>
    <w:p w14:paraId="21E901EF" w14:textId="77777777" w:rsidR="004F40D4" w:rsidRPr="004F40D4" w:rsidRDefault="004F40D4" w:rsidP="004F40D4">
      <w:pPr>
        <w:numPr>
          <w:ilvl w:val="0"/>
          <w:numId w:val="10"/>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a letter confirming they have added your details to the Cattle Tracing System (CTS) database</w:t>
      </w:r>
    </w:p>
    <w:p w14:paraId="02FBE473" w14:textId="77777777" w:rsidR="004F40D4" w:rsidRPr="004F40D4" w:rsidRDefault="004F40D4" w:rsidP="004F40D4">
      <w:pPr>
        <w:numPr>
          <w:ilvl w:val="0"/>
          <w:numId w:val="10"/>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a reference number to use when setting up a </w:t>
      </w:r>
      <w:hyperlink r:id="rId13" w:tgtFrame="_blank" w:history="1">
        <w:r w:rsidRPr="004F40D4">
          <w:rPr>
            <w:rFonts w:ascii="Arial" w:eastAsia="Times New Roman" w:hAnsi="Arial" w:cs="Arial"/>
            <w:color w:val="0000FF"/>
            <w:kern w:val="0"/>
            <w:u w:val="single"/>
            <w:lang w:eastAsia="en-GB"/>
            <w14:ligatures w14:val="none"/>
          </w:rPr>
          <w:t>CTS Online</w:t>
        </w:r>
      </w:hyperlink>
      <w:r w:rsidRPr="004F40D4">
        <w:rPr>
          <w:rFonts w:ascii="Arial" w:eastAsia="Times New Roman" w:hAnsi="Arial" w:cs="Arial"/>
          <w:kern w:val="0"/>
          <w:lang w:eastAsia="en-GB"/>
          <w14:ligatures w14:val="none"/>
        </w:rPr>
        <w:t xml:space="preserve"> account to report cattle births, movements and deaths online</w:t>
      </w:r>
    </w:p>
    <w:p w14:paraId="1477D337" w14:textId="77777777" w:rsidR="004F40D4" w:rsidRPr="004F40D4" w:rsidRDefault="004F40D4" w:rsidP="004F40D4">
      <w:pPr>
        <w:numPr>
          <w:ilvl w:val="0"/>
          <w:numId w:val="10"/>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a password for CTS Web Services, so you can use approved farm software to report cattle movements – you can read a list of </w:t>
      </w:r>
      <w:hyperlink r:id="rId14" w:tgtFrame="_blank" w:history="1">
        <w:r w:rsidRPr="004F40D4">
          <w:rPr>
            <w:rFonts w:ascii="Arial" w:eastAsia="Times New Roman" w:hAnsi="Arial" w:cs="Arial"/>
            <w:color w:val="0000FF"/>
            <w:kern w:val="0"/>
            <w:u w:val="single"/>
            <w:lang w:eastAsia="en-GB"/>
            <w14:ligatures w14:val="none"/>
          </w:rPr>
          <w:t>Farm software for CTS Web Services</w:t>
        </w:r>
      </w:hyperlink>
      <w:r w:rsidRPr="004F40D4">
        <w:rPr>
          <w:rFonts w:ascii="Arial" w:eastAsia="Times New Roman" w:hAnsi="Arial" w:cs="Arial"/>
          <w:kern w:val="0"/>
          <w:lang w:eastAsia="en-GB"/>
          <w14:ligatures w14:val="none"/>
        </w:rPr>
        <w:t xml:space="preserve"> on GOV.UK</w:t>
      </w:r>
    </w:p>
    <w:p w14:paraId="53EEAABD" w14:textId="77777777" w:rsidR="004F40D4" w:rsidRPr="004F40D4" w:rsidRDefault="004F40D4" w:rsidP="004F40D4">
      <w:pPr>
        <w:numPr>
          <w:ilvl w:val="0"/>
          <w:numId w:val="10"/>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barcode labels to use in movement cards and passports – you can read the guidance to </w:t>
      </w:r>
      <w:hyperlink r:id="rId15" w:tgtFrame="_blank" w:history="1">
        <w:r w:rsidRPr="004F40D4">
          <w:rPr>
            <w:rFonts w:ascii="Arial" w:eastAsia="Times New Roman" w:hAnsi="Arial" w:cs="Arial"/>
            <w:color w:val="0000FF"/>
            <w:kern w:val="0"/>
            <w:u w:val="single"/>
            <w:lang w:eastAsia="en-GB"/>
            <w14:ligatures w14:val="none"/>
          </w:rPr>
          <w:t>get and use barcode labels for your holding</w:t>
        </w:r>
      </w:hyperlink>
      <w:r w:rsidRPr="004F40D4">
        <w:rPr>
          <w:rFonts w:ascii="Arial" w:eastAsia="Times New Roman" w:hAnsi="Arial" w:cs="Arial"/>
          <w:kern w:val="0"/>
          <w:lang w:eastAsia="en-GB"/>
          <w14:ligatures w14:val="none"/>
        </w:rPr>
        <w:t xml:space="preserve"> on GOV.UK</w:t>
      </w:r>
    </w:p>
    <w:p w14:paraId="061909A1"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Read </w:t>
      </w:r>
      <w:hyperlink r:id="rId16" w:tgtFrame="_blank" w:history="1">
        <w:r w:rsidRPr="004F40D4">
          <w:rPr>
            <w:rFonts w:ascii="Arial" w:eastAsia="Times New Roman" w:hAnsi="Arial" w:cs="Arial"/>
            <w:color w:val="0000FF"/>
            <w:kern w:val="0"/>
            <w:u w:val="single"/>
            <w:lang w:eastAsia="en-GB"/>
            <w14:ligatures w14:val="none"/>
          </w:rPr>
          <w:t>keeping cattle, bison and buffalo in England and Wales</w:t>
        </w:r>
      </w:hyperlink>
      <w:r w:rsidRPr="004F40D4">
        <w:rPr>
          <w:rFonts w:ascii="Arial" w:eastAsia="Times New Roman" w:hAnsi="Arial" w:cs="Arial"/>
          <w:kern w:val="0"/>
          <w:lang w:eastAsia="en-GB"/>
          <w14:ligatures w14:val="none"/>
        </w:rPr>
        <w:t xml:space="preserve"> on GOV.UK for more information.</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If your registered details change</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You need to call us on 03000 200 301 to let us know if there are any changes to your registered details. You should do this as soon as possible, and within 30 days of the change.</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lang w:eastAsia="en-GB"/>
          <w14:ligatures w14:val="none"/>
        </w:rPr>
        <w:t>Changes include:</w:t>
      </w:r>
    </w:p>
    <w:p w14:paraId="0993075C" w14:textId="77777777" w:rsidR="004F40D4" w:rsidRPr="004F40D4" w:rsidRDefault="004F40D4" w:rsidP="004F40D4">
      <w:pPr>
        <w:numPr>
          <w:ilvl w:val="0"/>
          <w:numId w:val="11"/>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changing address</w:t>
      </w:r>
    </w:p>
    <w:p w14:paraId="688E0BCB" w14:textId="77777777" w:rsidR="004F40D4" w:rsidRPr="004F40D4" w:rsidRDefault="004F40D4" w:rsidP="004F40D4">
      <w:pPr>
        <w:numPr>
          <w:ilvl w:val="0"/>
          <w:numId w:val="11"/>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taking on new land or buildings</w:t>
      </w:r>
    </w:p>
    <w:p w14:paraId="2C674D81" w14:textId="77777777" w:rsidR="004F40D4" w:rsidRPr="004F40D4" w:rsidRDefault="004F40D4" w:rsidP="004F40D4">
      <w:pPr>
        <w:numPr>
          <w:ilvl w:val="0"/>
          <w:numId w:val="11"/>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giving up land or buildings</w:t>
      </w:r>
    </w:p>
    <w:p w14:paraId="121510C7" w14:textId="77777777" w:rsidR="004F40D4" w:rsidRPr="004F40D4" w:rsidRDefault="004F40D4" w:rsidP="004F40D4">
      <w:pPr>
        <w:numPr>
          <w:ilvl w:val="0"/>
          <w:numId w:val="11"/>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lastRenderedPageBreak/>
        <w:t>closing your CPH number</w:t>
      </w:r>
    </w:p>
    <w:p w14:paraId="4D315DA3" w14:textId="77777777" w:rsidR="004F40D4" w:rsidRPr="004F40D4" w:rsidRDefault="004F40D4" w:rsidP="004F40D4">
      <w:pPr>
        <w:numPr>
          <w:ilvl w:val="0"/>
          <w:numId w:val="11"/>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changing the species of livestock you keep</w:t>
      </w:r>
    </w:p>
    <w:p w14:paraId="79E20AA8"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 xml:space="preserve">If you change the species of livestock you keep, you also need to tell APHA. Call them on 03000 200 301 or email </w:t>
      </w:r>
      <w:hyperlink r:id="rId17" w:tgtFrame="_blank" w:history="1">
        <w:r w:rsidRPr="004F40D4">
          <w:rPr>
            <w:rFonts w:ascii="Arial" w:eastAsia="Times New Roman" w:hAnsi="Arial" w:cs="Arial"/>
            <w:color w:val="0000FF"/>
            <w:kern w:val="0"/>
            <w:u w:val="single"/>
            <w:lang w:eastAsia="en-GB"/>
            <w14:ligatures w14:val="none"/>
          </w:rPr>
          <w:t>customer.registration@apha.gov.uk</w:t>
        </w:r>
      </w:hyperlink>
      <w:r w:rsidRPr="004F40D4">
        <w:rPr>
          <w:rFonts w:ascii="Arial" w:eastAsia="Times New Roman" w:hAnsi="Arial" w:cs="Arial"/>
          <w:color w:val="0000FF"/>
          <w:kern w:val="0"/>
          <w:lang w:eastAsia="en-GB"/>
          <w14:ligatures w14:val="none"/>
        </w:rPr>
        <w:t>.</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If you want to claim funding from RPA</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 xml:space="preserve">Read </w:t>
      </w:r>
      <w:hyperlink r:id="rId18" w:tgtFrame="_blank" w:history="1">
        <w:r w:rsidRPr="004F40D4">
          <w:rPr>
            <w:rFonts w:ascii="Arial" w:eastAsia="Times New Roman" w:hAnsi="Arial" w:cs="Arial"/>
            <w:color w:val="0000FF"/>
            <w:kern w:val="0"/>
            <w:u w:val="single"/>
            <w:shd w:val="clear" w:color="auto" w:fill="FFFFFF"/>
            <w:lang w:eastAsia="en-GB"/>
            <w14:ligatures w14:val="none"/>
          </w:rPr>
          <w:t>funding for farmers, growers and land managers</w:t>
        </w:r>
      </w:hyperlink>
      <w:r w:rsidRPr="004F40D4">
        <w:rPr>
          <w:rFonts w:ascii="Arial" w:eastAsia="Times New Roman" w:hAnsi="Arial" w:cs="Arial"/>
          <w:kern w:val="0"/>
          <w:shd w:val="clear" w:color="auto" w:fill="FFFFFF"/>
          <w:lang w:eastAsia="en-GB"/>
          <w14:ligatures w14:val="none"/>
        </w:rPr>
        <w:t xml:space="preserve"> </w:t>
      </w:r>
      <w:r w:rsidRPr="004F40D4">
        <w:rPr>
          <w:rFonts w:ascii="Arial" w:eastAsia="Times New Roman" w:hAnsi="Arial" w:cs="Arial"/>
          <w:color w:val="000000"/>
          <w:kern w:val="0"/>
          <w:shd w:val="clear" w:color="auto" w:fill="FFFFFF"/>
          <w:lang w:eastAsia="en-GB"/>
          <w14:ligatures w14:val="none"/>
        </w:rPr>
        <w:t>on GOV.UK to find out what funding is available. If you are eligible, call us on 03000 200 301 to get a security code to sign in to your Rural Payments service account.</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If you have any questions about this email</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You can contact us in one of the following ways:</w:t>
      </w:r>
    </w:p>
    <w:p w14:paraId="6FBFC411" w14:textId="77777777" w:rsidR="004F40D4" w:rsidRPr="004F40D4" w:rsidRDefault="004F40D4" w:rsidP="004F40D4">
      <w:pPr>
        <w:numPr>
          <w:ilvl w:val="0"/>
          <w:numId w:val="12"/>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color w:val="000000"/>
          <w:kern w:val="0"/>
          <w:lang w:eastAsia="en-GB"/>
          <w14:ligatures w14:val="none"/>
        </w:rPr>
        <w:t xml:space="preserve">email us at </w:t>
      </w:r>
      <w:hyperlink r:id="rId19" w:history="1">
        <w:r w:rsidRPr="004F40D4">
          <w:rPr>
            <w:rFonts w:ascii="Arial" w:eastAsia="Times New Roman" w:hAnsi="Arial" w:cs="Arial"/>
            <w:color w:val="0000FF"/>
            <w:kern w:val="0"/>
            <w:u w:val="single"/>
            <w:lang w:eastAsia="en-GB"/>
            <w14:ligatures w14:val="none"/>
          </w:rPr>
          <w:t>ruralpayments@defra.gov.uk</w:t>
        </w:r>
      </w:hyperlink>
      <w:r w:rsidRPr="004F40D4">
        <w:rPr>
          <w:rFonts w:ascii="Arial" w:eastAsia="Times New Roman" w:hAnsi="Arial" w:cs="Arial"/>
          <w:kern w:val="0"/>
          <w:lang w:eastAsia="en-GB"/>
          <w14:ligatures w14:val="none"/>
        </w:rPr>
        <w:t xml:space="preserve"> (add ‘CPH enquiry’ to the subject title of your email)</w:t>
      </w:r>
    </w:p>
    <w:p w14:paraId="2AD1B5E4" w14:textId="77777777" w:rsidR="004F40D4" w:rsidRPr="004F40D4" w:rsidRDefault="004F40D4" w:rsidP="004F40D4">
      <w:pPr>
        <w:numPr>
          <w:ilvl w:val="0"/>
          <w:numId w:val="12"/>
        </w:numPr>
        <w:spacing w:before="100" w:beforeAutospacing="1" w:after="100" w:afterAutospacing="1"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lang w:eastAsia="en-GB"/>
          <w14:ligatures w14:val="none"/>
        </w:rPr>
        <w:t>call us on 03000 200 301 (Monday to Friday, 8.30am to 5pm)</w:t>
      </w:r>
    </w:p>
    <w:p w14:paraId="4A3BAD17" w14:textId="4FDD2C39"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color w:val="000000"/>
          <w:kern w:val="0"/>
          <w:shd w:val="clear" w:color="auto" w:fill="FFFFFF"/>
          <w:lang w:eastAsia="en-GB"/>
          <w14:ligatures w14:val="none"/>
        </w:rPr>
        <w:t>Please include your SBI, which you can find at the top of this email, on anything you send us.</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Yours sincerely</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00DD4C76">
        <w:rPr>
          <w:rFonts w:ascii="Segoe UI" w:eastAsia="Times New Roman" w:hAnsi="Segoe UI" w:cs="Segoe UI"/>
          <w:kern w:val="0"/>
          <w:sz w:val="22"/>
          <w:szCs w:val="22"/>
          <w:lang w:eastAsia="en-GB"/>
          <w14:ligatures w14:val="none"/>
        </w:rPr>
        <w:t>enter name</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color w:val="000000"/>
          <w:kern w:val="0"/>
          <w:shd w:val="clear" w:color="auto" w:fill="FFFFFF"/>
          <w:lang w:eastAsia="en-GB"/>
          <w14:ligatures w14:val="none"/>
        </w:rPr>
        <w:t>Rural Payments Agency</w:t>
      </w:r>
      <w:r w:rsidRPr="004F40D4">
        <w:rPr>
          <w:rFonts w:ascii="Segoe UI" w:eastAsia="Times New Roman" w:hAnsi="Segoe UI" w:cs="Segoe UI"/>
          <w:kern w:val="0"/>
          <w:sz w:val="22"/>
          <w:szCs w:val="22"/>
          <w:lang w:eastAsia="en-GB"/>
          <w14:ligatures w14:val="none"/>
        </w:rPr>
        <w:br/>
        <w:t> </w:t>
      </w:r>
    </w:p>
    <w:tbl>
      <w:tblPr>
        <w:tblW w:w="0" w:type="dxa"/>
        <w:tblBorders>
          <w:top w:val="single" w:sz="6" w:space="0" w:color="BFBFBF"/>
          <w:left w:val="single" w:sz="6" w:space="0" w:color="BFBFBF"/>
          <w:bottom w:val="single" w:sz="6" w:space="0" w:color="BFBFBF"/>
          <w:right w:val="single" w:sz="6" w:space="0" w:color="BFBFBF"/>
        </w:tblBorders>
        <w:tblCellMar>
          <w:top w:w="6" w:type="dxa"/>
          <w:left w:w="6" w:type="dxa"/>
          <w:bottom w:w="6" w:type="dxa"/>
          <w:right w:w="6" w:type="dxa"/>
        </w:tblCellMar>
        <w:tblLook w:val="04A0" w:firstRow="1" w:lastRow="0" w:firstColumn="1" w:lastColumn="0" w:noHBand="0" w:noVBand="1"/>
      </w:tblPr>
      <w:tblGrid>
        <w:gridCol w:w="3435"/>
      </w:tblGrid>
      <w:tr w:rsidR="004F40D4" w:rsidRPr="004F40D4" w14:paraId="470F52FF" w14:textId="77777777">
        <w:tc>
          <w:tcPr>
            <w:tcW w:w="343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6E6C2D36" w14:textId="77777777" w:rsidR="004F40D4" w:rsidRPr="004F40D4" w:rsidRDefault="004F40D4" w:rsidP="004F40D4">
            <w:pPr>
              <w:spacing w:after="0" w:line="240" w:lineRule="auto"/>
              <w:jc w:val="center"/>
              <w:rPr>
                <w:rFonts w:ascii="Times New Roman" w:eastAsia="Times New Roman" w:hAnsi="Times New Roman" w:cs="Times New Roman"/>
                <w:kern w:val="0"/>
                <w:lang w:eastAsia="en-GB"/>
                <w14:ligatures w14:val="none"/>
              </w:rPr>
            </w:pPr>
            <w:hyperlink r:id="rId20" w:tgtFrame="_blank" w:history="1">
              <w:r w:rsidRPr="004F40D4">
                <w:rPr>
                  <w:rFonts w:ascii="Arial" w:eastAsia="Times New Roman" w:hAnsi="Arial" w:cs="Arial"/>
                  <w:b/>
                  <w:bCs/>
                  <w:color w:val="467886"/>
                  <w:kern w:val="0"/>
                  <w:u w:val="single"/>
                  <w:lang w:eastAsia="en-GB"/>
                  <w14:ligatures w14:val="none"/>
                </w:rPr>
                <w:t>How did we do today?</w:t>
              </w:r>
            </w:hyperlink>
            <w:r w:rsidRPr="004F40D4">
              <w:rPr>
                <w:rFonts w:ascii="Times New Roman" w:eastAsia="Times New Roman" w:hAnsi="Times New Roman" w:cs="Times New Roman"/>
                <w:kern w:val="0"/>
                <w:lang w:eastAsia="en-GB"/>
                <w14:ligatures w14:val="none"/>
              </w:rPr>
              <w:br/>
            </w:r>
            <w:hyperlink r:id="rId21" w:tgtFrame="_blank" w:history="1">
              <w:r w:rsidRPr="004F40D4">
                <w:rPr>
                  <w:rFonts w:ascii="Wingdings" w:eastAsia="Times New Roman" w:hAnsi="Wingdings" w:cs="Times New Roman"/>
                  <w:b/>
                  <w:bCs/>
                  <w:color w:val="00B050"/>
                  <w:kern w:val="0"/>
                  <w:sz w:val="56"/>
                  <w:szCs w:val="56"/>
                  <w:u w:val="single"/>
                  <w:lang w:eastAsia="en-GB"/>
                  <w14:ligatures w14:val="none"/>
                </w:rPr>
                <w:t>C</w:t>
              </w:r>
              <w:r w:rsidRPr="004F40D4">
                <w:rPr>
                  <w:rFonts w:ascii="Wingdings" w:eastAsia="Times New Roman" w:hAnsi="Wingdings" w:cs="Times New Roman"/>
                  <w:b/>
                  <w:bCs/>
                  <w:color w:val="FF0000"/>
                  <w:kern w:val="0"/>
                  <w:sz w:val="56"/>
                  <w:szCs w:val="56"/>
                  <w:u w:val="single"/>
                  <w:lang w:eastAsia="en-GB"/>
                  <w14:ligatures w14:val="none"/>
                </w:rPr>
                <w:t>D</w:t>
              </w:r>
            </w:hyperlink>
          </w:p>
        </w:tc>
      </w:tr>
    </w:tbl>
    <w:p w14:paraId="31EFED82"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Rural Payments Agency | PO Box 352 | WORKSOP | S80 9FG</w:t>
      </w:r>
      <w:r w:rsidRPr="004F40D4">
        <w:rPr>
          <w:rFonts w:ascii="Segoe UI" w:eastAsia="Times New Roman" w:hAnsi="Segoe UI" w:cs="Segoe UI"/>
          <w:kern w:val="0"/>
          <w:sz w:val="22"/>
          <w:szCs w:val="22"/>
          <w:lang w:eastAsia="en-GB"/>
          <w14:ligatures w14:val="none"/>
        </w:rPr>
        <w:br/>
      </w:r>
      <w:hyperlink r:id="rId22" w:tgtFrame="_blank" w:history="1">
        <w:r w:rsidRPr="004F40D4">
          <w:rPr>
            <w:rFonts w:ascii="Arial" w:eastAsia="Times New Roman" w:hAnsi="Arial" w:cs="Arial"/>
            <w:color w:val="0000FF"/>
            <w:kern w:val="0"/>
            <w:u w:val="single"/>
            <w:shd w:val="clear" w:color="auto" w:fill="FFFFFF"/>
            <w:lang w:eastAsia="en-GB"/>
            <w14:ligatures w14:val="none"/>
          </w:rPr>
          <w:t>ruralpayments@defra.gov.uk</w:t>
        </w:r>
      </w:hyperlink>
      <w:r w:rsidRPr="004F40D4">
        <w:rPr>
          <w:rFonts w:ascii="Arial" w:eastAsia="Times New Roman" w:hAnsi="Arial" w:cs="Arial"/>
          <w:kern w:val="0"/>
          <w:shd w:val="clear" w:color="auto" w:fill="FFFFFF"/>
          <w:lang w:eastAsia="en-GB"/>
          <w14:ligatures w14:val="none"/>
        </w:rPr>
        <w:t xml:space="preserve"> </w:t>
      </w:r>
      <w:r w:rsidRPr="004F40D4">
        <w:rPr>
          <w:rFonts w:ascii="Arial" w:eastAsia="Times New Roman" w:hAnsi="Arial" w:cs="Arial"/>
          <w:color w:val="000000"/>
          <w:kern w:val="0"/>
          <w:shd w:val="clear" w:color="auto" w:fill="FFFFFF"/>
          <w:lang w:eastAsia="en-GB"/>
          <w14:ligatures w14:val="none"/>
        </w:rPr>
        <w:t xml:space="preserve">| 03000 200 301 | </w:t>
      </w:r>
      <w:hyperlink r:id="rId23" w:tgtFrame="_blank" w:history="1">
        <w:r w:rsidRPr="004F40D4">
          <w:rPr>
            <w:rFonts w:ascii="Arial" w:eastAsia="Times New Roman" w:hAnsi="Arial" w:cs="Arial"/>
            <w:color w:val="0000FF"/>
            <w:kern w:val="0"/>
            <w:u w:val="single"/>
            <w:shd w:val="clear" w:color="auto" w:fill="FFFFFF"/>
            <w:lang w:eastAsia="en-GB"/>
            <w14:ligatures w14:val="none"/>
          </w:rPr>
          <w:t>www.gov.uk/rpa</w:t>
        </w:r>
      </w:hyperlink>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color w:val="000000"/>
          <w:kern w:val="0"/>
          <w:shd w:val="clear" w:color="auto" w:fill="FFFFFF"/>
          <w:lang w:eastAsia="en-GB"/>
          <w14:ligatures w14:val="none"/>
        </w:rPr>
        <w:t>Follow us on ‘X’ (formerly Twitter) @Ruralpay</w:t>
      </w:r>
      <w:r w:rsidRPr="004F40D4">
        <w:rPr>
          <w:rFonts w:ascii="Segoe UI" w:eastAsia="Times New Roman" w:hAnsi="Segoe UI" w:cs="Segoe UI"/>
          <w:kern w:val="0"/>
          <w:sz w:val="22"/>
          <w:szCs w:val="22"/>
          <w:lang w:eastAsia="en-GB"/>
          <w14:ligatures w14:val="none"/>
        </w:rPr>
        <w:br/>
        <w:t> </w:t>
      </w:r>
    </w:p>
    <w:p w14:paraId="5C776B24"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Segoe UI" w:eastAsia="Times New Roman" w:hAnsi="Segoe UI" w:cs="Segoe UI"/>
          <w:kern w:val="0"/>
          <w:sz w:val="22"/>
          <w:szCs w:val="22"/>
          <w:lang w:eastAsia="en-GB"/>
          <w14:ligatures w14:val="none"/>
        </w:rPr>
        <w:t> </w:t>
      </w:r>
    </w:p>
    <w:p w14:paraId="6C5638E4"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b/>
          <w:bCs/>
          <w:kern w:val="0"/>
          <w:sz w:val="18"/>
          <w:szCs w:val="18"/>
          <w:lang w:eastAsia="en-GB"/>
          <w14:ligatures w14:val="none"/>
        </w:rPr>
        <w:t>Data Protection</w:t>
      </w:r>
    </w:p>
    <w:p w14:paraId="42D1637C"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kern w:val="0"/>
          <w:sz w:val="18"/>
          <w:szCs w:val="18"/>
          <w:lang w:eastAsia="en-GB"/>
          <w14:ligatures w14:val="none"/>
        </w:rPr>
        <w:t>For information on how we handle personal data go to GOV.UK and search for '</w:t>
      </w:r>
      <w:hyperlink r:id="rId24" w:tgtFrame="_blank" w:history="1">
        <w:r w:rsidRPr="004F40D4">
          <w:rPr>
            <w:rFonts w:ascii="Arial" w:eastAsia="Times New Roman" w:hAnsi="Arial" w:cs="Arial"/>
            <w:color w:val="0000FF"/>
            <w:kern w:val="0"/>
            <w:sz w:val="18"/>
            <w:szCs w:val="18"/>
            <w:u w:val="single"/>
            <w:lang w:eastAsia="en-GB"/>
            <w14:ligatures w14:val="none"/>
          </w:rPr>
          <w:t>Rural Payments Agency personal information charter</w:t>
        </w:r>
      </w:hyperlink>
      <w:r w:rsidRPr="004F40D4">
        <w:rPr>
          <w:rFonts w:ascii="Arial" w:eastAsia="Times New Roman" w:hAnsi="Arial" w:cs="Arial"/>
          <w:kern w:val="0"/>
          <w:sz w:val="18"/>
          <w:szCs w:val="18"/>
          <w:lang w:eastAsia="en-GB"/>
          <w14:ligatures w14:val="none"/>
        </w:rPr>
        <w:t>'.</w:t>
      </w:r>
    </w:p>
    <w:p w14:paraId="75E2722C"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Segoe UI" w:eastAsia="Times New Roman" w:hAnsi="Segoe UI" w:cs="Segoe UI"/>
          <w:kern w:val="0"/>
          <w:sz w:val="22"/>
          <w:szCs w:val="22"/>
          <w:lang w:eastAsia="en-GB"/>
          <w14:ligatures w14:val="none"/>
        </w:rPr>
        <w:t> </w:t>
      </w:r>
    </w:p>
    <w:p w14:paraId="0B42F1EE" w14:textId="77777777" w:rsidR="004F40D4" w:rsidRPr="004F40D4" w:rsidRDefault="004F40D4" w:rsidP="004F40D4">
      <w:pPr>
        <w:spacing w:after="0" w:line="240" w:lineRule="auto"/>
        <w:rPr>
          <w:rFonts w:ascii="Segoe UI" w:eastAsia="Times New Roman" w:hAnsi="Segoe UI" w:cs="Segoe UI"/>
          <w:kern w:val="0"/>
          <w:sz w:val="22"/>
          <w:szCs w:val="22"/>
          <w:lang w:eastAsia="en-GB"/>
          <w14:ligatures w14:val="none"/>
        </w:rPr>
      </w:pPr>
      <w:r w:rsidRPr="004F40D4">
        <w:rPr>
          <w:rFonts w:ascii="Arial" w:eastAsia="Times New Roman" w:hAnsi="Arial" w:cs="Arial"/>
          <w:b/>
          <w:bCs/>
          <w:kern w:val="0"/>
          <w:sz w:val="18"/>
          <w:szCs w:val="18"/>
          <w:lang w:eastAsia="en-GB"/>
          <w14:ligatures w14:val="none"/>
        </w:rPr>
        <w:t>About this email</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sz w:val="18"/>
          <w:szCs w:val="18"/>
          <w:lang w:eastAsia="en-GB"/>
          <w14:ligatures w14:val="none"/>
        </w:rPr>
        <w:t>This email has been sent to you because the email address has been provided to us. If you no longer wish to be contacted electronically, please let us know. If you have done this recently please allow for this to take effect.</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kern w:val="0"/>
          <w:sz w:val="18"/>
          <w:szCs w:val="18"/>
          <w:lang w:eastAsia="en-GB"/>
          <w14:ligatures w14:val="none"/>
        </w:rPr>
        <w:t>Security</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sz w:val="18"/>
          <w:szCs w:val="18"/>
          <w:lang w:eastAsia="en-GB"/>
          <w14:ligatures w14:val="none"/>
        </w:rPr>
        <w:t>Please be on your guard against emails that request any of your security details. We will never ask you by email to enter (or record) these details. If you receive an email like this, you should not respond.</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b/>
          <w:bCs/>
          <w:kern w:val="0"/>
          <w:sz w:val="18"/>
          <w:szCs w:val="18"/>
          <w:lang w:eastAsia="en-GB"/>
          <w14:ligatures w14:val="none"/>
        </w:rPr>
        <w:t>Legal</w:t>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sz w:val="18"/>
          <w:szCs w:val="18"/>
          <w:lang w:eastAsia="en-GB"/>
          <w14:ligatures w14:val="none"/>
        </w:rPr>
        <w:t>This email message is confidential and for use by the addressee only. If the message is received by anyone other than the addressee, please delete it from your computer.</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lastRenderedPageBreak/>
        <w:br/>
      </w:r>
      <w:r w:rsidRPr="004F40D4">
        <w:rPr>
          <w:rFonts w:ascii="Arial" w:eastAsia="Times New Roman" w:hAnsi="Arial" w:cs="Arial"/>
          <w:kern w:val="0"/>
          <w:sz w:val="18"/>
          <w:szCs w:val="18"/>
          <w:lang w:eastAsia="en-GB"/>
          <w14:ligatures w14:val="none"/>
        </w:rPr>
        <w:t>The Rural Payments Agency does not accept responsibility for changes made to this message after it was sent.</w:t>
      </w:r>
      <w:r w:rsidRPr="004F40D4">
        <w:rPr>
          <w:rFonts w:ascii="Segoe UI" w:eastAsia="Times New Roman" w:hAnsi="Segoe UI" w:cs="Segoe UI"/>
          <w:kern w:val="0"/>
          <w:sz w:val="22"/>
          <w:szCs w:val="22"/>
          <w:lang w:eastAsia="en-GB"/>
          <w14:ligatures w14:val="none"/>
        </w:rPr>
        <w:br/>
      </w:r>
      <w:r w:rsidRPr="004F40D4">
        <w:rPr>
          <w:rFonts w:ascii="Segoe UI" w:eastAsia="Times New Roman" w:hAnsi="Segoe UI" w:cs="Segoe UI"/>
          <w:kern w:val="0"/>
          <w:sz w:val="22"/>
          <w:szCs w:val="22"/>
          <w:lang w:eastAsia="en-GB"/>
          <w14:ligatures w14:val="none"/>
        </w:rPr>
        <w:br/>
      </w:r>
      <w:r w:rsidRPr="004F40D4">
        <w:rPr>
          <w:rFonts w:ascii="Arial" w:eastAsia="Times New Roman" w:hAnsi="Arial" w:cs="Arial"/>
          <w:kern w:val="0"/>
          <w:sz w:val="18"/>
          <w:szCs w:val="18"/>
          <w:lang w:eastAsia="en-GB"/>
          <w14:ligatures w14:val="none"/>
        </w:rPr>
        <w:t>While all reasonable care has been taken to avoid the transmission of viruses, it is your responsibility to ensure that onward transmission, opening or use of this message and any attachments will not adversely affect your systems or data. No responsibility is accepted by the Rural Payments Agency in this regard and you should carry out appropriate virus and other checks.</w:t>
      </w:r>
    </w:p>
    <w:p w14:paraId="15A16649" w14:textId="77777777" w:rsidR="00035106" w:rsidRPr="004F40D4" w:rsidRDefault="00035106" w:rsidP="004F40D4"/>
    <w:sectPr w:rsidR="00035106" w:rsidRPr="004F4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347"/>
    <w:multiLevelType w:val="multilevel"/>
    <w:tmpl w:val="CAA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2442D"/>
    <w:multiLevelType w:val="multilevel"/>
    <w:tmpl w:val="883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B1708"/>
    <w:multiLevelType w:val="multilevel"/>
    <w:tmpl w:val="8F8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94D0C"/>
    <w:multiLevelType w:val="multilevel"/>
    <w:tmpl w:val="00B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C3B46"/>
    <w:multiLevelType w:val="multilevel"/>
    <w:tmpl w:val="6ED8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21C62"/>
    <w:multiLevelType w:val="multilevel"/>
    <w:tmpl w:val="31F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E06A4"/>
    <w:multiLevelType w:val="multilevel"/>
    <w:tmpl w:val="056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83125"/>
    <w:multiLevelType w:val="multilevel"/>
    <w:tmpl w:val="46E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B6696"/>
    <w:multiLevelType w:val="multilevel"/>
    <w:tmpl w:val="AF7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E1828"/>
    <w:multiLevelType w:val="multilevel"/>
    <w:tmpl w:val="EE9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77319"/>
    <w:multiLevelType w:val="multilevel"/>
    <w:tmpl w:val="9A0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E208C"/>
    <w:multiLevelType w:val="multilevel"/>
    <w:tmpl w:val="88C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191414">
    <w:abstractNumId w:val="4"/>
  </w:num>
  <w:num w:numId="2" w16cid:durableId="404766642">
    <w:abstractNumId w:val="6"/>
  </w:num>
  <w:num w:numId="3" w16cid:durableId="483547345">
    <w:abstractNumId w:val="8"/>
  </w:num>
  <w:num w:numId="4" w16cid:durableId="32652771">
    <w:abstractNumId w:val="3"/>
  </w:num>
  <w:num w:numId="5" w16cid:durableId="1602256003">
    <w:abstractNumId w:val="10"/>
  </w:num>
  <w:num w:numId="6" w16cid:durableId="664238908">
    <w:abstractNumId w:val="0"/>
  </w:num>
  <w:num w:numId="7" w16cid:durableId="119804524">
    <w:abstractNumId w:val="7"/>
  </w:num>
  <w:num w:numId="8" w16cid:durableId="1208447119">
    <w:abstractNumId w:val="9"/>
  </w:num>
  <w:num w:numId="9" w16cid:durableId="760026860">
    <w:abstractNumId w:val="11"/>
  </w:num>
  <w:num w:numId="10" w16cid:durableId="60182086">
    <w:abstractNumId w:val="2"/>
  </w:num>
  <w:num w:numId="11" w16cid:durableId="80874387">
    <w:abstractNumId w:val="1"/>
  </w:num>
  <w:num w:numId="12" w16cid:durableId="887686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58"/>
    <w:rsid w:val="00035106"/>
    <w:rsid w:val="00062E6A"/>
    <w:rsid w:val="00126A44"/>
    <w:rsid w:val="00163375"/>
    <w:rsid w:val="001E75DD"/>
    <w:rsid w:val="00243C0E"/>
    <w:rsid w:val="00264B72"/>
    <w:rsid w:val="002A2761"/>
    <w:rsid w:val="002C748C"/>
    <w:rsid w:val="002E4A83"/>
    <w:rsid w:val="004F40D4"/>
    <w:rsid w:val="00550685"/>
    <w:rsid w:val="00642769"/>
    <w:rsid w:val="00694370"/>
    <w:rsid w:val="00764261"/>
    <w:rsid w:val="007A0B74"/>
    <w:rsid w:val="007F0A7D"/>
    <w:rsid w:val="00811B50"/>
    <w:rsid w:val="0083321C"/>
    <w:rsid w:val="008405ED"/>
    <w:rsid w:val="00880862"/>
    <w:rsid w:val="008C4E05"/>
    <w:rsid w:val="00967E09"/>
    <w:rsid w:val="009C7ED0"/>
    <w:rsid w:val="00A55468"/>
    <w:rsid w:val="00B22279"/>
    <w:rsid w:val="00B34658"/>
    <w:rsid w:val="00DD4C76"/>
    <w:rsid w:val="00E5786A"/>
    <w:rsid w:val="00EA72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47D3"/>
  <w15:chartTrackingRefBased/>
  <w15:docId w15:val="{C6134463-898E-4C06-8CED-52CD5FE2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658"/>
    <w:rPr>
      <w:rFonts w:eastAsiaTheme="majorEastAsia" w:cstheme="majorBidi"/>
      <w:color w:val="272727" w:themeColor="text1" w:themeTint="D8"/>
    </w:rPr>
  </w:style>
  <w:style w:type="paragraph" w:styleId="Title">
    <w:name w:val="Title"/>
    <w:basedOn w:val="Normal"/>
    <w:next w:val="Normal"/>
    <w:link w:val="TitleChar"/>
    <w:uiPriority w:val="10"/>
    <w:qFormat/>
    <w:rsid w:val="00B34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658"/>
    <w:pPr>
      <w:spacing w:before="160"/>
      <w:jc w:val="center"/>
    </w:pPr>
    <w:rPr>
      <w:i/>
      <w:iCs/>
      <w:color w:val="404040" w:themeColor="text1" w:themeTint="BF"/>
    </w:rPr>
  </w:style>
  <w:style w:type="character" w:customStyle="1" w:styleId="QuoteChar">
    <w:name w:val="Quote Char"/>
    <w:basedOn w:val="DefaultParagraphFont"/>
    <w:link w:val="Quote"/>
    <w:uiPriority w:val="29"/>
    <w:rsid w:val="00B34658"/>
    <w:rPr>
      <w:i/>
      <w:iCs/>
      <w:color w:val="404040" w:themeColor="text1" w:themeTint="BF"/>
    </w:rPr>
  </w:style>
  <w:style w:type="paragraph" w:styleId="ListParagraph">
    <w:name w:val="List Paragraph"/>
    <w:basedOn w:val="Normal"/>
    <w:uiPriority w:val="34"/>
    <w:qFormat/>
    <w:rsid w:val="00B34658"/>
    <w:pPr>
      <w:ind w:left="720"/>
      <w:contextualSpacing/>
    </w:pPr>
  </w:style>
  <w:style w:type="character" w:styleId="IntenseEmphasis">
    <w:name w:val="Intense Emphasis"/>
    <w:basedOn w:val="DefaultParagraphFont"/>
    <w:uiPriority w:val="21"/>
    <w:qFormat/>
    <w:rsid w:val="00B34658"/>
    <w:rPr>
      <w:i/>
      <w:iCs/>
      <w:color w:val="0F4761" w:themeColor="accent1" w:themeShade="BF"/>
    </w:rPr>
  </w:style>
  <w:style w:type="paragraph" w:styleId="IntenseQuote">
    <w:name w:val="Intense Quote"/>
    <w:basedOn w:val="Normal"/>
    <w:next w:val="Normal"/>
    <w:link w:val="IntenseQuoteChar"/>
    <w:uiPriority w:val="30"/>
    <w:qFormat/>
    <w:rsid w:val="00B34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658"/>
    <w:rPr>
      <w:i/>
      <w:iCs/>
      <w:color w:val="0F4761" w:themeColor="accent1" w:themeShade="BF"/>
    </w:rPr>
  </w:style>
  <w:style w:type="character" w:styleId="IntenseReference">
    <w:name w:val="Intense Reference"/>
    <w:basedOn w:val="DefaultParagraphFont"/>
    <w:uiPriority w:val="32"/>
    <w:qFormat/>
    <w:rsid w:val="00B34658"/>
    <w:rPr>
      <w:b/>
      <w:bCs/>
      <w:smallCaps/>
      <w:color w:val="0F4761" w:themeColor="accent1" w:themeShade="BF"/>
      <w:spacing w:val="5"/>
    </w:rPr>
  </w:style>
  <w:style w:type="character" w:styleId="Hyperlink">
    <w:name w:val="Hyperlink"/>
    <w:basedOn w:val="DefaultParagraphFont"/>
    <w:uiPriority w:val="99"/>
    <w:unhideWhenUsed/>
    <w:rsid w:val="00B34658"/>
    <w:rPr>
      <w:color w:val="467886" w:themeColor="hyperlink"/>
      <w:u w:val="single"/>
    </w:rPr>
  </w:style>
  <w:style w:type="character" w:styleId="UnresolvedMention">
    <w:name w:val="Unresolved Mention"/>
    <w:basedOn w:val="DefaultParagraphFont"/>
    <w:uiPriority w:val="99"/>
    <w:semiHidden/>
    <w:unhideWhenUsed/>
    <w:rsid w:val="00B34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apply-to-register-temporary-use-of-land-to-keep-livestock" TargetMode="External"/><Relationship Id="rId13" Type="http://schemas.openxmlformats.org/officeDocument/2006/relationships/hyperlink" Target="https://www.gov.uk/cattle-tracing-online" TargetMode="External"/><Relationship Id="rId18" Type="http://schemas.openxmlformats.org/officeDocument/2006/relationships/hyperlink" Target="https://www.gov.uk/guidance/funding-for-farmer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forms.office.com/e/xqhBMpZt4e" TargetMode="External"/><Relationship Id="rId7" Type="http://schemas.openxmlformats.org/officeDocument/2006/relationships/hyperlink" Target="https://www.gov.uk/claim-rural-payments" TargetMode="External"/><Relationship Id="rId12" Type="http://schemas.openxmlformats.org/officeDocument/2006/relationships/hyperlink" Target="mailto:bcmsenquiries@rpa.gov.uk" TargetMode="External"/><Relationship Id="rId17" Type="http://schemas.openxmlformats.org/officeDocument/2006/relationships/hyperlink" Target="mailto:customer.registration@apha.gov.u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v.uk/government/collections/keeping-cattle-bison-and-buffalo-in-england-and-wales" TargetMode="External"/><Relationship Id="rId20" Type="http://schemas.openxmlformats.org/officeDocument/2006/relationships/hyperlink" Target="https://forms.office.com/e/xqhBMpZt4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v.uk/government/publications/county-parish-holding-cph-new-registration-request" TargetMode="External"/><Relationship Id="rId24" Type="http://schemas.openxmlformats.org/officeDocument/2006/relationships/hyperlink" Target="https://www.gov.uk/government/organisations/rural-payments-agency/about/personal-information-charter" TargetMode="External"/><Relationship Id="rId5" Type="http://schemas.openxmlformats.org/officeDocument/2006/relationships/hyperlink" Target="https://www.gov.uk/government/organisations/rural-payments-agency" TargetMode="External"/><Relationship Id="rId15" Type="http://schemas.openxmlformats.org/officeDocument/2006/relationships/hyperlink" Target="https://www.gov.uk/guidance/get-and-use-bar-code-labels-for-your-holding" TargetMode="External"/><Relationship Id="rId23" Type="http://schemas.openxmlformats.org/officeDocument/2006/relationships/hyperlink" Target="https://www.gov.uk/rpa" TargetMode="External"/><Relationship Id="rId10" Type="http://schemas.openxmlformats.org/officeDocument/2006/relationships/hyperlink" Target="mailto:customer.registration@apha.gov.uk" TargetMode="External"/><Relationship Id="rId19" Type="http://schemas.openxmlformats.org/officeDocument/2006/relationships/hyperlink" Target="mailto:ruralpayments@defra.gov.uk" TargetMode="External"/><Relationship Id="rId4" Type="http://schemas.openxmlformats.org/officeDocument/2006/relationships/webSettings" Target="webSettings.xml"/><Relationship Id="rId9" Type="http://schemas.openxmlformats.org/officeDocument/2006/relationships/hyperlink" Target="https://www.gov.uk/guidance/get-a-temporary-land-association-tla-or-temporary-county-parish-holding-tcph-number" TargetMode="External"/><Relationship Id="rId14" Type="http://schemas.openxmlformats.org/officeDocument/2006/relationships/hyperlink" Target="https://www.gov.uk/guidance/farm-software-for-cts-web-services" TargetMode="External"/><Relationship Id="rId22" Type="http://schemas.openxmlformats.org/officeDocument/2006/relationships/hyperlink" Target="mailto:ruralpayments@defra.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Lumber</dc:creator>
  <cp:keywords/>
  <dc:description/>
  <cp:lastModifiedBy>Kai Lumber</cp:lastModifiedBy>
  <cp:revision>19</cp:revision>
  <dcterms:created xsi:type="dcterms:W3CDTF">2026-02-03T14:56:00Z</dcterms:created>
  <dcterms:modified xsi:type="dcterms:W3CDTF">2026-02-09T23:51:00Z</dcterms:modified>
</cp:coreProperties>
</file>