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77.0 kg</w:t>
      </w:r>
    </w:p>
    <w:p>
      <w:pPr>
        <w:jc w:val="both"/>
      </w:pPr>
      <w:r>
        <w:rPr>
          <w:b/>
        </w:rPr>
        <w:t>Pat:</w:t>
      </w:r>
      <w:r>
        <w:t xml:space="preserve"> pid872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184 cm</w:t>
      </w:r>
    </w:p>
    <w:p>
      <w:pPr>
        <w:jc w:val="both"/>
      </w:pPr>
      <w:r>
        <w:rPr>
          <w:b/>
        </w:rPr>
        <w:t>Colesterol total:</w:t>
      </w:r>
      <w:r>
        <w:t xml:space="preserve"> 333 mg/Dl</w:t>
      </w:r>
    </w:p>
    <w:p>
      <w:pPr>
        <w:jc w:val="both"/>
      </w:pPr>
      <w:r>
        <w:rPr>
          <w:b/>
        </w:rPr>
        <w:t>Colesterol HDL:</w:t>
      </w:r>
      <w:r>
        <w:t xml:space="preserve"> 333 mg/Dl</w:t>
      </w:r>
    </w:p>
    <w:p>
      <w:pPr>
        <w:jc w:val="both"/>
      </w:pPr>
      <w:r>
        <w:rPr>
          <w:b/>
        </w:rPr>
        <w:t>Colesterol Não HDL:</w:t>
      </w:r>
      <w:r>
        <w:t xml:space="preserve"> 333 mg/Dl</w:t>
      </w:r>
    </w:p>
    <w:p>
      <w:pPr>
        <w:jc w:val="both"/>
      </w:pPr>
      <w:r>
        <w:rPr>
          <w:b/>
        </w:rPr>
        <w:t>TG- Triglicemia:</w:t>
      </w:r>
      <w:r>
        <w:t xml:space="preserve"> 333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333.0 mg/Dl</w:t>
      </w:r>
    </w:p>
    <w:p>
      <w:pPr>
        <w:jc w:val="both"/>
      </w:pPr>
      <w:r>
        <w:rPr>
          <w:b/>
        </w:rPr>
        <w:t>Batimentos cardiacos:</w:t>
      </w:r>
      <w:r>
        <w:t xml:space="preserve"> 425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63.5 mg/Dl</w:t>
      </w:r>
    </w:p>
    <w:p>
      <w:pPr>
        <w:jc w:val="both"/>
      </w:pPr>
      <w:r>
        <w:rPr>
          <w:b/>
        </w:rPr>
        <w:t>IFCC: 20-130 (mmol/mol)</w:t>
      </w:r>
      <w:r>
        <w:t xml:space="preserve"> 24.5 mg/Dl</w:t>
      </w:r>
    </w:p>
    <w:p>
      <w:pPr>
        <w:jc w:val="both"/>
      </w:pPr>
      <w:r>
        <w:rPr>
          <w:b/>
        </w:rPr>
        <w:t>NGSP: 4-14 (%)</w:t>
      </w:r>
      <w:r>
        <w:t xml:space="preserve"> 4.2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comentario bom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comentario mau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