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AA613" w14:textId="77777777" w:rsidR="008E130A" w:rsidRPr="006310F6" w:rsidRDefault="008E130A" w:rsidP="008E130A">
      <w:r w:rsidRPr="006310F6">
        <w:rPr>
          <w:noProof/>
          <w:lang w:eastAsia="pt-PT"/>
        </w:rPr>
        <w:drawing>
          <wp:anchor distT="0" distB="0" distL="114300" distR="114300" simplePos="0" relativeHeight="251659264" behindDoc="1" locked="0" layoutInCell="1" allowOverlap="1" wp14:anchorId="67EF8244" wp14:editId="6A6567D5">
            <wp:simplePos x="0" y="0"/>
            <wp:positionH relativeFrom="page">
              <wp:align>left</wp:align>
            </wp:positionH>
            <wp:positionV relativeFrom="paragraph">
              <wp:posOffset>-901065</wp:posOffset>
            </wp:positionV>
            <wp:extent cx="7548564" cy="106775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14:sizeRelH relativeFrom="margin">
              <wp14:pctWidth>0</wp14:pctWidth>
            </wp14:sizeRelH>
            <wp14:sizeRelV relativeFrom="margin">
              <wp14:pctHeight>0</wp14:pctHeight>
            </wp14:sizeRelV>
          </wp:anchor>
        </w:drawing>
      </w:r>
    </w:p>
    <w:p w14:paraId="62D22BF9" w14:textId="77777777" w:rsidR="008E130A" w:rsidRPr="006310F6" w:rsidRDefault="008E130A" w:rsidP="008E130A"/>
    <w:p w14:paraId="33EDE013" w14:textId="77777777" w:rsidR="008E130A" w:rsidRPr="006310F6" w:rsidRDefault="008E130A" w:rsidP="008E130A"/>
    <w:p w14:paraId="47BA12F7" w14:textId="77777777" w:rsidR="008E130A" w:rsidRPr="006310F6" w:rsidRDefault="008E130A" w:rsidP="008E130A"/>
    <w:p w14:paraId="4876744F" w14:textId="77777777" w:rsidR="008E130A" w:rsidRPr="006310F6" w:rsidRDefault="008E130A" w:rsidP="008E130A"/>
    <w:p w14:paraId="0358C7BB" w14:textId="77777777" w:rsidR="008E130A" w:rsidRPr="006310F6" w:rsidRDefault="008E130A" w:rsidP="008E130A"/>
    <w:p w14:paraId="7FF2F9EA" w14:textId="77777777" w:rsidR="008E130A" w:rsidRPr="006310F6" w:rsidRDefault="008E130A" w:rsidP="008E130A"/>
    <w:p w14:paraId="276A93ED" w14:textId="77777777" w:rsidR="008E130A" w:rsidRPr="006310F6" w:rsidRDefault="008E130A" w:rsidP="008E130A"/>
    <w:p w14:paraId="3EB99FC6" w14:textId="77777777" w:rsidR="008E130A" w:rsidRPr="006310F6" w:rsidRDefault="008E130A" w:rsidP="008E130A"/>
    <w:p w14:paraId="72333D01" w14:textId="77777777" w:rsidR="008E130A" w:rsidRPr="006310F6" w:rsidRDefault="008E130A" w:rsidP="008E130A"/>
    <w:p w14:paraId="32B8338B" w14:textId="746543A2" w:rsidR="008E130A" w:rsidRPr="006310F6" w:rsidRDefault="00484BBD" w:rsidP="00FA5099">
      <w:pPr>
        <w:spacing w:after="0"/>
        <w:jc w:val="center"/>
        <w:rPr>
          <w:rFonts w:ascii="Linux Libertine" w:hAnsi="Linux Libertine" w:cs="Linux Libertine"/>
          <w:sz w:val="80"/>
          <w:szCs w:val="80"/>
        </w:rPr>
      </w:pPr>
      <w:r>
        <w:rPr>
          <w:rFonts w:ascii="Linux Libertine" w:hAnsi="Linux Libertine" w:cs="Linux Libertine"/>
          <w:sz w:val="80"/>
          <w:szCs w:val="80"/>
        </w:rPr>
        <w:t>Identificação de arritmias via aplicação móvel</w:t>
      </w:r>
    </w:p>
    <w:p w14:paraId="5F9E2FCA" w14:textId="77777777" w:rsidR="00FA5099" w:rsidRPr="006310F6" w:rsidRDefault="00FA5099" w:rsidP="002D1446">
      <w:pPr>
        <w:spacing w:after="0" w:line="240" w:lineRule="auto"/>
        <w:jc w:val="center"/>
        <w:rPr>
          <w:rFonts w:ascii="Linux Libertine" w:hAnsi="Linux Libertine" w:cs="Linux Libertine"/>
          <w:b/>
          <w:sz w:val="46"/>
          <w:szCs w:val="88"/>
        </w:rPr>
      </w:pPr>
    </w:p>
    <w:p w14:paraId="529C3F7C" w14:textId="77777777" w:rsidR="002D1446" w:rsidRPr="006310F6" w:rsidRDefault="008E130A" w:rsidP="002D1446">
      <w:pPr>
        <w:spacing w:after="0" w:line="240" w:lineRule="auto"/>
        <w:jc w:val="center"/>
        <w:rPr>
          <w:rFonts w:ascii="Linux Libertine" w:hAnsi="Linux Libertine" w:cs="Linux Libertine"/>
          <w:b/>
          <w:sz w:val="46"/>
          <w:szCs w:val="88"/>
        </w:rPr>
      </w:pPr>
      <w:r w:rsidRPr="006310F6">
        <w:rPr>
          <w:rFonts w:ascii="Linux Libertine" w:hAnsi="Linux Libertine" w:cs="Linux Libertine"/>
          <w:b/>
          <w:sz w:val="46"/>
          <w:szCs w:val="88"/>
        </w:rPr>
        <w:t>Trabalho Final de curso</w:t>
      </w:r>
    </w:p>
    <w:p w14:paraId="707F7384" w14:textId="77777777" w:rsidR="00C16AF4" w:rsidRDefault="00A518E2" w:rsidP="00A518E2">
      <w:pPr>
        <w:jc w:val="center"/>
        <w:rPr>
          <w:sz w:val="28"/>
          <w:szCs w:val="28"/>
        </w:rPr>
      </w:pPr>
      <w:r w:rsidRPr="00983A3A">
        <w:rPr>
          <w:sz w:val="28"/>
          <w:szCs w:val="28"/>
        </w:rPr>
        <w:t>1ª Entrega Intercalar</w:t>
      </w:r>
    </w:p>
    <w:p w14:paraId="4F3C4F7D" w14:textId="65866938" w:rsidR="00A518E2" w:rsidRPr="00983A3A" w:rsidRDefault="00A518E2" w:rsidP="00A518E2">
      <w:pPr>
        <w:jc w:val="center"/>
        <w:rPr>
          <w:sz w:val="28"/>
          <w:szCs w:val="28"/>
        </w:rPr>
      </w:pPr>
      <w:r w:rsidRPr="00983A3A">
        <w:rPr>
          <w:sz w:val="28"/>
          <w:szCs w:val="28"/>
        </w:rPr>
        <w:t xml:space="preserve"> </w:t>
      </w:r>
    </w:p>
    <w:p w14:paraId="5335329A" w14:textId="77777777" w:rsidR="00FA5099" w:rsidRPr="00983A3A" w:rsidRDefault="00FA5099" w:rsidP="00983A3A">
      <w:pPr>
        <w:rPr>
          <w:rFonts w:ascii="Linux Libertine" w:hAnsi="Linux Libertine" w:cs="Linux Libertine"/>
          <w:sz w:val="20"/>
          <w:szCs w:val="20"/>
        </w:rPr>
      </w:pPr>
    </w:p>
    <w:p w14:paraId="374A9237" w14:textId="5BBA149B" w:rsidR="008E130A" w:rsidRPr="00983A3A" w:rsidRDefault="00182713" w:rsidP="00414260">
      <w:pPr>
        <w:jc w:val="center"/>
        <w:rPr>
          <w:rFonts w:ascii="Linux Libertine" w:hAnsi="Linux Libertine" w:cs="Linux Libertine"/>
          <w:b/>
          <w:bCs/>
          <w:sz w:val="20"/>
          <w:szCs w:val="20"/>
        </w:rPr>
      </w:pPr>
      <w:r w:rsidRPr="00983A3A">
        <w:rPr>
          <w:rFonts w:ascii="Linux Libertine" w:hAnsi="Linux Libertine" w:cs="Linux Libertine"/>
          <w:b/>
          <w:bCs/>
          <w:sz w:val="20"/>
          <w:szCs w:val="20"/>
        </w:rPr>
        <w:t>Sebastião Coelho</w:t>
      </w:r>
      <w:r w:rsidR="00E243BB" w:rsidRPr="00983A3A">
        <w:rPr>
          <w:rFonts w:ascii="Linux Libertine" w:hAnsi="Linux Libertine" w:cs="Linux Libertine"/>
          <w:b/>
          <w:bCs/>
          <w:sz w:val="20"/>
          <w:szCs w:val="20"/>
        </w:rPr>
        <w:t xml:space="preserve">, </w:t>
      </w:r>
      <w:r w:rsidRPr="00983A3A">
        <w:rPr>
          <w:rFonts w:ascii="Linux Libertine" w:hAnsi="Linux Libertine" w:cs="Linux Libertine"/>
          <w:b/>
          <w:bCs/>
          <w:sz w:val="20"/>
          <w:szCs w:val="20"/>
        </w:rPr>
        <w:t>222</w:t>
      </w:r>
      <w:r w:rsidR="00414260" w:rsidRPr="00983A3A">
        <w:rPr>
          <w:rFonts w:ascii="Linux Libertine" w:hAnsi="Linux Libertine" w:cs="Linux Libertine"/>
          <w:b/>
          <w:bCs/>
          <w:sz w:val="20"/>
          <w:szCs w:val="20"/>
        </w:rPr>
        <w:t>02310</w:t>
      </w:r>
      <w:r w:rsidR="00E243BB" w:rsidRPr="00983A3A">
        <w:rPr>
          <w:rFonts w:ascii="Linux Libertine" w:hAnsi="Linux Libertine" w:cs="Linux Libertine"/>
          <w:b/>
          <w:bCs/>
          <w:sz w:val="20"/>
          <w:szCs w:val="20"/>
        </w:rPr>
        <w:t xml:space="preserve">, </w:t>
      </w:r>
      <w:r w:rsidR="00414260" w:rsidRPr="00983A3A">
        <w:rPr>
          <w:rFonts w:ascii="Linux Libertine" w:hAnsi="Linux Libertine" w:cs="Linux Libertine"/>
          <w:b/>
          <w:bCs/>
          <w:sz w:val="20"/>
          <w:szCs w:val="20"/>
        </w:rPr>
        <w:t>LIG</w:t>
      </w:r>
    </w:p>
    <w:p w14:paraId="77967278" w14:textId="77777777" w:rsidR="00FA5099" w:rsidRPr="006310F6" w:rsidRDefault="00FA5099" w:rsidP="00983A3A">
      <w:pPr>
        <w:rPr>
          <w:rFonts w:ascii="Linux Libertine" w:hAnsi="Linux Libertine" w:cs="Linux Libertine"/>
          <w:sz w:val="20"/>
          <w:szCs w:val="20"/>
          <w:highlight w:val="lightGray"/>
        </w:rPr>
      </w:pPr>
    </w:p>
    <w:p w14:paraId="61B2547C" w14:textId="7688B4A8" w:rsidR="00FA5099" w:rsidRPr="00983A3A" w:rsidRDefault="00FA5099" w:rsidP="00FA5099">
      <w:pPr>
        <w:jc w:val="center"/>
        <w:rPr>
          <w:rFonts w:ascii="Linux Libertine" w:hAnsi="Linux Libertine" w:cs="Linux Libertine"/>
          <w:sz w:val="20"/>
          <w:szCs w:val="20"/>
        </w:rPr>
      </w:pPr>
      <w:r w:rsidRPr="00983A3A">
        <w:rPr>
          <w:rFonts w:ascii="Linux Libertine" w:hAnsi="Linux Libertine" w:cs="Linux Libertine"/>
          <w:b/>
          <w:bCs/>
          <w:sz w:val="20"/>
          <w:szCs w:val="20"/>
        </w:rPr>
        <w:t>Orientador:</w:t>
      </w:r>
      <w:r w:rsidRPr="00983A3A">
        <w:rPr>
          <w:rFonts w:ascii="Linux Libertine" w:hAnsi="Linux Libertine" w:cs="Linux Libertine"/>
          <w:sz w:val="20"/>
          <w:szCs w:val="20"/>
        </w:rPr>
        <w:t xml:space="preserve"> </w:t>
      </w:r>
      <w:r w:rsidR="00414260" w:rsidRPr="00983A3A">
        <w:rPr>
          <w:rFonts w:ascii="Linux Libertine" w:hAnsi="Linux Libertine" w:cs="Linux Libertine"/>
          <w:sz w:val="20"/>
          <w:szCs w:val="20"/>
        </w:rPr>
        <w:t>Prof. Iolanda Velho</w:t>
      </w:r>
      <w:r w:rsidRPr="00983A3A">
        <w:rPr>
          <w:rFonts w:ascii="Linux Libertine" w:hAnsi="Linux Libertine" w:cs="Linux Libertine"/>
          <w:sz w:val="20"/>
          <w:szCs w:val="20"/>
        </w:rPr>
        <w:t xml:space="preserve"> </w:t>
      </w:r>
    </w:p>
    <w:p w14:paraId="116012A9" w14:textId="0AC9DAA6" w:rsidR="00FA5099" w:rsidRPr="00983A3A" w:rsidRDefault="00C6704D" w:rsidP="00FA5099">
      <w:pPr>
        <w:jc w:val="center"/>
        <w:rPr>
          <w:rFonts w:ascii="Linux Libertine" w:hAnsi="Linux Libertine" w:cs="Linux Libertine"/>
          <w:sz w:val="20"/>
          <w:szCs w:val="20"/>
        </w:rPr>
      </w:pPr>
      <w:r w:rsidRPr="00983A3A">
        <w:rPr>
          <w:rFonts w:ascii="Linux Libertine" w:hAnsi="Linux Libertine" w:cs="Linux Libertine"/>
          <w:b/>
          <w:bCs/>
          <w:sz w:val="20"/>
          <w:szCs w:val="20"/>
        </w:rPr>
        <w:t>Coorientador</w:t>
      </w:r>
      <w:r>
        <w:rPr>
          <w:rFonts w:ascii="Linux Libertine" w:hAnsi="Linux Libertine" w:cs="Linux Libertine"/>
          <w:b/>
          <w:bCs/>
          <w:sz w:val="20"/>
          <w:szCs w:val="20"/>
        </w:rPr>
        <w:t>es</w:t>
      </w:r>
      <w:r w:rsidR="00FA5099" w:rsidRPr="00983A3A">
        <w:rPr>
          <w:rFonts w:ascii="Linux Libertine" w:hAnsi="Linux Libertine" w:cs="Linux Libertine"/>
          <w:b/>
          <w:bCs/>
          <w:sz w:val="20"/>
          <w:szCs w:val="20"/>
        </w:rPr>
        <w:t>:</w:t>
      </w:r>
      <w:r w:rsidR="00FA5099" w:rsidRPr="00983A3A">
        <w:rPr>
          <w:rFonts w:ascii="Linux Libertine" w:hAnsi="Linux Libertine" w:cs="Linux Libertine"/>
          <w:sz w:val="20"/>
          <w:szCs w:val="20"/>
        </w:rPr>
        <w:t xml:space="preserve"> </w:t>
      </w:r>
      <w:r w:rsidR="00414260" w:rsidRPr="00983A3A">
        <w:rPr>
          <w:rFonts w:ascii="Linux Libertine" w:hAnsi="Linux Libertine" w:cs="Linux Libertine"/>
          <w:sz w:val="20"/>
          <w:szCs w:val="20"/>
        </w:rPr>
        <w:t xml:space="preserve">Prof. Lúcio </w:t>
      </w:r>
      <w:proofErr w:type="spellStart"/>
      <w:r w:rsidR="00414260" w:rsidRPr="00983A3A">
        <w:rPr>
          <w:rFonts w:ascii="Linux Libertine" w:hAnsi="Linux Libertine" w:cs="Linux Libertine"/>
          <w:sz w:val="20"/>
          <w:szCs w:val="20"/>
        </w:rPr>
        <w:t>Studer</w:t>
      </w:r>
      <w:proofErr w:type="spellEnd"/>
      <w:r w:rsidR="00B17783" w:rsidRPr="00983A3A">
        <w:rPr>
          <w:rFonts w:ascii="Linux Libertine" w:hAnsi="Linux Libertine" w:cs="Linux Libertine"/>
          <w:sz w:val="20"/>
          <w:szCs w:val="20"/>
        </w:rPr>
        <w:t>, Dr. Luís Rosário</w:t>
      </w:r>
      <w:r w:rsidR="00FA5099" w:rsidRPr="00983A3A">
        <w:rPr>
          <w:rFonts w:ascii="Linux Libertine" w:hAnsi="Linux Libertine" w:cs="Linux Libertine"/>
          <w:sz w:val="20"/>
          <w:szCs w:val="20"/>
        </w:rPr>
        <w:t xml:space="preserve"> </w:t>
      </w:r>
    </w:p>
    <w:p w14:paraId="1B7839BF" w14:textId="5958BEF8" w:rsidR="00E243BB" w:rsidRPr="006310F6" w:rsidRDefault="00FA5099" w:rsidP="00983A3A">
      <w:pPr>
        <w:jc w:val="center"/>
        <w:rPr>
          <w:rFonts w:ascii="Linux Libertine" w:hAnsi="Linux Libertine" w:cs="Linux Libertine"/>
          <w:sz w:val="20"/>
          <w:szCs w:val="20"/>
        </w:rPr>
      </w:pPr>
      <w:r w:rsidRPr="00983A3A">
        <w:rPr>
          <w:rFonts w:ascii="Linux Libertine" w:hAnsi="Linux Libertine" w:cs="Linux Libertine"/>
          <w:b/>
          <w:bCs/>
          <w:sz w:val="20"/>
          <w:szCs w:val="20"/>
        </w:rPr>
        <w:t>Entidade Externa:</w:t>
      </w:r>
      <w:r w:rsidRPr="00983A3A">
        <w:rPr>
          <w:rFonts w:ascii="Linux Libertine" w:hAnsi="Linux Libertine" w:cs="Linux Libertine"/>
          <w:sz w:val="20"/>
          <w:szCs w:val="20"/>
        </w:rPr>
        <w:t xml:space="preserve"> </w:t>
      </w:r>
      <w:r w:rsidR="005E569C" w:rsidRPr="00983A3A">
        <w:rPr>
          <w:rFonts w:ascii="Linux Libertine" w:hAnsi="Linux Libertine" w:cs="Linux Libertine"/>
          <w:sz w:val="20"/>
          <w:szCs w:val="20"/>
        </w:rPr>
        <w:t xml:space="preserve">Hospital </w:t>
      </w:r>
      <w:r w:rsidR="000810DE" w:rsidRPr="00983A3A">
        <w:rPr>
          <w:rFonts w:ascii="Linux Libertine" w:hAnsi="Linux Libertine" w:cs="Linux Libertine"/>
          <w:sz w:val="20"/>
          <w:szCs w:val="20"/>
        </w:rPr>
        <w:t xml:space="preserve">de </w:t>
      </w:r>
      <w:r w:rsidR="005E569C" w:rsidRPr="00983A3A">
        <w:rPr>
          <w:rFonts w:ascii="Linux Libertine" w:hAnsi="Linux Libertine" w:cs="Linux Libertine"/>
          <w:sz w:val="20"/>
          <w:szCs w:val="20"/>
        </w:rPr>
        <w:t>Santa Maria</w:t>
      </w:r>
      <w:r w:rsidR="000810DE" w:rsidRPr="00983A3A">
        <w:rPr>
          <w:rFonts w:ascii="Linux Libertine" w:hAnsi="Linux Libertine" w:cs="Linux Libertine"/>
          <w:sz w:val="20"/>
          <w:szCs w:val="20"/>
        </w:rPr>
        <w:t>, FMUL, IST</w:t>
      </w:r>
      <w:r w:rsidR="0047181A" w:rsidRPr="00983A3A">
        <w:rPr>
          <w:rFonts w:ascii="Linux Libertine" w:hAnsi="Linux Libertine" w:cs="Linux Libertine"/>
          <w:sz w:val="20"/>
          <w:szCs w:val="20"/>
        </w:rPr>
        <w:t xml:space="preserve"> </w:t>
      </w:r>
      <w:r w:rsidRPr="00983A3A">
        <w:rPr>
          <w:rFonts w:ascii="Linux Libertine" w:hAnsi="Linux Libertine" w:cs="Linux Libertine"/>
          <w:sz w:val="20"/>
          <w:szCs w:val="20"/>
        </w:rPr>
        <w:t xml:space="preserve"> </w:t>
      </w:r>
    </w:p>
    <w:p w14:paraId="0C375591" w14:textId="0FCAF83D" w:rsidR="00FA5099" w:rsidRPr="006310F6" w:rsidRDefault="00FA5099" w:rsidP="00C16AF4">
      <w:pPr>
        <w:rPr>
          <w:rFonts w:ascii="Linux Libertine" w:hAnsi="Linux Libertine" w:cs="Linux Libertine"/>
          <w:sz w:val="20"/>
          <w:szCs w:val="20"/>
        </w:rPr>
      </w:pPr>
    </w:p>
    <w:p w14:paraId="41DA51D9" w14:textId="77777777" w:rsidR="00DB29FD" w:rsidRPr="006310F6" w:rsidRDefault="00FA5099" w:rsidP="008E130A">
      <w:pPr>
        <w:jc w:val="center"/>
        <w:rPr>
          <w:rFonts w:ascii="Linux Libertine" w:hAnsi="Linux Libertine" w:cs="Linux Libertine"/>
          <w:sz w:val="20"/>
          <w:szCs w:val="20"/>
        </w:rPr>
      </w:pPr>
      <w:r w:rsidRPr="006310F6">
        <w:rPr>
          <w:rFonts w:ascii="Linux Libertine" w:hAnsi="Linux Libertine" w:cs="Linux Libertine"/>
          <w:sz w:val="20"/>
          <w:szCs w:val="20"/>
        </w:rPr>
        <w:t xml:space="preserve">Departamento de Engenharia Informática </w:t>
      </w:r>
      <w:r w:rsidR="00DB29FD" w:rsidRPr="006310F6">
        <w:rPr>
          <w:rFonts w:ascii="Linux Libertine" w:hAnsi="Linux Libertine" w:cs="Linux Libertine"/>
          <w:sz w:val="20"/>
          <w:szCs w:val="20"/>
        </w:rPr>
        <w:t>e Sistemas de Informação</w:t>
      </w:r>
    </w:p>
    <w:p w14:paraId="6F82D82E" w14:textId="77777777" w:rsidR="00FA5099" w:rsidRPr="006310F6" w:rsidRDefault="00FA5099" w:rsidP="00DB29FD">
      <w:pPr>
        <w:jc w:val="center"/>
        <w:rPr>
          <w:rFonts w:ascii="Linux Libertine" w:hAnsi="Linux Libertine" w:cs="Linux Libertine"/>
          <w:sz w:val="20"/>
          <w:szCs w:val="20"/>
        </w:rPr>
      </w:pPr>
      <w:r w:rsidRPr="006310F6">
        <w:rPr>
          <w:rFonts w:ascii="Linux Libertine" w:hAnsi="Linux Libertine" w:cs="Linux Libertine"/>
          <w:sz w:val="20"/>
          <w:szCs w:val="20"/>
        </w:rPr>
        <w:t>Universidade Lusófona</w:t>
      </w:r>
      <w:r w:rsidR="00DB29FD" w:rsidRPr="006310F6">
        <w:rPr>
          <w:rFonts w:ascii="Linux Libertine" w:hAnsi="Linux Libertine" w:cs="Linux Libertine"/>
          <w:sz w:val="20"/>
          <w:szCs w:val="20"/>
        </w:rPr>
        <w:t xml:space="preserve">, </w:t>
      </w:r>
      <w:r w:rsidRPr="006310F6">
        <w:rPr>
          <w:rFonts w:ascii="Linux Libertine" w:hAnsi="Linux Libertine" w:cs="Linux Libertine"/>
          <w:sz w:val="20"/>
          <w:szCs w:val="20"/>
        </w:rPr>
        <w:t>Centro Universitário de Lisboa</w:t>
      </w:r>
    </w:p>
    <w:p w14:paraId="09AC6190" w14:textId="16019E4A" w:rsidR="008E130A" w:rsidRPr="006310F6" w:rsidRDefault="000810DE" w:rsidP="008E130A">
      <w:pPr>
        <w:jc w:val="center"/>
        <w:rPr>
          <w:rFonts w:ascii="Linux Libertine" w:hAnsi="Linux Libertine" w:cs="Linux Libertine"/>
          <w:sz w:val="20"/>
          <w:szCs w:val="20"/>
        </w:rPr>
      </w:pPr>
      <w:r>
        <w:rPr>
          <w:rFonts w:ascii="Linux Libertine" w:hAnsi="Linux Libertine" w:cs="Linux Libertine"/>
          <w:sz w:val="20"/>
          <w:szCs w:val="20"/>
        </w:rPr>
        <w:t>1/12/2024</w:t>
      </w:r>
    </w:p>
    <w:p w14:paraId="352786BD" w14:textId="050E8069" w:rsidR="008E130A" w:rsidRPr="006310F6" w:rsidRDefault="008E130A" w:rsidP="008E130A">
      <w:pPr>
        <w:rPr>
          <w:rFonts w:ascii="Linux Libertine" w:hAnsi="Linux Libertine" w:cs="Linux Libertine"/>
          <w:sz w:val="20"/>
          <w:szCs w:val="20"/>
        </w:rPr>
      </w:pPr>
    </w:p>
    <w:p w14:paraId="4868C7B1" w14:textId="77777777" w:rsidR="008E130A" w:rsidRPr="006310F6" w:rsidRDefault="008E130A" w:rsidP="008E130A">
      <w:pPr>
        <w:jc w:val="center"/>
        <w:rPr>
          <w:rFonts w:ascii="Linux Libertine" w:hAnsi="Linux Libertine" w:cs="Linux Libertine"/>
          <w:sz w:val="20"/>
          <w:szCs w:val="20"/>
        </w:rPr>
      </w:pPr>
    </w:p>
    <w:p w14:paraId="76C1B2A1" w14:textId="77777777" w:rsidR="008E130A" w:rsidRPr="006310F6" w:rsidRDefault="008E130A" w:rsidP="008E130A">
      <w:pPr>
        <w:jc w:val="center"/>
        <w:rPr>
          <w:rFonts w:ascii="Linux Libertine" w:hAnsi="Linux Libertine" w:cs="Linux Libertine"/>
          <w:sz w:val="20"/>
          <w:szCs w:val="20"/>
        </w:rPr>
      </w:pPr>
    </w:p>
    <w:p w14:paraId="7FEEC8D0" w14:textId="77777777" w:rsidR="008E130A" w:rsidRPr="006310F6" w:rsidRDefault="008E130A" w:rsidP="008E130A">
      <w:pPr>
        <w:jc w:val="center"/>
        <w:rPr>
          <w:rFonts w:ascii="Linux Libertine" w:hAnsi="Linux Libertine" w:cs="Linux Libertine"/>
          <w:sz w:val="20"/>
          <w:szCs w:val="20"/>
        </w:rPr>
      </w:pPr>
    </w:p>
    <w:p w14:paraId="069ADD5C" w14:textId="77777777" w:rsidR="008E130A" w:rsidRPr="006310F6" w:rsidRDefault="008E130A" w:rsidP="008E130A">
      <w:pPr>
        <w:jc w:val="center"/>
        <w:rPr>
          <w:rFonts w:ascii="Linux Libertine" w:hAnsi="Linux Libertine" w:cs="Linux Libertine"/>
          <w:sz w:val="20"/>
          <w:szCs w:val="20"/>
        </w:rPr>
      </w:pPr>
    </w:p>
    <w:p w14:paraId="7E2AC765" w14:textId="77777777" w:rsidR="008E130A" w:rsidRPr="006310F6" w:rsidRDefault="008E130A" w:rsidP="008E130A">
      <w:pPr>
        <w:autoSpaceDE w:val="0"/>
        <w:autoSpaceDN w:val="0"/>
        <w:rPr>
          <w:rFonts w:ascii="Times New Roman" w:hAnsi="Times New Roman"/>
          <w:b/>
          <w:bCs/>
          <w:sz w:val="28"/>
          <w:szCs w:val="28"/>
        </w:rPr>
      </w:pPr>
    </w:p>
    <w:p w14:paraId="4A3057A4" w14:textId="77777777" w:rsidR="008E130A" w:rsidRPr="006310F6" w:rsidRDefault="008E130A" w:rsidP="008E130A">
      <w:pPr>
        <w:autoSpaceDE w:val="0"/>
        <w:autoSpaceDN w:val="0"/>
        <w:rPr>
          <w:rFonts w:ascii="Times New Roman" w:hAnsi="Times New Roman"/>
          <w:b/>
          <w:bCs/>
          <w:sz w:val="28"/>
          <w:szCs w:val="28"/>
        </w:rPr>
      </w:pPr>
    </w:p>
    <w:p w14:paraId="3B9F026C" w14:textId="77777777" w:rsidR="008E130A" w:rsidRPr="006310F6" w:rsidRDefault="008E130A" w:rsidP="008E130A">
      <w:pPr>
        <w:autoSpaceDE w:val="0"/>
        <w:autoSpaceDN w:val="0"/>
        <w:rPr>
          <w:rFonts w:ascii="Times New Roman" w:hAnsi="Times New Roman"/>
          <w:b/>
          <w:bCs/>
          <w:sz w:val="28"/>
          <w:szCs w:val="28"/>
        </w:rPr>
      </w:pPr>
    </w:p>
    <w:p w14:paraId="5E2CCCE3" w14:textId="77777777" w:rsidR="008E130A" w:rsidRPr="006310F6" w:rsidRDefault="008E130A" w:rsidP="008E130A">
      <w:pPr>
        <w:autoSpaceDE w:val="0"/>
        <w:autoSpaceDN w:val="0"/>
        <w:rPr>
          <w:rFonts w:ascii="Times New Roman" w:hAnsi="Times New Roman"/>
          <w:b/>
          <w:bCs/>
          <w:sz w:val="28"/>
          <w:szCs w:val="28"/>
        </w:rPr>
      </w:pPr>
    </w:p>
    <w:p w14:paraId="77BD10A1" w14:textId="77777777" w:rsidR="008E130A" w:rsidRPr="006310F6" w:rsidRDefault="008E130A" w:rsidP="008E130A">
      <w:pPr>
        <w:autoSpaceDE w:val="0"/>
        <w:autoSpaceDN w:val="0"/>
        <w:rPr>
          <w:rFonts w:ascii="Times New Roman" w:hAnsi="Times New Roman"/>
          <w:b/>
          <w:bCs/>
          <w:sz w:val="28"/>
          <w:szCs w:val="28"/>
        </w:rPr>
      </w:pPr>
    </w:p>
    <w:p w14:paraId="2B33ED78" w14:textId="77777777" w:rsidR="008E130A" w:rsidRPr="006310F6" w:rsidRDefault="008E130A" w:rsidP="008E130A">
      <w:pPr>
        <w:autoSpaceDE w:val="0"/>
        <w:autoSpaceDN w:val="0"/>
        <w:rPr>
          <w:rFonts w:ascii="Times New Roman" w:hAnsi="Times New Roman"/>
          <w:b/>
          <w:bCs/>
          <w:sz w:val="28"/>
          <w:szCs w:val="28"/>
        </w:rPr>
      </w:pPr>
    </w:p>
    <w:p w14:paraId="0229ED8A" w14:textId="77777777" w:rsidR="008E130A" w:rsidRPr="006310F6" w:rsidRDefault="008E130A" w:rsidP="008E130A">
      <w:pPr>
        <w:autoSpaceDE w:val="0"/>
        <w:autoSpaceDN w:val="0"/>
        <w:rPr>
          <w:rFonts w:ascii="Times New Roman" w:hAnsi="Times New Roman"/>
          <w:b/>
          <w:bCs/>
          <w:sz w:val="28"/>
          <w:szCs w:val="28"/>
        </w:rPr>
      </w:pPr>
    </w:p>
    <w:p w14:paraId="1D8A6B8D" w14:textId="77777777" w:rsidR="008E130A" w:rsidRPr="006310F6" w:rsidRDefault="008E130A" w:rsidP="008E130A">
      <w:pPr>
        <w:autoSpaceDE w:val="0"/>
        <w:autoSpaceDN w:val="0"/>
        <w:rPr>
          <w:rFonts w:ascii="Times New Roman" w:hAnsi="Times New Roman"/>
          <w:b/>
          <w:bCs/>
          <w:sz w:val="28"/>
          <w:szCs w:val="28"/>
        </w:rPr>
      </w:pPr>
    </w:p>
    <w:p w14:paraId="624CBE57" w14:textId="77777777" w:rsidR="008E130A" w:rsidRPr="006310F6" w:rsidRDefault="008E130A" w:rsidP="008E130A">
      <w:pPr>
        <w:autoSpaceDE w:val="0"/>
        <w:autoSpaceDN w:val="0"/>
        <w:rPr>
          <w:rFonts w:ascii="Times New Roman" w:hAnsi="Times New Roman"/>
          <w:b/>
          <w:bCs/>
          <w:sz w:val="28"/>
          <w:szCs w:val="28"/>
        </w:rPr>
      </w:pPr>
    </w:p>
    <w:p w14:paraId="352EF057" w14:textId="77777777" w:rsidR="008E130A" w:rsidRPr="006310F6" w:rsidRDefault="008E130A" w:rsidP="008E130A">
      <w:pPr>
        <w:autoSpaceDE w:val="0"/>
        <w:autoSpaceDN w:val="0"/>
        <w:rPr>
          <w:rFonts w:ascii="Times New Roman" w:hAnsi="Times New Roman"/>
          <w:b/>
          <w:bCs/>
          <w:sz w:val="28"/>
          <w:szCs w:val="28"/>
        </w:rPr>
      </w:pPr>
    </w:p>
    <w:p w14:paraId="64C70030" w14:textId="77777777" w:rsidR="008E130A" w:rsidRPr="006310F6" w:rsidRDefault="008E130A" w:rsidP="008E130A">
      <w:pPr>
        <w:autoSpaceDE w:val="0"/>
        <w:autoSpaceDN w:val="0"/>
        <w:rPr>
          <w:rFonts w:ascii="Times New Roman" w:hAnsi="Times New Roman"/>
          <w:b/>
          <w:bCs/>
          <w:sz w:val="28"/>
          <w:szCs w:val="28"/>
        </w:rPr>
      </w:pPr>
    </w:p>
    <w:p w14:paraId="415F0F53" w14:textId="77777777" w:rsidR="008E130A" w:rsidRPr="006310F6" w:rsidRDefault="008E130A" w:rsidP="008E130A">
      <w:pPr>
        <w:autoSpaceDE w:val="0"/>
        <w:autoSpaceDN w:val="0"/>
        <w:rPr>
          <w:rFonts w:ascii="Times New Roman" w:hAnsi="Times New Roman"/>
          <w:b/>
          <w:bCs/>
          <w:sz w:val="28"/>
          <w:szCs w:val="28"/>
        </w:rPr>
      </w:pPr>
    </w:p>
    <w:p w14:paraId="76DBAD7A" w14:textId="77777777" w:rsidR="008E130A" w:rsidRPr="006310F6" w:rsidRDefault="008E130A" w:rsidP="008E130A">
      <w:pPr>
        <w:autoSpaceDE w:val="0"/>
        <w:autoSpaceDN w:val="0"/>
        <w:rPr>
          <w:rFonts w:ascii="Times New Roman" w:hAnsi="Times New Roman"/>
          <w:b/>
          <w:bCs/>
          <w:sz w:val="28"/>
          <w:szCs w:val="28"/>
        </w:rPr>
      </w:pPr>
    </w:p>
    <w:p w14:paraId="649B28B7" w14:textId="77777777" w:rsidR="008E130A" w:rsidRPr="006310F6" w:rsidRDefault="008E130A" w:rsidP="008E130A">
      <w:pPr>
        <w:autoSpaceDE w:val="0"/>
        <w:autoSpaceDN w:val="0"/>
        <w:rPr>
          <w:rFonts w:ascii="Times New Roman" w:hAnsi="Times New Roman"/>
          <w:b/>
          <w:bCs/>
          <w:sz w:val="28"/>
          <w:szCs w:val="28"/>
        </w:rPr>
      </w:pPr>
    </w:p>
    <w:p w14:paraId="2F75D703" w14:textId="77777777" w:rsidR="008E130A" w:rsidRPr="006310F6" w:rsidRDefault="008E130A" w:rsidP="008E130A">
      <w:pPr>
        <w:autoSpaceDE w:val="0"/>
        <w:autoSpaceDN w:val="0"/>
        <w:rPr>
          <w:rFonts w:ascii="Times New Roman" w:hAnsi="Times New Roman"/>
          <w:b/>
          <w:bCs/>
          <w:sz w:val="28"/>
          <w:szCs w:val="28"/>
        </w:rPr>
      </w:pPr>
    </w:p>
    <w:p w14:paraId="56C66275" w14:textId="77777777" w:rsidR="008E130A" w:rsidRPr="006310F6" w:rsidRDefault="008E130A" w:rsidP="008E130A">
      <w:pPr>
        <w:autoSpaceDE w:val="0"/>
        <w:autoSpaceDN w:val="0"/>
        <w:rPr>
          <w:rFonts w:ascii="Times New Roman" w:hAnsi="Times New Roman"/>
          <w:b/>
          <w:bCs/>
          <w:sz w:val="28"/>
          <w:szCs w:val="28"/>
        </w:rPr>
      </w:pPr>
    </w:p>
    <w:p w14:paraId="13BC1094" w14:textId="77777777" w:rsidR="008E130A" w:rsidRPr="006310F6" w:rsidRDefault="008E130A" w:rsidP="008E130A">
      <w:pPr>
        <w:autoSpaceDE w:val="0"/>
        <w:autoSpaceDN w:val="0"/>
        <w:rPr>
          <w:rFonts w:ascii="Times New Roman" w:hAnsi="Times New Roman"/>
          <w:b/>
          <w:bCs/>
          <w:sz w:val="28"/>
          <w:szCs w:val="28"/>
        </w:rPr>
      </w:pPr>
    </w:p>
    <w:p w14:paraId="30D4AAB9" w14:textId="77777777" w:rsidR="008E130A" w:rsidRPr="006310F6" w:rsidRDefault="008E130A" w:rsidP="008E130A">
      <w:pPr>
        <w:autoSpaceDE w:val="0"/>
        <w:autoSpaceDN w:val="0"/>
      </w:pPr>
      <w:r w:rsidRPr="006310F6">
        <w:rPr>
          <w:rFonts w:ascii="Times New Roman" w:hAnsi="Times New Roman"/>
          <w:b/>
          <w:bCs/>
          <w:sz w:val="28"/>
          <w:szCs w:val="28"/>
        </w:rPr>
        <w:t>Direitos de cópia</w:t>
      </w:r>
    </w:p>
    <w:p w14:paraId="69A65472" w14:textId="77777777" w:rsidR="008E130A" w:rsidRPr="006310F6" w:rsidRDefault="008E130A" w:rsidP="008E130A">
      <w:pPr>
        <w:autoSpaceDE w:val="0"/>
        <w:autoSpaceDN w:val="0"/>
      </w:pPr>
      <w:r w:rsidRPr="006310F6">
        <w:rPr>
          <w:rFonts w:ascii="Times New Roman" w:hAnsi="Times New Roman"/>
        </w:rPr>
        <w:t> </w:t>
      </w:r>
    </w:p>
    <w:p w14:paraId="2D028011" w14:textId="5A38EE13" w:rsidR="008E130A" w:rsidRPr="006310F6" w:rsidRDefault="00484DC4" w:rsidP="008E130A">
      <w:pPr>
        <w:autoSpaceDE w:val="0"/>
        <w:autoSpaceDN w:val="0"/>
      </w:pPr>
      <w:r w:rsidRPr="00484DC4">
        <w:rPr>
          <w:rFonts w:ascii="Times New Roman" w:hAnsi="Times New Roman"/>
        </w:rPr>
        <w:t>Identificação de arritmias via aplicação móvel</w:t>
      </w:r>
      <w:r>
        <w:rPr>
          <w:rFonts w:ascii="Times New Roman" w:hAnsi="Times New Roman"/>
        </w:rPr>
        <w:t xml:space="preserve">, </w:t>
      </w:r>
      <w:r w:rsidR="008E130A" w:rsidRPr="00983A3A">
        <w:rPr>
          <w:rFonts w:ascii="Times New Roman" w:hAnsi="Times New Roman"/>
        </w:rPr>
        <w:t xml:space="preserve">Copyright de </w:t>
      </w:r>
      <w:r w:rsidRPr="00983A3A">
        <w:rPr>
          <w:rFonts w:ascii="Times New Roman" w:hAnsi="Times New Roman"/>
        </w:rPr>
        <w:t xml:space="preserve">Sebastião Coelho, </w:t>
      </w:r>
      <w:r w:rsidR="008E130A" w:rsidRPr="00983A3A">
        <w:rPr>
          <w:rFonts w:ascii="Times New Roman" w:hAnsi="Times New Roman"/>
        </w:rPr>
        <w:t>U</w:t>
      </w:r>
      <w:r w:rsidR="00E4394C" w:rsidRPr="00983A3A">
        <w:rPr>
          <w:rFonts w:ascii="Times New Roman" w:hAnsi="Times New Roman"/>
        </w:rPr>
        <w:t>niversidade Lusófona</w:t>
      </w:r>
      <w:r w:rsidR="008E130A" w:rsidRPr="00983A3A">
        <w:rPr>
          <w:rFonts w:ascii="Times New Roman" w:hAnsi="Times New Roman"/>
        </w:rPr>
        <w:t>.</w:t>
      </w:r>
    </w:p>
    <w:p w14:paraId="08C1152F" w14:textId="4AFAAD60" w:rsidR="00FA5099" w:rsidRPr="00D1387F" w:rsidRDefault="008E130A" w:rsidP="00D1387F">
      <w:pPr>
        <w:autoSpaceDE w:val="0"/>
        <w:autoSpaceDN w:val="0"/>
      </w:pPr>
      <w:r w:rsidRPr="006310F6">
        <w:rPr>
          <w:rFonts w:ascii="Times New Roman" w:hAnsi="Times New Roman"/>
        </w:rPr>
        <w:t>A Escola de Comunicação, Arquitetura, Artes e Tecnologias da Informação (ECATI) e a Universidade Lusófona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objetivos educacionais ou de investigação, não comerciais, desde que seja dado crédito ao autor e editor.</w:t>
      </w:r>
      <w:bookmarkStart w:id="0" w:name="_Toc347409434"/>
    </w:p>
    <w:p w14:paraId="72567401" w14:textId="77777777" w:rsidR="002A3957" w:rsidRPr="006310F6" w:rsidRDefault="002D1446" w:rsidP="002A3957">
      <w:pPr>
        <w:pStyle w:val="Part1"/>
      </w:pPr>
      <w:bookmarkStart w:id="1" w:name="_Toc184161740"/>
      <w:r w:rsidRPr="006310F6">
        <w:lastRenderedPageBreak/>
        <w:t>Resumo</w:t>
      </w:r>
      <w:bookmarkEnd w:id="1"/>
    </w:p>
    <w:p w14:paraId="047A97D0" w14:textId="77777777" w:rsidR="00E243BB" w:rsidRDefault="00E243BB" w:rsidP="00E243BB"/>
    <w:p w14:paraId="23A36DA7" w14:textId="0CBE3274" w:rsidR="00BB57D8" w:rsidRDefault="00BD4B35" w:rsidP="004653EF">
      <w:r>
        <w:t>As doen</w:t>
      </w:r>
      <w:r w:rsidR="00F12AD6">
        <w:t xml:space="preserve">ças </w:t>
      </w:r>
      <w:r w:rsidR="00E765C0">
        <w:t>cardiovasculares são a principal causa de morte no mundo</w:t>
      </w:r>
      <w:r w:rsidR="00BB57D8">
        <w:t>. Em</w:t>
      </w:r>
      <w:r w:rsidR="00A84FE6">
        <w:t xml:space="preserve"> 2016 este</w:t>
      </w:r>
      <w:r w:rsidR="00D50827">
        <w:t xml:space="preserve"> tipo de doença representou 31% dos óbitos a nível global</w:t>
      </w:r>
      <w:r w:rsidR="0096696B">
        <w:t>. “</w:t>
      </w:r>
      <w:r w:rsidR="00C115E0" w:rsidRPr="00C115E0">
        <w:t>Mais de três quartos das mortes por doenças cardiovasculares ocorrem em países de baixa e média renda.</w:t>
      </w:r>
      <w:r w:rsidR="0096696B">
        <w:t>”</w:t>
      </w:r>
      <w:r w:rsidR="00C115E0">
        <w:t xml:space="preserve"> </w:t>
      </w:r>
      <w:hyperlink w:anchor="REF_1" w:history="1">
        <w:r w:rsidR="00E73118" w:rsidRPr="008E50A2">
          <w:rPr>
            <w:rStyle w:val="Hyperlink"/>
          </w:rPr>
          <w:t>[1]</w:t>
        </w:r>
      </w:hyperlink>
      <w:r w:rsidR="00567E49">
        <w:t xml:space="preserve">, </w:t>
      </w:r>
      <w:r w:rsidR="008E50A2" w:rsidRPr="008E50A2">
        <w:t>destacando a disparidade no acesso a cuidados de saúde e a necessidade de soluções acessíveis para melhorar a prevenção e o tratamento destas condições.</w:t>
      </w:r>
    </w:p>
    <w:p w14:paraId="686EBCD1" w14:textId="6D352C9A" w:rsidR="00FC0DFD" w:rsidRDefault="000A4634" w:rsidP="004653EF">
      <w:r>
        <w:t xml:space="preserve">Com a evolução da tecnologia o uso </w:t>
      </w:r>
      <w:r w:rsidR="00711532">
        <w:t xml:space="preserve">de um telemóvel foi facilitado a todos </w:t>
      </w:r>
      <w:r w:rsidR="00575257">
        <w:t>as classes</w:t>
      </w:r>
      <w:r w:rsidR="00BB57D8">
        <w:t xml:space="preserve"> sociais.</w:t>
      </w:r>
      <w:r w:rsidR="00575257">
        <w:t xml:space="preserve"> </w:t>
      </w:r>
      <w:r w:rsidR="00BB57D8">
        <w:t xml:space="preserve">Desta forma, os telemóveis que são tecnologias disponíveis a grande parte da população mundial, </w:t>
      </w:r>
      <w:r w:rsidR="00575257">
        <w:t>pode</w:t>
      </w:r>
      <w:r w:rsidR="00BB57D8">
        <w:t>rá</w:t>
      </w:r>
      <w:r w:rsidR="00575257">
        <w:t xml:space="preserve"> ser utilizado como dispositivos médicos</w:t>
      </w:r>
      <w:r w:rsidR="00035B63">
        <w:t xml:space="preserve">. O objetivo do trabalho é </w:t>
      </w:r>
      <w:r w:rsidR="005E62B8">
        <w:t xml:space="preserve">contribuir para a </w:t>
      </w:r>
      <w:r w:rsidR="008B7549">
        <w:t>identificação</w:t>
      </w:r>
      <w:r w:rsidR="005E62B8">
        <w:t xml:space="preserve"> precoce de arritmias através de um modelo de </w:t>
      </w:r>
      <w:proofErr w:type="spellStart"/>
      <w:r w:rsidR="005E62B8">
        <w:t>machine</w:t>
      </w:r>
      <w:proofErr w:type="spellEnd"/>
      <w:r w:rsidR="005E62B8">
        <w:t xml:space="preserve"> </w:t>
      </w:r>
      <w:proofErr w:type="spellStart"/>
      <w:r w:rsidR="005E62B8">
        <w:t>learning</w:t>
      </w:r>
      <w:proofErr w:type="spellEnd"/>
      <w:r w:rsidR="00827D37">
        <w:t xml:space="preserve"> e integrar o mesmo</w:t>
      </w:r>
      <w:r w:rsidR="005E62B8">
        <w:t xml:space="preserve"> </w:t>
      </w:r>
      <w:r w:rsidR="00E70808">
        <w:t>numa aplicação móvel previamente desenvolvida</w:t>
      </w:r>
      <w:r w:rsidR="00827D37">
        <w:t xml:space="preserve"> capaz de fazer </w:t>
      </w:r>
      <w:r w:rsidR="009C781E">
        <w:t>a leitura da frequência cardíaca através de uma t</w:t>
      </w:r>
      <w:r w:rsidR="00ED6B7B">
        <w:t>écnica</w:t>
      </w:r>
      <w:r w:rsidR="009C781E">
        <w:t xml:space="preserve"> chamada </w:t>
      </w:r>
      <w:proofErr w:type="spellStart"/>
      <w:r w:rsidR="009C781E">
        <w:t>F</w:t>
      </w:r>
      <w:r w:rsidR="009C781E" w:rsidRPr="0059595F">
        <w:t>otopletismografia</w:t>
      </w:r>
      <w:proofErr w:type="spellEnd"/>
      <w:r w:rsidR="009255EA">
        <w:t xml:space="preserve">, com o objetivo de </w:t>
      </w:r>
      <w:r w:rsidR="00A329D3">
        <w:t>prever eventos negativos</w:t>
      </w:r>
      <w:r w:rsidR="00E70808">
        <w:t>.</w:t>
      </w:r>
    </w:p>
    <w:p w14:paraId="4D94E829" w14:textId="0C6D0AB1" w:rsidR="004653EF" w:rsidRPr="006310F6" w:rsidRDefault="004653EF" w:rsidP="004653EF">
      <w:r>
        <w:t>Este projeto será desenvolvido no âmbito do Trabalho Final de Curso (TFC)</w:t>
      </w:r>
      <w:r w:rsidR="001534F7">
        <w:t xml:space="preserve"> da Licenciatura de Informática de Gestão (LIG)</w:t>
      </w:r>
      <w:r>
        <w:t xml:space="preserve">, sob a orientação da </w:t>
      </w:r>
      <w:r w:rsidR="00F15616">
        <w:t>P</w:t>
      </w:r>
      <w:r>
        <w:t xml:space="preserve">rofessora Iolanda Velho e coorientação </w:t>
      </w:r>
      <w:r w:rsidR="00F15616">
        <w:t xml:space="preserve">do Professor Lúcio </w:t>
      </w:r>
      <w:proofErr w:type="spellStart"/>
      <w:r w:rsidR="00F15616">
        <w:t>Studer</w:t>
      </w:r>
      <w:proofErr w:type="spellEnd"/>
      <w:r w:rsidR="00E21AE9">
        <w:t xml:space="preserve">, </w:t>
      </w:r>
      <w:r w:rsidR="00C67BF9">
        <w:t>docentes d</w:t>
      </w:r>
      <w:r w:rsidR="001F7558">
        <w:t xml:space="preserve">o Departamento de </w:t>
      </w:r>
      <w:r w:rsidR="006577BA">
        <w:t xml:space="preserve">Engenharia </w:t>
      </w:r>
      <w:r w:rsidR="001F7558">
        <w:t>Informática e Sistemas de Informação (DEISI)</w:t>
      </w:r>
      <w:r w:rsidR="00C34B2E">
        <w:t xml:space="preserve"> da </w:t>
      </w:r>
      <w:r w:rsidR="00C34B2E" w:rsidRPr="00C34B2E">
        <w:t>Universidade Lusófona de Humanidades e Tecnologia (ULHT).</w:t>
      </w:r>
      <w:r>
        <w:t xml:space="preserve"> em parceria com o</w:t>
      </w:r>
      <w:r w:rsidR="00B766C0">
        <w:t xml:space="preserve"> Professor Dr. Luís Rosário, </w:t>
      </w:r>
      <w:r w:rsidR="00482B99">
        <w:t>médico cardiologista no</w:t>
      </w:r>
      <w:r>
        <w:t xml:space="preserve"> Hospital de Santa Maria e </w:t>
      </w:r>
      <w:r w:rsidR="002614B8">
        <w:t xml:space="preserve">docente na </w:t>
      </w:r>
      <w:r w:rsidR="002614B8" w:rsidRPr="002614B8">
        <w:t>Faculdade de Medicina da Universidade de Lisboa (FMUL)</w:t>
      </w:r>
      <w:r w:rsidR="002614B8">
        <w:t xml:space="preserve"> e </w:t>
      </w:r>
      <w:r w:rsidR="00137044">
        <w:t xml:space="preserve">no </w:t>
      </w:r>
      <w:r w:rsidR="00137044" w:rsidRPr="00137044">
        <w:t>Instituto Superior Técnico</w:t>
      </w:r>
      <w:r w:rsidR="00137044">
        <w:t xml:space="preserve"> (IST)</w:t>
      </w:r>
      <w:r>
        <w:t>.</w:t>
      </w:r>
    </w:p>
    <w:p w14:paraId="6E1EA8A7" w14:textId="77777777" w:rsidR="00E243BB" w:rsidRPr="006310F6" w:rsidRDefault="00E243BB" w:rsidP="00E243BB"/>
    <w:p w14:paraId="2939014F" w14:textId="4B4D3FA0" w:rsidR="002D1446" w:rsidRPr="006310F6" w:rsidRDefault="00E243BB" w:rsidP="00FA5099">
      <w:pPr>
        <w:rPr>
          <w:b/>
          <w:bCs/>
        </w:rPr>
      </w:pPr>
      <w:r w:rsidRPr="006310F6">
        <w:rPr>
          <w:b/>
          <w:bCs/>
        </w:rPr>
        <w:t>Palavras</w:t>
      </w:r>
      <w:r w:rsidR="00B62349" w:rsidRPr="006310F6">
        <w:rPr>
          <w:b/>
          <w:bCs/>
        </w:rPr>
        <w:t>-</w:t>
      </w:r>
      <w:r w:rsidR="00FA5099" w:rsidRPr="006310F6">
        <w:rPr>
          <w:b/>
          <w:bCs/>
        </w:rPr>
        <w:t>c</w:t>
      </w:r>
      <w:r w:rsidRPr="006310F6">
        <w:rPr>
          <w:b/>
          <w:bCs/>
        </w:rPr>
        <w:t>have:</w:t>
      </w:r>
      <w:r w:rsidR="00FA5099" w:rsidRPr="006310F6">
        <w:rPr>
          <w:b/>
          <w:bCs/>
        </w:rPr>
        <w:t xml:space="preserve"> </w:t>
      </w:r>
      <w:proofErr w:type="spellStart"/>
      <w:r w:rsidR="0059595F">
        <w:t>M</w:t>
      </w:r>
      <w:r w:rsidR="0059595F" w:rsidRPr="0059595F">
        <w:t>achine</w:t>
      </w:r>
      <w:proofErr w:type="spellEnd"/>
      <w:r w:rsidR="0059595F" w:rsidRPr="0059595F">
        <w:t xml:space="preserve"> </w:t>
      </w:r>
      <w:proofErr w:type="spellStart"/>
      <w:r w:rsidR="0059595F">
        <w:t>L</w:t>
      </w:r>
      <w:r w:rsidR="0059595F" w:rsidRPr="0059595F">
        <w:t>earning</w:t>
      </w:r>
      <w:proofErr w:type="spellEnd"/>
      <w:r w:rsidR="0059595F" w:rsidRPr="0059595F">
        <w:t xml:space="preserve">; </w:t>
      </w:r>
      <w:r w:rsidR="0059595F">
        <w:t>A</w:t>
      </w:r>
      <w:r w:rsidR="0059595F" w:rsidRPr="0059595F">
        <w:t xml:space="preserve">rritmias; </w:t>
      </w:r>
      <w:r w:rsidR="0059595F">
        <w:t>M</w:t>
      </w:r>
      <w:r w:rsidR="0059595F" w:rsidRPr="0059595F">
        <w:t xml:space="preserve">onitorização </w:t>
      </w:r>
      <w:r w:rsidR="0059595F">
        <w:t>C</w:t>
      </w:r>
      <w:r w:rsidR="0059595F" w:rsidRPr="0059595F">
        <w:t xml:space="preserve">ardíaca; </w:t>
      </w:r>
      <w:proofErr w:type="spellStart"/>
      <w:r w:rsidR="0059595F">
        <w:t>F</w:t>
      </w:r>
      <w:r w:rsidR="0059595F" w:rsidRPr="0059595F">
        <w:t>otopletismografia</w:t>
      </w:r>
      <w:proofErr w:type="spellEnd"/>
      <w:r w:rsidR="0059595F" w:rsidRPr="0059595F">
        <w:t xml:space="preserve">; </w:t>
      </w:r>
      <w:r w:rsidR="0059595F">
        <w:t>D</w:t>
      </w:r>
      <w:r w:rsidR="0059595F" w:rsidRPr="0059595F">
        <w:t xml:space="preserve">ispositivos </w:t>
      </w:r>
      <w:r w:rsidR="0059595F">
        <w:t>M</w:t>
      </w:r>
      <w:r w:rsidR="0059595F" w:rsidRPr="0059595F">
        <w:t xml:space="preserve">óveis; </w:t>
      </w:r>
      <w:r w:rsidR="0059595F">
        <w:t>S</w:t>
      </w:r>
      <w:r w:rsidR="0059595F" w:rsidRPr="0059595F">
        <w:t xml:space="preserve">aúde </w:t>
      </w:r>
      <w:r w:rsidR="0059595F">
        <w:t>D</w:t>
      </w:r>
      <w:r w:rsidR="0059595F" w:rsidRPr="0059595F">
        <w:t>igital</w:t>
      </w:r>
    </w:p>
    <w:p w14:paraId="0AF40A3F" w14:textId="77777777" w:rsidR="002D1446" w:rsidRPr="00C85AD6" w:rsidRDefault="002D1446" w:rsidP="002D1446">
      <w:pPr>
        <w:pStyle w:val="Part1"/>
        <w:rPr>
          <w:lang w:val="en-US"/>
        </w:rPr>
      </w:pPr>
      <w:bookmarkStart w:id="2" w:name="_Toc184161741"/>
      <w:r w:rsidRPr="00C85AD6">
        <w:rPr>
          <w:lang w:val="en-US"/>
        </w:rPr>
        <w:lastRenderedPageBreak/>
        <w:t>Abstract</w:t>
      </w:r>
      <w:bookmarkEnd w:id="2"/>
    </w:p>
    <w:p w14:paraId="20E16A0B" w14:textId="77777777" w:rsidR="00F9182F" w:rsidRPr="00C85AD6" w:rsidRDefault="00F9182F" w:rsidP="00F9182F">
      <w:pPr>
        <w:pStyle w:val="BodyText"/>
        <w:rPr>
          <w:lang w:val="en-US"/>
        </w:rPr>
      </w:pPr>
    </w:p>
    <w:p w14:paraId="45F14FE8" w14:textId="6220A82D" w:rsidR="003E26C8" w:rsidRPr="003E26C8" w:rsidRDefault="003E26C8" w:rsidP="003E26C8">
      <w:pPr>
        <w:rPr>
          <w:lang w:val="en-US"/>
        </w:rPr>
      </w:pPr>
      <w:r w:rsidRPr="00C85AD6">
        <w:rPr>
          <w:lang w:val="en-US"/>
        </w:rPr>
        <w:t xml:space="preserve">Cardiovascular diseases are the leading cause of death worldwide. In 2016, these diseases accounted for 31% of global deaths. </w:t>
      </w:r>
      <w:r w:rsidRPr="003E26C8">
        <w:rPr>
          <w:lang w:val="en-US"/>
        </w:rPr>
        <w:t>"More than three-quarters of deaths from cardiovascular diseases occur in low and middle</w:t>
      </w:r>
      <w:r>
        <w:rPr>
          <w:lang w:val="en-US"/>
        </w:rPr>
        <w:t xml:space="preserve"> class</w:t>
      </w:r>
      <w:r w:rsidRPr="003E26C8">
        <w:rPr>
          <w:lang w:val="en-US"/>
        </w:rPr>
        <w:t xml:space="preserve"> countries" </w:t>
      </w:r>
      <w:hyperlink w:anchor="REF_1" w:history="1">
        <w:r w:rsidRPr="003E26C8">
          <w:rPr>
            <w:rStyle w:val="Hyperlink"/>
            <w:lang w:val="en-US"/>
          </w:rPr>
          <w:t>[1]</w:t>
        </w:r>
      </w:hyperlink>
      <w:r w:rsidRPr="003E26C8">
        <w:rPr>
          <w:lang w:val="en-US"/>
        </w:rPr>
        <w:t>, highlighting disparities in access to healthcare and the need for accessible solutions to improve prevention and treatment.</w:t>
      </w:r>
    </w:p>
    <w:p w14:paraId="0FC9E1DE" w14:textId="4A79C6A3" w:rsidR="003E26C8" w:rsidRPr="003E26C8" w:rsidRDefault="003E26C8" w:rsidP="003E26C8">
      <w:pPr>
        <w:rPr>
          <w:lang w:val="en-US"/>
        </w:rPr>
      </w:pPr>
      <w:r w:rsidRPr="003E26C8">
        <w:rPr>
          <w:lang w:val="en-US"/>
        </w:rPr>
        <w:t xml:space="preserve">With technological advancements, mobile phones have become accessible across all social classes. </w:t>
      </w:r>
      <w:r w:rsidRPr="00C85AD6">
        <w:rPr>
          <w:lang w:val="en-US"/>
        </w:rPr>
        <w:t xml:space="preserve">As widely available technology, smartphones can be utilized as medical devices. </w:t>
      </w:r>
      <w:r w:rsidRPr="003E26C8">
        <w:rPr>
          <w:lang w:val="en-US"/>
        </w:rPr>
        <w:t xml:space="preserve">This </w:t>
      </w:r>
      <w:r>
        <w:rPr>
          <w:lang w:val="en-US"/>
        </w:rPr>
        <w:t>project</w:t>
      </w:r>
      <w:r w:rsidRPr="003E26C8">
        <w:rPr>
          <w:lang w:val="en-US"/>
        </w:rPr>
        <w:t xml:space="preserve"> aims to contribute to the early detection of arrhythmias by developing a machine learning model and integrating it into an existing mobile application capable of reading heart rate using a technique called photoplethysmography, with the goal of predicting negative events.</w:t>
      </w:r>
    </w:p>
    <w:p w14:paraId="4EEABF77" w14:textId="7157F601" w:rsidR="003E26C8" w:rsidRPr="003E26C8" w:rsidRDefault="003E26C8" w:rsidP="003E26C8">
      <w:pPr>
        <w:rPr>
          <w:lang w:val="en-US"/>
        </w:rPr>
      </w:pPr>
      <w:r w:rsidRPr="003E26C8">
        <w:rPr>
          <w:lang w:val="en-US"/>
        </w:rPr>
        <w:t xml:space="preserve">This project is part of the Final Course Project (TFC) for the Bachelor's degree in Management Informatics (LIG), under the supervision of Professor Iolanda Velho and co-supervision of Professor Lúcio Studer, faculty members of the Department of Computer Engineering and Information Systems (DEISI) at </w:t>
      </w:r>
      <w:proofErr w:type="spellStart"/>
      <w:r w:rsidRPr="003E26C8">
        <w:rPr>
          <w:lang w:val="en-US"/>
        </w:rPr>
        <w:t>Universidade</w:t>
      </w:r>
      <w:proofErr w:type="spellEnd"/>
      <w:r w:rsidRPr="003E26C8">
        <w:rPr>
          <w:lang w:val="en-US"/>
        </w:rPr>
        <w:t xml:space="preserve"> </w:t>
      </w:r>
      <w:proofErr w:type="spellStart"/>
      <w:r w:rsidRPr="003E26C8">
        <w:rPr>
          <w:lang w:val="en-US"/>
        </w:rPr>
        <w:t>Lusófona</w:t>
      </w:r>
      <w:proofErr w:type="spellEnd"/>
      <w:r w:rsidRPr="003E26C8">
        <w:rPr>
          <w:lang w:val="en-US"/>
        </w:rPr>
        <w:t xml:space="preserve"> de </w:t>
      </w:r>
      <w:proofErr w:type="spellStart"/>
      <w:r w:rsidRPr="003E26C8">
        <w:rPr>
          <w:lang w:val="en-US"/>
        </w:rPr>
        <w:t>Humanidades</w:t>
      </w:r>
      <w:proofErr w:type="spellEnd"/>
      <w:r w:rsidRPr="003E26C8">
        <w:rPr>
          <w:lang w:val="en-US"/>
        </w:rPr>
        <w:t xml:space="preserve"> e </w:t>
      </w:r>
      <w:proofErr w:type="spellStart"/>
      <w:r w:rsidRPr="003E26C8">
        <w:rPr>
          <w:lang w:val="en-US"/>
        </w:rPr>
        <w:t>Tecnologias</w:t>
      </w:r>
      <w:proofErr w:type="spellEnd"/>
      <w:r w:rsidRPr="003E26C8">
        <w:rPr>
          <w:lang w:val="en-US"/>
        </w:rPr>
        <w:t xml:space="preserve"> (ULHT). It is being developed in collaboration with Professor Dr. Luís Rosário, a cardiologist at Hospital de Santa Maria and faculty member at the </w:t>
      </w:r>
      <w:proofErr w:type="spellStart"/>
      <w:r w:rsidRPr="003E26C8">
        <w:rPr>
          <w:lang w:val="en-US"/>
        </w:rPr>
        <w:t>Faculdade</w:t>
      </w:r>
      <w:proofErr w:type="spellEnd"/>
      <w:r w:rsidRPr="003E26C8">
        <w:rPr>
          <w:lang w:val="en-US"/>
        </w:rPr>
        <w:t xml:space="preserve"> de Medicina da </w:t>
      </w:r>
      <w:proofErr w:type="spellStart"/>
      <w:r w:rsidRPr="003E26C8">
        <w:rPr>
          <w:lang w:val="en-US"/>
        </w:rPr>
        <w:t>Universidade</w:t>
      </w:r>
      <w:proofErr w:type="spellEnd"/>
      <w:r w:rsidRPr="003E26C8">
        <w:rPr>
          <w:lang w:val="en-US"/>
        </w:rPr>
        <w:t xml:space="preserve"> de Lisboa (FMUL) and Instituto Superior Técnico (IST).</w:t>
      </w:r>
    </w:p>
    <w:p w14:paraId="1EC00C74" w14:textId="77777777" w:rsidR="003E26C8" w:rsidRPr="003E26C8" w:rsidRDefault="003E26C8" w:rsidP="003E26C8">
      <w:pPr>
        <w:pStyle w:val="BodyText"/>
        <w:rPr>
          <w:lang w:val="en-US"/>
        </w:rPr>
      </w:pPr>
    </w:p>
    <w:p w14:paraId="76B38A51" w14:textId="0728B6E0" w:rsidR="00FA5099" w:rsidRPr="008305F4" w:rsidRDefault="00FA5099" w:rsidP="00F9182F">
      <w:pPr>
        <w:pStyle w:val="BodyText"/>
        <w:shd w:val="clear" w:color="auto" w:fill="FFFFFF" w:themeFill="background1"/>
        <w:rPr>
          <w:lang w:val="en-US"/>
        </w:rPr>
      </w:pPr>
      <w:r w:rsidRPr="00A518E2">
        <w:rPr>
          <w:b/>
          <w:bCs/>
          <w:lang w:val="en-US"/>
        </w:rPr>
        <w:t>Keywords</w:t>
      </w:r>
      <w:r w:rsidRPr="00A518E2">
        <w:rPr>
          <w:lang w:val="en-US"/>
        </w:rPr>
        <w:t xml:space="preserve">: </w:t>
      </w:r>
      <w:r w:rsidR="008305F4" w:rsidRPr="00F9182F">
        <w:rPr>
          <w:shd w:val="clear" w:color="auto" w:fill="FFFFFF" w:themeFill="background1"/>
          <w:lang w:val="en-US"/>
        </w:rPr>
        <w:t>Machine Learning; Arrhythmias; Cardiac Monitoring; Photoplethysmography; Mobile Devices; Digital Health</w:t>
      </w:r>
    </w:p>
    <w:p w14:paraId="60CE2C13" w14:textId="77777777" w:rsidR="00F07F55" w:rsidRPr="00A518E2" w:rsidRDefault="00F07F55" w:rsidP="00F07F55">
      <w:pPr>
        <w:pStyle w:val="BodyText"/>
        <w:rPr>
          <w:lang w:val="en-US"/>
        </w:rPr>
      </w:pPr>
    </w:p>
    <w:p w14:paraId="607DCF69" w14:textId="77777777" w:rsidR="00F07F55" w:rsidRPr="00A518E2" w:rsidRDefault="00F07F55" w:rsidP="009B3D40">
      <w:pPr>
        <w:rPr>
          <w:lang w:val="en-US"/>
        </w:rPr>
      </w:pPr>
    </w:p>
    <w:p w14:paraId="558AC84F" w14:textId="77777777" w:rsidR="00F07F55" w:rsidRPr="00A518E2" w:rsidRDefault="00F07F55" w:rsidP="009B3D40">
      <w:pPr>
        <w:rPr>
          <w:lang w:val="en-US"/>
        </w:rPr>
        <w:sectPr w:rsidR="00F07F55" w:rsidRPr="00A518E2" w:rsidSect="00D93157">
          <w:headerReference w:type="even" r:id="rId12"/>
          <w:headerReference w:type="default" r:id="rId13"/>
          <w:footerReference w:type="even" r:id="rId14"/>
          <w:footerReference w:type="default" r:id="rId15"/>
          <w:pgSz w:w="11907" w:h="16839" w:code="9"/>
          <w:pgMar w:top="1417" w:right="1701" w:bottom="1417" w:left="1701" w:header="720" w:footer="720" w:gutter="0"/>
          <w:pgNumType w:fmt="lowerRoman"/>
          <w:cols w:space="720"/>
          <w:titlePg/>
          <w:docGrid w:linePitch="360"/>
        </w:sectPr>
      </w:pPr>
    </w:p>
    <w:p w14:paraId="48335E62" w14:textId="77777777" w:rsidR="005D4B85" w:rsidRPr="006310F6" w:rsidRDefault="00611AF9" w:rsidP="009B3D40">
      <w:pPr>
        <w:pStyle w:val="Part1"/>
      </w:pPr>
      <w:bookmarkStart w:id="3" w:name="_Toc184161742"/>
      <w:r w:rsidRPr="006310F6">
        <w:lastRenderedPageBreak/>
        <w:t>Índice</w:t>
      </w:r>
      <w:bookmarkEnd w:id="3"/>
    </w:p>
    <w:p w14:paraId="75B8ADB7" w14:textId="77777777" w:rsidR="000D2668" w:rsidRPr="006310F6" w:rsidRDefault="000D2668" w:rsidP="009B3D40">
      <w:pPr>
        <w:pStyle w:val="BodyText"/>
      </w:pPr>
    </w:p>
    <w:p w14:paraId="44260661" w14:textId="01691987" w:rsidR="00D97610" w:rsidRDefault="004B75A4">
      <w:pPr>
        <w:pStyle w:val="TOC1"/>
        <w:tabs>
          <w:tab w:val="right" w:leader="dot" w:pos="8495"/>
        </w:tabs>
        <w:rPr>
          <w:rFonts w:eastAsiaTheme="minorEastAsia"/>
          <w:noProof/>
          <w:kern w:val="2"/>
          <w:sz w:val="24"/>
          <w:szCs w:val="24"/>
          <w:lang w:val="en-US"/>
          <w14:ligatures w14:val="standardContextual"/>
        </w:rPr>
      </w:pPr>
      <w:r w:rsidRPr="006310F6">
        <w:rPr>
          <w:b/>
          <w:bCs/>
          <w:caps/>
          <w:sz w:val="18"/>
          <w:szCs w:val="18"/>
        </w:rPr>
        <w:fldChar w:fldCharType="begin"/>
      </w:r>
      <w:r w:rsidR="005D4B85" w:rsidRPr="006310F6">
        <w:rPr>
          <w:sz w:val="18"/>
          <w:szCs w:val="18"/>
        </w:rPr>
        <w:instrText xml:space="preserve"> TOC \o "1-3" \h \z \u </w:instrText>
      </w:r>
      <w:r w:rsidRPr="006310F6">
        <w:rPr>
          <w:b/>
          <w:bCs/>
          <w:caps/>
          <w:sz w:val="18"/>
          <w:szCs w:val="18"/>
        </w:rPr>
        <w:fldChar w:fldCharType="separate"/>
      </w:r>
      <w:hyperlink w:anchor="_Toc184161740" w:history="1">
        <w:r w:rsidR="00D97610" w:rsidRPr="003E1777">
          <w:rPr>
            <w:rStyle w:val="Hyperlink"/>
            <w:noProof/>
          </w:rPr>
          <w:t>Resumo</w:t>
        </w:r>
        <w:r w:rsidR="00D97610">
          <w:rPr>
            <w:noProof/>
            <w:webHidden/>
          </w:rPr>
          <w:tab/>
        </w:r>
        <w:r w:rsidR="00D97610">
          <w:rPr>
            <w:noProof/>
            <w:webHidden/>
          </w:rPr>
          <w:fldChar w:fldCharType="begin"/>
        </w:r>
        <w:r w:rsidR="00D97610">
          <w:rPr>
            <w:noProof/>
            <w:webHidden/>
          </w:rPr>
          <w:instrText xml:space="preserve"> PAGEREF _Toc184161740 \h </w:instrText>
        </w:r>
        <w:r w:rsidR="00D97610">
          <w:rPr>
            <w:noProof/>
            <w:webHidden/>
          </w:rPr>
        </w:r>
        <w:r w:rsidR="00D97610">
          <w:rPr>
            <w:noProof/>
            <w:webHidden/>
          </w:rPr>
          <w:fldChar w:fldCharType="separate"/>
        </w:r>
        <w:r w:rsidR="00A72666">
          <w:rPr>
            <w:noProof/>
            <w:webHidden/>
          </w:rPr>
          <w:t>iii</w:t>
        </w:r>
        <w:r w:rsidR="00D97610">
          <w:rPr>
            <w:noProof/>
            <w:webHidden/>
          </w:rPr>
          <w:fldChar w:fldCharType="end"/>
        </w:r>
      </w:hyperlink>
    </w:p>
    <w:p w14:paraId="01CF7EA6" w14:textId="62F71A37" w:rsidR="00D97610" w:rsidRDefault="00D97610">
      <w:pPr>
        <w:pStyle w:val="TOC1"/>
        <w:tabs>
          <w:tab w:val="right" w:leader="dot" w:pos="8495"/>
        </w:tabs>
        <w:rPr>
          <w:rFonts w:eastAsiaTheme="minorEastAsia"/>
          <w:noProof/>
          <w:kern w:val="2"/>
          <w:sz w:val="24"/>
          <w:szCs w:val="24"/>
          <w:lang w:val="en-US"/>
          <w14:ligatures w14:val="standardContextual"/>
        </w:rPr>
      </w:pPr>
      <w:hyperlink w:anchor="_Toc184161741" w:history="1">
        <w:r w:rsidRPr="003E1777">
          <w:rPr>
            <w:rStyle w:val="Hyperlink"/>
            <w:noProof/>
            <w:lang w:val="en-US"/>
          </w:rPr>
          <w:t>Abstract</w:t>
        </w:r>
        <w:r>
          <w:rPr>
            <w:noProof/>
            <w:webHidden/>
          </w:rPr>
          <w:tab/>
        </w:r>
        <w:r>
          <w:rPr>
            <w:noProof/>
            <w:webHidden/>
          </w:rPr>
          <w:fldChar w:fldCharType="begin"/>
        </w:r>
        <w:r>
          <w:rPr>
            <w:noProof/>
            <w:webHidden/>
          </w:rPr>
          <w:instrText xml:space="preserve"> PAGEREF _Toc184161741 \h </w:instrText>
        </w:r>
        <w:r>
          <w:rPr>
            <w:noProof/>
            <w:webHidden/>
          </w:rPr>
        </w:r>
        <w:r>
          <w:rPr>
            <w:noProof/>
            <w:webHidden/>
          </w:rPr>
          <w:fldChar w:fldCharType="separate"/>
        </w:r>
        <w:r w:rsidR="00A72666">
          <w:rPr>
            <w:noProof/>
            <w:webHidden/>
          </w:rPr>
          <w:t>iv</w:t>
        </w:r>
        <w:r>
          <w:rPr>
            <w:noProof/>
            <w:webHidden/>
          </w:rPr>
          <w:fldChar w:fldCharType="end"/>
        </w:r>
      </w:hyperlink>
    </w:p>
    <w:p w14:paraId="103A5DC1" w14:textId="1EF8C67C" w:rsidR="00D97610" w:rsidRDefault="00D97610">
      <w:pPr>
        <w:pStyle w:val="TOC1"/>
        <w:tabs>
          <w:tab w:val="right" w:leader="dot" w:pos="8495"/>
        </w:tabs>
        <w:rPr>
          <w:rFonts w:eastAsiaTheme="minorEastAsia"/>
          <w:noProof/>
          <w:kern w:val="2"/>
          <w:sz w:val="24"/>
          <w:szCs w:val="24"/>
          <w:lang w:val="en-US"/>
          <w14:ligatures w14:val="standardContextual"/>
        </w:rPr>
      </w:pPr>
      <w:hyperlink w:anchor="_Toc184161742" w:history="1">
        <w:r w:rsidRPr="003E1777">
          <w:rPr>
            <w:rStyle w:val="Hyperlink"/>
            <w:noProof/>
          </w:rPr>
          <w:t>Índice</w:t>
        </w:r>
        <w:r>
          <w:rPr>
            <w:noProof/>
            <w:webHidden/>
          </w:rPr>
          <w:tab/>
        </w:r>
        <w:r>
          <w:rPr>
            <w:noProof/>
            <w:webHidden/>
          </w:rPr>
          <w:fldChar w:fldCharType="begin"/>
        </w:r>
        <w:r>
          <w:rPr>
            <w:noProof/>
            <w:webHidden/>
          </w:rPr>
          <w:instrText xml:space="preserve"> PAGEREF _Toc184161742 \h </w:instrText>
        </w:r>
        <w:r>
          <w:rPr>
            <w:noProof/>
            <w:webHidden/>
          </w:rPr>
        </w:r>
        <w:r>
          <w:rPr>
            <w:noProof/>
            <w:webHidden/>
          </w:rPr>
          <w:fldChar w:fldCharType="separate"/>
        </w:r>
        <w:r w:rsidR="00A72666">
          <w:rPr>
            <w:noProof/>
            <w:webHidden/>
          </w:rPr>
          <w:t>v</w:t>
        </w:r>
        <w:r>
          <w:rPr>
            <w:noProof/>
            <w:webHidden/>
          </w:rPr>
          <w:fldChar w:fldCharType="end"/>
        </w:r>
      </w:hyperlink>
    </w:p>
    <w:p w14:paraId="2A2B787A" w14:textId="51C90C2B" w:rsidR="00D97610" w:rsidRDefault="00D97610">
      <w:pPr>
        <w:pStyle w:val="TOC1"/>
        <w:tabs>
          <w:tab w:val="right" w:leader="dot" w:pos="8495"/>
        </w:tabs>
        <w:rPr>
          <w:rFonts w:eastAsiaTheme="minorEastAsia"/>
          <w:noProof/>
          <w:kern w:val="2"/>
          <w:sz w:val="24"/>
          <w:szCs w:val="24"/>
          <w:lang w:val="en-US"/>
          <w14:ligatures w14:val="standardContextual"/>
        </w:rPr>
      </w:pPr>
      <w:hyperlink w:anchor="_Toc184161743" w:history="1">
        <w:r w:rsidRPr="003E1777">
          <w:rPr>
            <w:rStyle w:val="Hyperlink"/>
            <w:noProof/>
          </w:rPr>
          <w:t>Lista de Figuras</w:t>
        </w:r>
        <w:r>
          <w:rPr>
            <w:noProof/>
            <w:webHidden/>
          </w:rPr>
          <w:tab/>
        </w:r>
        <w:r>
          <w:rPr>
            <w:noProof/>
            <w:webHidden/>
          </w:rPr>
          <w:fldChar w:fldCharType="begin"/>
        </w:r>
        <w:r>
          <w:rPr>
            <w:noProof/>
            <w:webHidden/>
          </w:rPr>
          <w:instrText xml:space="preserve"> PAGEREF _Toc184161743 \h </w:instrText>
        </w:r>
        <w:r>
          <w:rPr>
            <w:noProof/>
            <w:webHidden/>
          </w:rPr>
        </w:r>
        <w:r>
          <w:rPr>
            <w:noProof/>
            <w:webHidden/>
          </w:rPr>
          <w:fldChar w:fldCharType="separate"/>
        </w:r>
        <w:r w:rsidR="00A72666">
          <w:rPr>
            <w:noProof/>
            <w:webHidden/>
          </w:rPr>
          <w:t>vii</w:t>
        </w:r>
        <w:r>
          <w:rPr>
            <w:noProof/>
            <w:webHidden/>
          </w:rPr>
          <w:fldChar w:fldCharType="end"/>
        </w:r>
      </w:hyperlink>
    </w:p>
    <w:p w14:paraId="60B9B61D" w14:textId="66669222" w:rsidR="00D97610" w:rsidRDefault="00D97610">
      <w:pPr>
        <w:pStyle w:val="TOC1"/>
        <w:tabs>
          <w:tab w:val="right" w:leader="dot" w:pos="8495"/>
        </w:tabs>
        <w:rPr>
          <w:rFonts w:eastAsiaTheme="minorEastAsia"/>
          <w:noProof/>
          <w:kern w:val="2"/>
          <w:sz w:val="24"/>
          <w:szCs w:val="24"/>
          <w:lang w:val="en-US"/>
          <w14:ligatures w14:val="standardContextual"/>
        </w:rPr>
      </w:pPr>
      <w:hyperlink w:anchor="_Toc184161744" w:history="1">
        <w:r w:rsidRPr="003E1777">
          <w:rPr>
            <w:rStyle w:val="Hyperlink"/>
            <w:noProof/>
          </w:rPr>
          <w:t>Lista de Siglas</w:t>
        </w:r>
        <w:r>
          <w:rPr>
            <w:noProof/>
            <w:webHidden/>
          </w:rPr>
          <w:tab/>
        </w:r>
        <w:r>
          <w:rPr>
            <w:noProof/>
            <w:webHidden/>
          </w:rPr>
          <w:fldChar w:fldCharType="begin"/>
        </w:r>
        <w:r>
          <w:rPr>
            <w:noProof/>
            <w:webHidden/>
          </w:rPr>
          <w:instrText xml:space="preserve"> PAGEREF _Toc184161744 \h </w:instrText>
        </w:r>
        <w:r>
          <w:rPr>
            <w:noProof/>
            <w:webHidden/>
          </w:rPr>
        </w:r>
        <w:r>
          <w:rPr>
            <w:noProof/>
            <w:webHidden/>
          </w:rPr>
          <w:fldChar w:fldCharType="separate"/>
        </w:r>
        <w:r w:rsidR="00A72666">
          <w:rPr>
            <w:noProof/>
            <w:webHidden/>
          </w:rPr>
          <w:t>viii</w:t>
        </w:r>
        <w:r>
          <w:rPr>
            <w:noProof/>
            <w:webHidden/>
          </w:rPr>
          <w:fldChar w:fldCharType="end"/>
        </w:r>
      </w:hyperlink>
    </w:p>
    <w:p w14:paraId="4F8C4F8D" w14:textId="2B86B691" w:rsidR="00D97610" w:rsidRDefault="00D97610">
      <w:pPr>
        <w:pStyle w:val="TOC1"/>
        <w:tabs>
          <w:tab w:val="left" w:pos="440"/>
          <w:tab w:val="right" w:leader="dot" w:pos="8495"/>
        </w:tabs>
        <w:rPr>
          <w:rFonts w:eastAsiaTheme="minorEastAsia"/>
          <w:noProof/>
          <w:kern w:val="2"/>
          <w:sz w:val="24"/>
          <w:szCs w:val="24"/>
          <w:lang w:val="en-US"/>
          <w14:ligatures w14:val="standardContextual"/>
        </w:rPr>
      </w:pPr>
      <w:hyperlink w:anchor="_Toc184161745" w:history="1">
        <w:r w:rsidRPr="003E1777">
          <w:rPr>
            <w:rStyle w:val="Hyperlink"/>
            <w:noProof/>
          </w:rPr>
          <w:t>1</w:t>
        </w:r>
        <w:r>
          <w:rPr>
            <w:rFonts w:eastAsiaTheme="minorEastAsia"/>
            <w:noProof/>
            <w:kern w:val="2"/>
            <w:sz w:val="24"/>
            <w:szCs w:val="24"/>
            <w:lang w:val="en-US"/>
            <w14:ligatures w14:val="standardContextual"/>
          </w:rPr>
          <w:tab/>
        </w:r>
        <w:r w:rsidRPr="003E1777">
          <w:rPr>
            <w:rStyle w:val="Hyperlink"/>
            <w:noProof/>
          </w:rPr>
          <w:t>Introdução</w:t>
        </w:r>
        <w:r>
          <w:rPr>
            <w:noProof/>
            <w:webHidden/>
          </w:rPr>
          <w:tab/>
        </w:r>
        <w:r>
          <w:rPr>
            <w:noProof/>
            <w:webHidden/>
          </w:rPr>
          <w:fldChar w:fldCharType="begin"/>
        </w:r>
        <w:r>
          <w:rPr>
            <w:noProof/>
            <w:webHidden/>
          </w:rPr>
          <w:instrText xml:space="preserve"> PAGEREF _Toc184161745 \h </w:instrText>
        </w:r>
        <w:r>
          <w:rPr>
            <w:noProof/>
            <w:webHidden/>
          </w:rPr>
        </w:r>
        <w:r>
          <w:rPr>
            <w:noProof/>
            <w:webHidden/>
          </w:rPr>
          <w:fldChar w:fldCharType="separate"/>
        </w:r>
        <w:r w:rsidR="00A72666">
          <w:rPr>
            <w:noProof/>
            <w:webHidden/>
          </w:rPr>
          <w:t>1</w:t>
        </w:r>
        <w:r>
          <w:rPr>
            <w:noProof/>
            <w:webHidden/>
          </w:rPr>
          <w:fldChar w:fldCharType="end"/>
        </w:r>
      </w:hyperlink>
    </w:p>
    <w:p w14:paraId="54D4A5F8" w14:textId="7FDA5104"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46" w:history="1">
        <w:r w:rsidRPr="003E1777">
          <w:rPr>
            <w:rStyle w:val="Hyperlink"/>
            <w:noProof/>
          </w:rPr>
          <w:t>1.1</w:t>
        </w:r>
        <w:r>
          <w:rPr>
            <w:rFonts w:eastAsiaTheme="minorEastAsia"/>
            <w:noProof/>
            <w:kern w:val="2"/>
            <w:sz w:val="24"/>
            <w:szCs w:val="24"/>
            <w:lang w:val="en-US"/>
            <w14:ligatures w14:val="standardContextual"/>
          </w:rPr>
          <w:tab/>
        </w:r>
        <w:r w:rsidRPr="003E1777">
          <w:rPr>
            <w:rStyle w:val="Hyperlink"/>
            <w:noProof/>
          </w:rPr>
          <w:t>Enquadramento</w:t>
        </w:r>
        <w:r>
          <w:rPr>
            <w:noProof/>
            <w:webHidden/>
          </w:rPr>
          <w:tab/>
        </w:r>
        <w:r>
          <w:rPr>
            <w:noProof/>
            <w:webHidden/>
          </w:rPr>
          <w:fldChar w:fldCharType="begin"/>
        </w:r>
        <w:r>
          <w:rPr>
            <w:noProof/>
            <w:webHidden/>
          </w:rPr>
          <w:instrText xml:space="preserve"> PAGEREF _Toc184161746 \h </w:instrText>
        </w:r>
        <w:r>
          <w:rPr>
            <w:noProof/>
            <w:webHidden/>
          </w:rPr>
        </w:r>
        <w:r>
          <w:rPr>
            <w:noProof/>
            <w:webHidden/>
          </w:rPr>
          <w:fldChar w:fldCharType="separate"/>
        </w:r>
        <w:r w:rsidR="00A72666">
          <w:rPr>
            <w:noProof/>
            <w:webHidden/>
          </w:rPr>
          <w:t>1</w:t>
        </w:r>
        <w:r>
          <w:rPr>
            <w:noProof/>
            <w:webHidden/>
          </w:rPr>
          <w:fldChar w:fldCharType="end"/>
        </w:r>
      </w:hyperlink>
    </w:p>
    <w:p w14:paraId="7CEFFB73" w14:textId="713FE128"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47" w:history="1">
        <w:r w:rsidRPr="003E1777">
          <w:rPr>
            <w:rStyle w:val="Hyperlink"/>
            <w:noProof/>
          </w:rPr>
          <w:t>1.2</w:t>
        </w:r>
        <w:r>
          <w:rPr>
            <w:rFonts w:eastAsiaTheme="minorEastAsia"/>
            <w:noProof/>
            <w:kern w:val="2"/>
            <w:sz w:val="24"/>
            <w:szCs w:val="24"/>
            <w:lang w:val="en-US"/>
            <w14:ligatures w14:val="standardContextual"/>
          </w:rPr>
          <w:tab/>
        </w:r>
        <w:r w:rsidRPr="003E1777">
          <w:rPr>
            <w:rStyle w:val="Hyperlink"/>
            <w:noProof/>
          </w:rPr>
          <w:t>Motivação e Identificação do Problema</w:t>
        </w:r>
        <w:r>
          <w:rPr>
            <w:noProof/>
            <w:webHidden/>
          </w:rPr>
          <w:tab/>
        </w:r>
        <w:r>
          <w:rPr>
            <w:noProof/>
            <w:webHidden/>
          </w:rPr>
          <w:fldChar w:fldCharType="begin"/>
        </w:r>
        <w:r>
          <w:rPr>
            <w:noProof/>
            <w:webHidden/>
          </w:rPr>
          <w:instrText xml:space="preserve"> PAGEREF _Toc184161747 \h </w:instrText>
        </w:r>
        <w:r>
          <w:rPr>
            <w:noProof/>
            <w:webHidden/>
          </w:rPr>
        </w:r>
        <w:r>
          <w:rPr>
            <w:noProof/>
            <w:webHidden/>
          </w:rPr>
          <w:fldChar w:fldCharType="separate"/>
        </w:r>
        <w:r w:rsidR="00A72666">
          <w:rPr>
            <w:noProof/>
            <w:webHidden/>
          </w:rPr>
          <w:t>2</w:t>
        </w:r>
        <w:r>
          <w:rPr>
            <w:noProof/>
            <w:webHidden/>
          </w:rPr>
          <w:fldChar w:fldCharType="end"/>
        </w:r>
      </w:hyperlink>
    </w:p>
    <w:p w14:paraId="1D8E5B3F" w14:textId="318A20C6"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48" w:history="1">
        <w:r w:rsidRPr="003E1777">
          <w:rPr>
            <w:rStyle w:val="Hyperlink"/>
            <w:noProof/>
          </w:rPr>
          <w:t>1.3</w:t>
        </w:r>
        <w:r>
          <w:rPr>
            <w:rFonts w:eastAsiaTheme="minorEastAsia"/>
            <w:noProof/>
            <w:kern w:val="2"/>
            <w:sz w:val="24"/>
            <w:szCs w:val="24"/>
            <w:lang w:val="en-US"/>
            <w14:ligatures w14:val="standardContextual"/>
          </w:rPr>
          <w:tab/>
        </w:r>
        <w:r w:rsidRPr="003E1777">
          <w:rPr>
            <w:rStyle w:val="Hyperlink"/>
            <w:noProof/>
          </w:rPr>
          <w:t>Objetivos</w:t>
        </w:r>
        <w:r>
          <w:rPr>
            <w:noProof/>
            <w:webHidden/>
          </w:rPr>
          <w:tab/>
        </w:r>
        <w:r>
          <w:rPr>
            <w:noProof/>
            <w:webHidden/>
          </w:rPr>
          <w:fldChar w:fldCharType="begin"/>
        </w:r>
        <w:r>
          <w:rPr>
            <w:noProof/>
            <w:webHidden/>
          </w:rPr>
          <w:instrText xml:space="preserve"> PAGEREF _Toc184161748 \h </w:instrText>
        </w:r>
        <w:r>
          <w:rPr>
            <w:noProof/>
            <w:webHidden/>
          </w:rPr>
        </w:r>
        <w:r>
          <w:rPr>
            <w:noProof/>
            <w:webHidden/>
          </w:rPr>
          <w:fldChar w:fldCharType="separate"/>
        </w:r>
        <w:r w:rsidR="00A72666">
          <w:rPr>
            <w:noProof/>
            <w:webHidden/>
          </w:rPr>
          <w:t>3</w:t>
        </w:r>
        <w:r>
          <w:rPr>
            <w:noProof/>
            <w:webHidden/>
          </w:rPr>
          <w:fldChar w:fldCharType="end"/>
        </w:r>
      </w:hyperlink>
    </w:p>
    <w:p w14:paraId="794F4C16" w14:textId="0939DF0F"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49" w:history="1">
        <w:r w:rsidRPr="003E1777">
          <w:rPr>
            <w:rStyle w:val="Hyperlink"/>
            <w:noProof/>
          </w:rPr>
          <w:t>1.4</w:t>
        </w:r>
        <w:r>
          <w:rPr>
            <w:rFonts w:eastAsiaTheme="minorEastAsia"/>
            <w:noProof/>
            <w:kern w:val="2"/>
            <w:sz w:val="24"/>
            <w:szCs w:val="24"/>
            <w:lang w:val="en-US"/>
            <w14:ligatures w14:val="standardContextual"/>
          </w:rPr>
          <w:tab/>
        </w:r>
        <w:r w:rsidRPr="003E1777">
          <w:rPr>
            <w:rStyle w:val="Hyperlink"/>
            <w:noProof/>
          </w:rPr>
          <w:t>Estrutura do Documento</w:t>
        </w:r>
        <w:r>
          <w:rPr>
            <w:noProof/>
            <w:webHidden/>
          </w:rPr>
          <w:tab/>
        </w:r>
        <w:r>
          <w:rPr>
            <w:noProof/>
            <w:webHidden/>
          </w:rPr>
          <w:fldChar w:fldCharType="begin"/>
        </w:r>
        <w:r>
          <w:rPr>
            <w:noProof/>
            <w:webHidden/>
          </w:rPr>
          <w:instrText xml:space="preserve"> PAGEREF _Toc184161749 \h </w:instrText>
        </w:r>
        <w:r>
          <w:rPr>
            <w:noProof/>
            <w:webHidden/>
          </w:rPr>
        </w:r>
        <w:r>
          <w:rPr>
            <w:noProof/>
            <w:webHidden/>
          </w:rPr>
          <w:fldChar w:fldCharType="separate"/>
        </w:r>
        <w:r w:rsidR="00A72666">
          <w:rPr>
            <w:noProof/>
            <w:webHidden/>
          </w:rPr>
          <w:t>3</w:t>
        </w:r>
        <w:r>
          <w:rPr>
            <w:noProof/>
            <w:webHidden/>
          </w:rPr>
          <w:fldChar w:fldCharType="end"/>
        </w:r>
      </w:hyperlink>
    </w:p>
    <w:p w14:paraId="7226DDC7" w14:textId="02B11ED9" w:rsidR="00D97610" w:rsidRDefault="00D97610">
      <w:pPr>
        <w:pStyle w:val="TOC1"/>
        <w:tabs>
          <w:tab w:val="left" w:pos="440"/>
          <w:tab w:val="right" w:leader="dot" w:pos="8495"/>
        </w:tabs>
        <w:rPr>
          <w:rFonts w:eastAsiaTheme="minorEastAsia"/>
          <w:noProof/>
          <w:kern w:val="2"/>
          <w:sz w:val="24"/>
          <w:szCs w:val="24"/>
          <w:lang w:val="en-US"/>
          <w14:ligatures w14:val="standardContextual"/>
        </w:rPr>
      </w:pPr>
      <w:hyperlink w:anchor="_Toc184161750" w:history="1">
        <w:r w:rsidRPr="003E1777">
          <w:rPr>
            <w:rStyle w:val="Hyperlink"/>
            <w:noProof/>
          </w:rPr>
          <w:t>2</w:t>
        </w:r>
        <w:r>
          <w:rPr>
            <w:rFonts w:eastAsiaTheme="minorEastAsia"/>
            <w:noProof/>
            <w:kern w:val="2"/>
            <w:sz w:val="24"/>
            <w:szCs w:val="24"/>
            <w:lang w:val="en-US"/>
            <w14:ligatures w14:val="standardContextual"/>
          </w:rPr>
          <w:tab/>
        </w:r>
        <w:r w:rsidRPr="003E1777">
          <w:rPr>
            <w:rStyle w:val="Hyperlink"/>
            <w:noProof/>
          </w:rPr>
          <w:t>Pertinência e Viabilidade</w:t>
        </w:r>
        <w:r>
          <w:rPr>
            <w:noProof/>
            <w:webHidden/>
          </w:rPr>
          <w:tab/>
        </w:r>
        <w:r>
          <w:rPr>
            <w:noProof/>
            <w:webHidden/>
          </w:rPr>
          <w:fldChar w:fldCharType="begin"/>
        </w:r>
        <w:r>
          <w:rPr>
            <w:noProof/>
            <w:webHidden/>
          </w:rPr>
          <w:instrText xml:space="preserve"> PAGEREF _Toc184161750 \h </w:instrText>
        </w:r>
        <w:r>
          <w:rPr>
            <w:noProof/>
            <w:webHidden/>
          </w:rPr>
        </w:r>
        <w:r>
          <w:rPr>
            <w:noProof/>
            <w:webHidden/>
          </w:rPr>
          <w:fldChar w:fldCharType="separate"/>
        </w:r>
        <w:r w:rsidR="00A72666">
          <w:rPr>
            <w:noProof/>
            <w:webHidden/>
          </w:rPr>
          <w:t>4</w:t>
        </w:r>
        <w:r>
          <w:rPr>
            <w:noProof/>
            <w:webHidden/>
          </w:rPr>
          <w:fldChar w:fldCharType="end"/>
        </w:r>
      </w:hyperlink>
    </w:p>
    <w:p w14:paraId="581709D0" w14:textId="73B626BE"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51" w:history="1">
        <w:r w:rsidRPr="003E1777">
          <w:rPr>
            <w:rStyle w:val="Hyperlink"/>
            <w:noProof/>
          </w:rPr>
          <w:t>2.1</w:t>
        </w:r>
        <w:r>
          <w:rPr>
            <w:rFonts w:eastAsiaTheme="minorEastAsia"/>
            <w:noProof/>
            <w:kern w:val="2"/>
            <w:sz w:val="24"/>
            <w:szCs w:val="24"/>
            <w:lang w:val="en-US"/>
            <w14:ligatures w14:val="standardContextual"/>
          </w:rPr>
          <w:tab/>
        </w:r>
        <w:r w:rsidRPr="003E1777">
          <w:rPr>
            <w:rStyle w:val="Hyperlink"/>
            <w:noProof/>
          </w:rPr>
          <w:t>Pertinência</w:t>
        </w:r>
        <w:r>
          <w:rPr>
            <w:noProof/>
            <w:webHidden/>
          </w:rPr>
          <w:tab/>
        </w:r>
        <w:r>
          <w:rPr>
            <w:noProof/>
            <w:webHidden/>
          </w:rPr>
          <w:fldChar w:fldCharType="begin"/>
        </w:r>
        <w:r>
          <w:rPr>
            <w:noProof/>
            <w:webHidden/>
          </w:rPr>
          <w:instrText xml:space="preserve"> PAGEREF _Toc184161751 \h </w:instrText>
        </w:r>
        <w:r>
          <w:rPr>
            <w:noProof/>
            <w:webHidden/>
          </w:rPr>
        </w:r>
        <w:r>
          <w:rPr>
            <w:noProof/>
            <w:webHidden/>
          </w:rPr>
          <w:fldChar w:fldCharType="separate"/>
        </w:r>
        <w:r w:rsidR="00A72666">
          <w:rPr>
            <w:noProof/>
            <w:webHidden/>
          </w:rPr>
          <w:t>4</w:t>
        </w:r>
        <w:r>
          <w:rPr>
            <w:noProof/>
            <w:webHidden/>
          </w:rPr>
          <w:fldChar w:fldCharType="end"/>
        </w:r>
      </w:hyperlink>
    </w:p>
    <w:p w14:paraId="06E04768" w14:textId="4ADE7F7A"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52" w:history="1">
        <w:r w:rsidRPr="003E1777">
          <w:rPr>
            <w:rStyle w:val="Hyperlink"/>
            <w:noProof/>
          </w:rPr>
          <w:t>2.2</w:t>
        </w:r>
        <w:r>
          <w:rPr>
            <w:rFonts w:eastAsiaTheme="minorEastAsia"/>
            <w:noProof/>
            <w:kern w:val="2"/>
            <w:sz w:val="24"/>
            <w:szCs w:val="24"/>
            <w:lang w:val="en-US"/>
            <w14:ligatures w14:val="standardContextual"/>
          </w:rPr>
          <w:tab/>
        </w:r>
        <w:r w:rsidRPr="003E1777">
          <w:rPr>
            <w:rStyle w:val="Hyperlink"/>
            <w:noProof/>
          </w:rPr>
          <w:t>Viabilidade</w:t>
        </w:r>
        <w:r>
          <w:rPr>
            <w:noProof/>
            <w:webHidden/>
          </w:rPr>
          <w:tab/>
        </w:r>
        <w:r>
          <w:rPr>
            <w:noProof/>
            <w:webHidden/>
          </w:rPr>
          <w:fldChar w:fldCharType="begin"/>
        </w:r>
        <w:r>
          <w:rPr>
            <w:noProof/>
            <w:webHidden/>
          </w:rPr>
          <w:instrText xml:space="preserve"> PAGEREF _Toc184161752 \h </w:instrText>
        </w:r>
        <w:r>
          <w:rPr>
            <w:noProof/>
            <w:webHidden/>
          </w:rPr>
        </w:r>
        <w:r>
          <w:rPr>
            <w:noProof/>
            <w:webHidden/>
          </w:rPr>
          <w:fldChar w:fldCharType="separate"/>
        </w:r>
        <w:r w:rsidR="00A72666">
          <w:rPr>
            <w:noProof/>
            <w:webHidden/>
          </w:rPr>
          <w:t>4</w:t>
        </w:r>
        <w:r>
          <w:rPr>
            <w:noProof/>
            <w:webHidden/>
          </w:rPr>
          <w:fldChar w:fldCharType="end"/>
        </w:r>
      </w:hyperlink>
    </w:p>
    <w:p w14:paraId="65202843" w14:textId="644D0BC2" w:rsidR="00D97610" w:rsidRDefault="00D97610">
      <w:pPr>
        <w:pStyle w:val="TOC1"/>
        <w:tabs>
          <w:tab w:val="left" w:pos="440"/>
          <w:tab w:val="right" w:leader="dot" w:pos="8495"/>
        </w:tabs>
        <w:rPr>
          <w:rFonts w:eastAsiaTheme="minorEastAsia"/>
          <w:noProof/>
          <w:kern w:val="2"/>
          <w:sz w:val="24"/>
          <w:szCs w:val="24"/>
          <w:lang w:val="en-US"/>
          <w14:ligatures w14:val="standardContextual"/>
        </w:rPr>
      </w:pPr>
      <w:hyperlink w:anchor="_Toc184161753" w:history="1">
        <w:r w:rsidRPr="003E1777">
          <w:rPr>
            <w:rStyle w:val="Hyperlink"/>
            <w:noProof/>
          </w:rPr>
          <w:t>3</w:t>
        </w:r>
        <w:r>
          <w:rPr>
            <w:rFonts w:eastAsiaTheme="minorEastAsia"/>
            <w:noProof/>
            <w:kern w:val="2"/>
            <w:sz w:val="24"/>
            <w:szCs w:val="24"/>
            <w:lang w:val="en-US"/>
            <w14:ligatures w14:val="standardContextual"/>
          </w:rPr>
          <w:tab/>
        </w:r>
        <w:r w:rsidRPr="003E1777">
          <w:rPr>
            <w:rStyle w:val="Hyperlink"/>
            <w:noProof/>
          </w:rPr>
          <w:t>Conceitos Fundamentais</w:t>
        </w:r>
        <w:r>
          <w:rPr>
            <w:noProof/>
            <w:webHidden/>
          </w:rPr>
          <w:tab/>
        </w:r>
        <w:r>
          <w:rPr>
            <w:noProof/>
            <w:webHidden/>
          </w:rPr>
          <w:fldChar w:fldCharType="begin"/>
        </w:r>
        <w:r>
          <w:rPr>
            <w:noProof/>
            <w:webHidden/>
          </w:rPr>
          <w:instrText xml:space="preserve"> PAGEREF _Toc184161753 \h </w:instrText>
        </w:r>
        <w:r>
          <w:rPr>
            <w:noProof/>
            <w:webHidden/>
          </w:rPr>
        </w:r>
        <w:r>
          <w:rPr>
            <w:noProof/>
            <w:webHidden/>
          </w:rPr>
          <w:fldChar w:fldCharType="separate"/>
        </w:r>
        <w:r w:rsidR="00A72666">
          <w:rPr>
            <w:noProof/>
            <w:webHidden/>
          </w:rPr>
          <w:t>6</w:t>
        </w:r>
        <w:r>
          <w:rPr>
            <w:noProof/>
            <w:webHidden/>
          </w:rPr>
          <w:fldChar w:fldCharType="end"/>
        </w:r>
      </w:hyperlink>
    </w:p>
    <w:p w14:paraId="1DB5771F" w14:textId="0E19F900"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54" w:history="1">
        <w:r w:rsidRPr="003E1777">
          <w:rPr>
            <w:rStyle w:val="Hyperlink"/>
            <w:noProof/>
          </w:rPr>
          <w:t>3.1</w:t>
        </w:r>
        <w:r>
          <w:rPr>
            <w:rFonts w:eastAsiaTheme="minorEastAsia"/>
            <w:noProof/>
            <w:kern w:val="2"/>
            <w:sz w:val="24"/>
            <w:szCs w:val="24"/>
            <w:lang w:val="en-US"/>
            <w14:ligatures w14:val="standardContextual"/>
          </w:rPr>
          <w:tab/>
        </w:r>
        <w:r w:rsidRPr="003E1777">
          <w:rPr>
            <w:rStyle w:val="Hyperlink"/>
            <w:noProof/>
          </w:rPr>
          <w:t>Conceitos Teóricos</w:t>
        </w:r>
        <w:r>
          <w:rPr>
            <w:noProof/>
            <w:webHidden/>
          </w:rPr>
          <w:tab/>
        </w:r>
        <w:r>
          <w:rPr>
            <w:noProof/>
            <w:webHidden/>
          </w:rPr>
          <w:fldChar w:fldCharType="begin"/>
        </w:r>
        <w:r>
          <w:rPr>
            <w:noProof/>
            <w:webHidden/>
          </w:rPr>
          <w:instrText xml:space="preserve"> PAGEREF _Toc184161754 \h </w:instrText>
        </w:r>
        <w:r>
          <w:rPr>
            <w:noProof/>
            <w:webHidden/>
          </w:rPr>
        </w:r>
        <w:r>
          <w:rPr>
            <w:noProof/>
            <w:webHidden/>
          </w:rPr>
          <w:fldChar w:fldCharType="separate"/>
        </w:r>
        <w:r w:rsidR="00A72666">
          <w:rPr>
            <w:noProof/>
            <w:webHidden/>
          </w:rPr>
          <w:t>6</w:t>
        </w:r>
        <w:r>
          <w:rPr>
            <w:noProof/>
            <w:webHidden/>
          </w:rPr>
          <w:fldChar w:fldCharType="end"/>
        </w:r>
      </w:hyperlink>
    </w:p>
    <w:p w14:paraId="55A79F80" w14:textId="56F228B7" w:rsidR="00D97610" w:rsidRDefault="00D97610">
      <w:pPr>
        <w:pStyle w:val="TOC3"/>
        <w:tabs>
          <w:tab w:val="left" w:pos="1200"/>
          <w:tab w:val="right" w:leader="dot" w:pos="8495"/>
        </w:tabs>
        <w:rPr>
          <w:rFonts w:eastAsiaTheme="minorEastAsia"/>
          <w:noProof/>
          <w:kern w:val="2"/>
          <w:sz w:val="24"/>
          <w:szCs w:val="24"/>
          <w:lang w:val="en-US"/>
          <w14:ligatures w14:val="standardContextual"/>
        </w:rPr>
      </w:pPr>
      <w:hyperlink w:anchor="_Toc184161755" w:history="1">
        <w:r w:rsidRPr="003E1777">
          <w:rPr>
            <w:rStyle w:val="Hyperlink"/>
            <w:noProof/>
          </w:rPr>
          <w:t>3.1.1</w:t>
        </w:r>
        <w:r>
          <w:rPr>
            <w:rFonts w:eastAsiaTheme="minorEastAsia"/>
            <w:noProof/>
            <w:kern w:val="2"/>
            <w:sz w:val="24"/>
            <w:szCs w:val="24"/>
            <w:lang w:val="en-US"/>
            <w14:ligatures w14:val="standardContextual"/>
          </w:rPr>
          <w:tab/>
        </w:r>
        <w:r w:rsidRPr="003E1777">
          <w:rPr>
            <w:rStyle w:val="Hyperlink"/>
            <w:noProof/>
          </w:rPr>
          <w:t>Arritmias</w:t>
        </w:r>
        <w:r>
          <w:rPr>
            <w:noProof/>
            <w:webHidden/>
          </w:rPr>
          <w:tab/>
        </w:r>
        <w:r>
          <w:rPr>
            <w:noProof/>
            <w:webHidden/>
          </w:rPr>
          <w:fldChar w:fldCharType="begin"/>
        </w:r>
        <w:r>
          <w:rPr>
            <w:noProof/>
            <w:webHidden/>
          </w:rPr>
          <w:instrText xml:space="preserve"> PAGEREF _Toc184161755 \h </w:instrText>
        </w:r>
        <w:r>
          <w:rPr>
            <w:noProof/>
            <w:webHidden/>
          </w:rPr>
        </w:r>
        <w:r>
          <w:rPr>
            <w:noProof/>
            <w:webHidden/>
          </w:rPr>
          <w:fldChar w:fldCharType="separate"/>
        </w:r>
        <w:r w:rsidR="00A72666">
          <w:rPr>
            <w:noProof/>
            <w:webHidden/>
          </w:rPr>
          <w:t>6</w:t>
        </w:r>
        <w:r>
          <w:rPr>
            <w:noProof/>
            <w:webHidden/>
          </w:rPr>
          <w:fldChar w:fldCharType="end"/>
        </w:r>
      </w:hyperlink>
    </w:p>
    <w:p w14:paraId="1A9ED708" w14:textId="5A150B70" w:rsidR="00D97610" w:rsidRDefault="00D97610">
      <w:pPr>
        <w:pStyle w:val="TOC3"/>
        <w:tabs>
          <w:tab w:val="left" w:pos="1200"/>
          <w:tab w:val="right" w:leader="dot" w:pos="8495"/>
        </w:tabs>
        <w:rPr>
          <w:rFonts w:eastAsiaTheme="minorEastAsia"/>
          <w:noProof/>
          <w:kern w:val="2"/>
          <w:sz w:val="24"/>
          <w:szCs w:val="24"/>
          <w:lang w:val="en-US"/>
          <w14:ligatures w14:val="standardContextual"/>
        </w:rPr>
      </w:pPr>
      <w:hyperlink w:anchor="_Toc184161756" w:history="1">
        <w:r w:rsidRPr="003E1777">
          <w:rPr>
            <w:rStyle w:val="Hyperlink"/>
            <w:noProof/>
          </w:rPr>
          <w:t>3.1.2</w:t>
        </w:r>
        <w:r>
          <w:rPr>
            <w:rFonts w:eastAsiaTheme="minorEastAsia"/>
            <w:noProof/>
            <w:kern w:val="2"/>
            <w:sz w:val="24"/>
            <w:szCs w:val="24"/>
            <w:lang w:val="en-US"/>
            <w14:ligatures w14:val="standardContextual"/>
          </w:rPr>
          <w:tab/>
        </w:r>
        <w:r w:rsidRPr="003E1777">
          <w:rPr>
            <w:rStyle w:val="Hyperlink"/>
            <w:noProof/>
          </w:rPr>
          <w:t>Eletrocardiograma</w:t>
        </w:r>
        <w:r>
          <w:rPr>
            <w:noProof/>
            <w:webHidden/>
          </w:rPr>
          <w:tab/>
        </w:r>
        <w:r>
          <w:rPr>
            <w:noProof/>
            <w:webHidden/>
          </w:rPr>
          <w:fldChar w:fldCharType="begin"/>
        </w:r>
        <w:r>
          <w:rPr>
            <w:noProof/>
            <w:webHidden/>
          </w:rPr>
          <w:instrText xml:space="preserve"> PAGEREF _Toc184161756 \h </w:instrText>
        </w:r>
        <w:r>
          <w:rPr>
            <w:noProof/>
            <w:webHidden/>
          </w:rPr>
        </w:r>
        <w:r>
          <w:rPr>
            <w:noProof/>
            <w:webHidden/>
          </w:rPr>
          <w:fldChar w:fldCharType="separate"/>
        </w:r>
        <w:r w:rsidR="00A72666">
          <w:rPr>
            <w:noProof/>
            <w:webHidden/>
          </w:rPr>
          <w:t>6</w:t>
        </w:r>
        <w:r>
          <w:rPr>
            <w:noProof/>
            <w:webHidden/>
          </w:rPr>
          <w:fldChar w:fldCharType="end"/>
        </w:r>
      </w:hyperlink>
    </w:p>
    <w:p w14:paraId="5AAC061A" w14:textId="55EB6ED0" w:rsidR="00D97610" w:rsidRDefault="00D97610">
      <w:pPr>
        <w:pStyle w:val="TOC3"/>
        <w:tabs>
          <w:tab w:val="left" w:pos="1200"/>
          <w:tab w:val="right" w:leader="dot" w:pos="8495"/>
        </w:tabs>
        <w:rPr>
          <w:rFonts w:eastAsiaTheme="minorEastAsia"/>
          <w:noProof/>
          <w:kern w:val="2"/>
          <w:sz w:val="24"/>
          <w:szCs w:val="24"/>
          <w:lang w:val="en-US"/>
          <w14:ligatures w14:val="standardContextual"/>
        </w:rPr>
      </w:pPr>
      <w:hyperlink w:anchor="_Toc184161757" w:history="1">
        <w:r w:rsidRPr="003E1777">
          <w:rPr>
            <w:rStyle w:val="Hyperlink"/>
            <w:noProof/>
          </w:rPr>
          <w:t>3.1.3</w:t>
        </w:r>
        <w:r>
          <w:rPr>
            <w:rFonts w:eastAsiaTheme="minorEastAsia"/>
            <w:noProof/>
            <w:kern w:val="2"/>
            <w:sz w:val="24"/>
            <w:szCs w:val="24"/>
            <w:lang w:val="en-US"/>
            <w14:ligatures w14:val="standardContextual"/>
          </w:rPr>
          <w:tab/>
        </w:r>
        <w:r w:rsidRPr="003E1777">
          <w:rPr>
            <w:rStyle w:val="Hyperlink"/>
            <w:noProof/>
          </w:rPr>
          <w:t>Fibrilhação Auricular</w:t>
        </w:r>
        <w:r>
          <w:rPr>
            <w:noProof/>
            <w:webHidden/>
          </w:rPr>
          <w:tab/>
        </w:r>
        <w:r>
          <w:rPr>
            <w:noProof/>
            <w:webHidden/>
          </w:rPr>
          <w:fldChar w:fldCharType="begin"/>
        </w:r>
        <w:r>
          <w:rPr>
            <w:noProof/>
            <w:webHidden/>
          </w:rPr>
          <w:instrText xml:space="preserve"> PAGEREF _Toc184161757 \h </w:instrText>
        </w:r>
        <w:r>
          <w:rPr>
            <w:noProof/>
            <w:webHidden/>
          </w:rPr>
        </w:r>
        <w:r>
          <w:rPr>
            <w:noProof/>
            <w:webHidden/>
          </w:rPr>
          <w:fldChar w:fldCharType="separate"/>
        </w:r>
        <w:r w:rsidR="00A72666">
          <w:rPr>
            <w:noProof/>
            <w:webHidden/>
          </w:rPr>
          <w:t>6</w:t>
        </w:r>
        <w:r>
          <w:rPr>
            <w:noProof/>
            <w:webHidden/>
          </w:rPr>
          <w:fldChar w:fldCharType="end"/>
        </w:r>
      </w:hyperlink>
    </w:p>
    <w:p w14:paraId="1472F621" w14:textId="5EA1C527"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58" w:history="1">
        <w:r w:rsidRPr="003E1777">
          <w:rPr>
            <w:rStyle w:val="Hyperlink"/>
            <w:noProof/>
          </w:rPr>
          <w:t>3.2</w:t>
        </w:r>
        <w:r>
          <w:rPr>
            <w:rFonts w:eastAsiaTheme="minorEastAsia"/>
            <w:noProof/>
            <w:kern w:val="2"/>
            <w:sz w:val="24"/>
            <w:szCs w:val="24"/>
            <w:lang w:val="en-US"/>
            <w14:ligatures w14:val="standardContextual"/>
          </w:rPr>
          <w:tab/>
        </w:r>
        <w:r w:rsidRPr="003E1777">
          <w:rPr>
            <w:rStyle w:val="Hyperlink"/>
            <w:noProof/>
          </w:rPr>
          <w:t>Modelos e Algoritmos Relevantes</w:t>
        </w:r>
        <w:r>
          <w:rPr>
            <w:noProof/>
            <w:webHidden/>
          </w:rPr>
          <w:tab/>
        </w:r>
        <w:r>
          <w:rPr>
            <w:noProof/>
            <w:webHidden/>
          </w:rPr>
          <w:fldChar w:fldCharType="begin"/>
        </w:r>
        <w:r>
          <w:rPr>
            <w:noProof/>
            <w:webHidden/>
          </w:rPr>
          <w:instrText xml:space="preserve"> PAGEREF _Toc184161758 \h </w:instrText>
        </w:r>
        <w:r>
          <w:rPr>
            <w:noProof/>
            <w:webHidden/>
          </w:rPr>
        </w:r>
        <w:r>
          <w:rPr>
            <w:noProof/>
            <w:webHidden/>
          </w:rPr>
          <w:fldChar w:fldCharType="separate"/>
        </w:r>
        <w:r w:rsidR="00A72666">
          <w:rPr>
            <w:noProof/>
            <w:webHidden/>
          </w:rPr>
          <w:t>7</w:t>
        </w:r>
        <w:r>
          <w:rPr>
            <w:noProof/>
            <w:webHidden/>
          </w:rPr>
          <w:fldChar w:fldCharType="end"/>
        </w:r>
      </w:hyperlink>
    </w:p>
    <w:p w14:paraId="19590BEF" w14:textId="6F959FED"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59" w:history="1">
        <w:r w:rsidRPr="003E1777">
          <w:rPr>
            <w:rStyle w:val="Hyperlink"/>
            <w:noProof/>
          </w:rPr>
          <w:t>3.3</w:t>
        </w:r>
        <w:r>
          <w:rPr>
            <w:rFonts w:eastAsiaTheme="minorEastAsia"/>
            <w:noProof/>
            <w:kern w:val="2"/>
            <w:sz w:val="24"/>
            <w:szCs w:val="24"/>
            <w:lang w:val="en-US"/>
            <w14:ligatures w14:val="standardContextual"/>
          </w:rPr>
          <w:tab/>
        </w:r>
        <w:r w:rsidRPr="003E1777">
          <w:rPr>
            <w:rStyle w:val="Hyperlink"/>
            <w:noProof/>
          </w:rPr>
          <w:t>Tecnologias e Ferramentas Utilizadas</w:t>
        </w:r>
        <w:r>
          <w:rPr>
            <w:noProof/>
            <w:webHidden/>
          </w:rPr>
          <w:tab/>
        </w:r>
        <w:r>
          <w:rPr>
            <w:noProof/>
            <w:webHidden/>
          </w:rPr>
          <w:fldChar w:fldCharType="begin"/>
        </w:r>
        <w:r>
          <w:rPr>
            <w:noProof/>
            <w:webHidden/>
          </w:rPr>
          <w:instrText xml:space="preserve"> PAGEREF _Toc184161759 \h </w:instrText>
        </w:r>
        <w:r>
          <w:rPr>
            <w:noProof/>
            <w:webHidden/>
          </w:rPr>
        </w:r>
        <w:r>
          <w:rPr>
            <w:noProof/>
            <w:webHidden/>
          </w:rPr>
          <w:fldChar w:fldCharType="separate"/>
        </w:r>
        <w:r w:rsidR="00A72666">
          <w:rPr>
            <w:noProof/>
            <w:webHidden/>
          </w:rPr>
          <w:t>7</w:t>
        </w:r>
        <w:r>
          <w:rPr>
            <w:noProof/>
            <w:webHidden/>
          </w:rPr>
          <w:fldChar w:fldCharType="end"/>
        </w:r>
      </w:hyperlink>
    </w:p>
    <w:p w14:paraId="082B8F4B" w14:textId="64131C5F" w:rsidR="00D97610" w:rsidRDefault="00D97610">
      <w:pPr>
        <w:pStyle w:val="TOC1"/>
        <w:tabs>
          <w:tab w:val="left" w:pos="440"/>
          <w:tab w:val="right" w:leader="dot" w:pos="8495"/>
        </w:tabs>
        <w:rPr>
          <w:rFonts w:eastAsiaTheme="minorEastAsia"/>
          <w:noProof/>
          <w:kern w:val="2"/>
          <w:sz w:val="24"/>
          <w:szCs w:val="24"/>
          <w:lang w:val="en-US"/>
          <w14:ligatures w14:val="standardContextual"/>
        </w:rPr>
      </w:pPr>
      <w:hyperlink w:anchor="_Toc184161760" w:history="1">
        <w:r w:rsidRPr="003E1777">
          <w:rPr>
            <w:rStyle w:val="Hyperlink"/>
            <w:noProof/>
          </w:rPr>
          <w:t>4</w:t>
        </w:r>
        <w:r>
          <w:rPr>
            <w:rFonts w:eastAsiaTheme="minorEastAsia"/>
            <w:noProof/>
            <w:kern w:val="2"/>
            <w:sz w:val="24"/>
            <w:szCs w:val="24"/>
            <w:lang w:val="en-US"/>
            <w14:ligatures w14:val="standardContextual"/>
          </w:rPr>
          <w:tab/>
        </w:r>
        <w:r w:rsidRPr="003E1777">
          <w:rPr>
            <w:rStyle w:val="Hyperlink"/>
            <w:noProof/>
          </w:rPr>
          <w:t>Estado da Arte</w:t>
        </w:r>
        <w:r>
          <w:rPr>
            <w:noProof/>
            <w:webHidden/>
          </w:rPr>
          <w:tab/>
        </w:r>
        <w:r>
          <w:rPr>
            <w:noProof/>
            <w:webHidden/>
          </w:rPr>
          <w:fldChar w:fldCharType="begin"/>
        </w:r>
        <w:r>
          <w:rPr>
            <w:noProof/>
            <w:webHidden/>
          </w:rPr>
          <w:instrText xml:space="preserve"> PAGEREF _Toc184161760 \h </w:instrText>
        </w:r>
        <w:r>
          <w:rPr>
            <w:noProof/>
            <w:webHidden/>
          </w:rPr>
        </w:r>
        <w:r>
          <w:rPr>
            <w:noProof/>
            <w:webHidden/>
          </w:rPr>
          <w:fldChar w:fldCharType="separate"/>
        </w:r>
        <w:r w:rsidR="00A72666">
          <w:rPr>
            <w:noProof/>
            <w:webHidden/>
          </w:rPr>
          <w:t>9</w:t>
        </w:r>
        <w:r>
          <w:rPr>
            <w:noProof/>
            <w:webHidden/>
          </w:rPr>
          <w:fldChar w:fldCharType="end"/>
        </w:r>
      </w:hyperlink>
    </w:p>
    <w:p w14:paraId="0A24DDF5" w14:textId="0F324238"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61" w:history="1">
        <w:r w:rsidRPr="003E1777">
          <w:rPr>
            <w:rStyle w:val="Hyperlink"/>
            <w:noProof/>
          </w:rPr>
          <w:t>4.1</w:t>
        </w:r>
        <w:r>
          <w:rPr>
            <w:rFonts w:eastAsiaTheme="minorEastAsia"/>
            <w:noProof/>
            <w:kern w:val="2"/>
            <w:sz w:val="24"/>
            <w:szCs w:val="24"/>
            <w:lang w:val="en-US"/>
            <w14:ligatures w14:val="standardContextual"/>
          </w:rPr>
          <w:tab/>
        </w:r>
        <w:r w:rsidRPr="003E1777">
          <w:rPr>
            <w:rStyle w:val="Hyperlink"/>
            <w:noProof/>
          </w:rPr>
          <w:t>Estado da Arte</w:t>
        </w:r>
        <w:r>
          <w:rPr>
            <w:noProof/>
            <w:webHidden/>
          </w:rPr>
          <w:tab/>
        </w:r>
        <w:r>
          <w:rPr>
            <w:noProof/>
            <w:webHidden/>
          </w:rPr>
          <w:fldChar w:fldCharType="begin"/>
        </w:r>
        <w:r>
          <w:rPr>
            <w:noProof/>
            <w:webHidden/>
          </w:rPr>
          <w:instrText xml:space="preserve"> PAGEREF _Toc184161761 \h </w:instrText>
        </w:r>
        <w:r>
          <w:rPr>
            <w:noProof/>
            <w:webHidden/>
          </w:rPr>
        </w:r>
        <w:r>
          <w:rPr>
            <w:noProof/>
            <w:webHidden/>
          </w:rPr>
          <w:fldChar w:fldCharType="separate"/>
        </w:r>
        <w:r w:rsidR="00A72666">
          <w:rPr>
            <w:noProof/>
            <w:webHidden/>
          </w:rPr>
          <w:t>9</w:t>
        </w:r>
        <w:r>
          <w:rPr>
            <w:noProof/>
            <w:webHidden/>
          </w:rPr>
          <w:fldChar w:fldCharType="end"/>
        </w:r>
      </w:hyperlink>
    </w:p>
    <w:p w14:paraId="4363ABD6" w14:textId="5C27432C"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62" w:history="1">
        <w:r w:rsidRPr="003E1777">
          <w:rPr>
            <w:rStyle w:val="Hyperlink"/>
            <w:noProof/>
          </w:rPr>
          <w:t>4.2</w:t>
        </w:r>
        <w:r>
          <w:rPr>
            <w:rFonts w:eastAsiaTheme="minorEastAsia"/>
            <w:noProof/>
            <w:kern w:val="2"/>
            <w:sz w:val="24"/>
            <w:szCs w:val="24"/>
            <w:lang w:val="en-US"/>
            <w14:ligatures w14:val="standardContextual"/>
          </w:rPr>
          <w:tab/>
        </w:r>
        <w:r w:rsidRPr="003E1777">
          <w:rPr>
            <w:rStyle w:val="Hyperlink"/>
            <w:noProof/>
          </w:rPr>
          <w:t>Proposta de inovação e mais-valias</w:t>
        </w:r>
        <w:r>
          <w:rPr>
            <w:noProof/>
            <w:webHidden/>
          </w:rPr>
          <w:tab/>
        </w:r>
        <w:r>
          <w:rPr>
            <w:noProof/>
            <w:webHidden/>
          </w:rPr>
          <w:fldChar w:fldCharType="begin"/>
        </w:r>
        <w:r>
          <w:rPr>
            <w:noProof/>
            <w:webHidden/>
          </w:rPr>
          <w:instrText xml:space="preserve"> PAGEREF _Toc184161762 \h </w:instrText>
        </w:r>
        <w:r>
          <w:rPr>
            <w:noProof/>
            <w:webHidden/>
          </w:rPr>
        </w:r>
        <w:r>
          <w:rPr>
            <w:noProof/>
            <w:webHidden/>
          </w:rPr>
          <w:fldChar w:fldCharType="separate"/>
        </w:r>
        <w:r w:rsidR="00A72666">
          <w:rPr>
            <w:noProof/>
            <w:webHidden/>
          </w:rPr>
          <w:t>10</w:t>
        </w:r>
        <w:r>
          <w:rPr>
            <w:noProof/>
            <w:webHidden/>
          </w:rPr>
          <w:fldChar w:fldCharType="end"/>
        </w:r>
      </w:hyperlink>
    </w:p>
    <w:p w14:paraId="61C4148C" w14:textId="2B7A93BA" w:rsidR="00D97610" w:rsidRDefault="00D97610">
      <w:pPr>
        <w:pStyle w:val="TOC1"/>
        <w:tabs>
          <w:tab w:val="left" w:pos="440"/>
          <w:tab w:val="right" w:leader="dot" w:pos="8495"/>
        </w:tabs>
        <w:rPr>
          <w:rFonts w:eastAsiaTheme="minorEastAsia"/>
          <w:noProof/>
          <w:kern w:val="2"/>
          <w:sz w:val="24"/>
          <w:szCs w:val="24"/>
          <w:lang w:val="en-US"/>
          <w14:ligatures w14:val="standardContextual"/>
        </w:rPr>
      </w:pPr>
      <w:hyperlink w:anchor="_Toc184161763" w:history="1">
        <w:r w:rsidRPr="003E1777">
          <w:rPr>
            <w:rStyle w:val="Hyperlink"/>
            <w:noProof/>
          </w:rPr>
          <w:t>5</w:t>
        </w:r>
        <w:r>
          <w:rPr>
            <w:rFonts w:eastAsiaTheme="minorEastAsia"/>
            <w:noProof/>
            <w:kern w:val="2"/>
            <w:sz w:val="24"/>
            <w:szCs w:val="24"/>
            <w:lang w:val="en-US"/>
            <w14:ligatures w14:val="standardContextual"/>
          </w:rPr>
          <w:tab/>
        </w:r>
        <w:r w:rsidRPr="003E1777">
          <w:rPr>
            <w:rStyle w:val="Hyperlink"/>
            <w:noProof/>
          </w:rPr>
          <w:t>Solução Proposta</w:t>
        </w:r>
        <w:r>
          <w:rPr>
            <w:noProof/>
            <w:webHidden/>
          </w:rPr>
          <w:tab/>
        </w:r>
        <w:r>
          <w:rPr>
            <w:noProof/>
            <w:webHidden/>
          </w:rPr>
          <w:fldChar w:fldCharType="begin"/>
        </w:r>
        <w:r>
          <w:rPr>
            <w:noProof/>
            <w:webHidden/>
          </w:rPr>
          <w:instrText xml:space="preserve"> PAGEREF _Toc184161763 \h </w:instrText>
        </w:r>
        <w:r>
          <w:rPr>
            <w:noProof/>
            <w:webHidden/>
          </w:rPr>
        </w:r>
        <w:r>
          <w:rPr>
            <w:noProof/>
            <w:webHidden/>
          </w:rPr>
          <w:fldChar w:fldCharType="separate"/>
        </w:r>
        <w:r w:rsidR="00A72666">
          <w:rPr>
            <w:noProof/>
            <w:webHidden/>
          </w:rPr>
          <w:t>11</w:t>
        </w:r>
        <w:r>
          <w:rPr>
            <w:noProof/>
            <w:webHidden/>
          </w:rPr>
          <w:fldChar w:fldCharType="end"/>
        </w:r>
      </w:hyperlink>
    </w:p>
    <w:p w14:paraId="3A55169A" w14:textId="50C3A91A"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64" w:history="1">
        <w:r w:rsidRPr="003E1777">
          <w:rPr>
            <w:rStyle w:val="Hyperlink"/>
            <w:noProof/>
          </w:rPr>
          <w:t>5.1</w:t>
        </w:r>
        <w:r>
          <w:rPr>
            <w:rFonts w:eastAsiaTheme="minorEastAsia"/>
            <w:noProof/>
            <w:kern w:val="2"/>
            <w:sz w:val="24"/>
            <w:szCs w:val="24"/>
            <w:lang w:val="en-US"/>
            <w14:ligatures w14:val="standardContextual"/>
          </w:rPr>
          <w:tab/>
        </w:r>
        <w:r w:rsidRPr="003E1777">
          <w:rPr>
            <w:rStyle w:val="Hyperlink"/>
            <w:noProof/>
          </w:rPr>
          <w:t>Introdução</w:t>
        </w:r>
        <w:r>
          <w:rPr>
            <w:noProof/>
            <w:webHidden/>
          </w:rPr>
          <w:tab/>
        </w:r>
        <w:r>
          <w:rPr>
            <w:noProof/>
            <w:webHidden/>
          </w:rPr>
          <w:fldChar w:fldCharType="begin"/>
        </w:r>
        <w:r>
          <w:rPr>
            <w:noProof/>
            <w:webHidden/>
          </w:rPr>
          <w:instrText xml:space="preserve"> PAGEREF _Toc184161764 \h </w:instrText>
        </w:r>
        <w:r>
          <w:rPr>
            <w:noProof/>
            <w:webHidden/>
          </w:rPr>
        </w:r>
        <w:r>
          <w:rPr>
            <w:noProof/>
            <w:webHidden/>
          </w:rPr>
          <w:fldChar w:fldCharType="separate"/>
        </w:r>
        <w:r w:rsidR="00A72666">
          <w:rPr>
            <w:noProof/>
            <w:webHidden/>
          </w:rPr>
          <w:t>11</w:t>
        </w:r>
        <w:r>
          <w:rPr>
            <w:noProof/>
            <w:webHidden/>
          </w:rPr>
          <w:fldChar w:fldCharType="end"/>
        </w:r>
      </w:hyperlink>
    </w:p>
    <w:p w14:paraId="6D50E051" w14:textId="64AECADE"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65" w:history="1">
        <w:r w:rsidRPr="003E1777">
          <w:rPr>
            <w:rStyle w:val="Hyperlink"/>
            <w:noProof/>
          </w:rPr>
          <w:t>5.2</w:t>
        </w:r>
        <w:r>
          <w:rPr>
            <w:rFonts w:eastAsiaTheme="minorEastAsia"/>
            <w:noProof/>
            <w:kern w:val="2"/>
            <w:sz w:val="24"/>
            <w:szCs w:val="24"/>
            <w:lang w:val="en-US"/>
            <w14:ligatures w14:val="standardContextual"/>
          </w:rPr>
          <w:tab/>
        </w:r>
        <w:r w:rsidRPr="003E1777">
          <w:rPr>
            <w:rStyle w:val="Hyperlink"/>
            <w:noProof/>
          </w:rPr>
          <w:t>Metodologia</w:t>
        </w:r>
        <w:r>
          <w:rPr>
            <w:noProof/>
            <w:webHidden/>
          </w:rPr>
          <w:tab/>
        </w:r>
        <w:r>
          <w:rPr>
            <w:noProof/>
            <w:webHidden/>
          </w:rPr>
          <w:fldChar w:fldCharType="begin"/>
        </w:r>
        <w:r>
          <w:rPr>
            <w:noProof/>
            <w:webHidden/>
          </w:rPr>
          <w:instrText xml:space="preserve"> PAGEREF _Toc184161765 \h </w:instrText>
        </w:r>
        <w:r>
          <w:rPr>
            <w:noProof/>
            <w:webHidden/>
          </w:rPr>
        </w:r>
        <w:r>
          <w:rPr>
            <w:noProof/>
            <w:webHidden/>
          </w:rPr>
          <w:fldChar w:fldCharType="separate"/>
        </w:r>
        <w:r w:rsidR="00A72666">
          <w:rPr>
            <w:noProof/>
            <w:webHidden/>
          </w:rPr>
          <w:t>11</w:t>
        </w:r>
        <w:r>
          <w:rPr>
            <w:noProof/>
            <w:webHidden/>
          </w:rPr>
          <w:fldChar w:fldCharType="end"/>
        </w:r>
      </w:hyperlink>
    </w:p>
    <w:p w14:paraId="52BA837A" w14:textId="21B8CCD3"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66" w:history="1">
        <w:r w:rsidRPr="003E1777">
          <w:rPr>
            <w:rStyle w:val="Hyperlink"/>
            <w:noProof/>
          </w:rPr>
          <w:t>5.3</w:t>
        </w:r>
        <w:r>
          <w:rPr>
            <w:rFonts w:eastAsiaTheme="minorEastAsia"/>
            <w:noProof/>
            <w:kern w:val="2"/>
            <w:sz w:val="24"/>
            <w:szCs w:val="24"/>
            <w:lang w:val="en-US"/>
            <w14:ligatures w14:val="standardContextual"/>
          </w:rPr>
          <w:tab/>
        </w:r>
        <w:r w:rsidRPr="003E1777">
          <w:rPr>
            <w:rStyle w:val="Hyperlink"/>
            <w:noProof/>
          </w:rPr>
          <w:t>Descrição dos Dados</w:t>
        </w:r>
        <w:r>
          <w:rPr>
            <w:noProof/>
            <w:webHidden/>
          </w:rPr>
          <w:tab/>
        </w:r>
        <w:r>
          <w:rPr>
            <w:noProof/>
            <w:webHidden/>
          </w:rPr>
          <w:fldChar w:fldCharType="begin"/>
        </w:r>
        <w:r>
          <w:rPr>
            <w:noProof/>
            <w:webHidden/>
          </w:rPr>
          <w:instrText xml:space="preserve"> PAGEREF _Toc184161766 \h </w:instrText>
        </w:r>
        <w:r>
          <w:rPr>
            <w:noProof/>
            <w:webHidden/>
          </w:rPr>
        </w:r>
        <w:r>
          <w:rPr>
            <w:noProof/>
            <w:webHidden/>
          </w:rPr>
          <w:fldChar w:fldCharType="separate"/>
        </w:r>
        <w:r w:rsidR="00A72666">
          <w:rPr>
            <w:noProof/>
            <w:webHidden/>
          </w:rPr>
          <w:t>11</w:t>
        </w:r>
        <w:r>
          <w:rPr>
            <w:noProof/>
            <w:webHidden/>
          </w:rPr>
          <w:fldChar w:fldCharType="end"/>
        </w:r>
      </w:hyperlink>
    </w:p>
    <w:p w14:paraId="5852C97E" w14:textId="2F7E0673"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67" w:history="1">
        <w:r w:rsidRPr="003E1777">
          <w:rPr>
            <w:rStyle w:val="Hyperlink"/>
            <w:noProof/>
          </w:rPr>
          <w:t>5.4</w:t>
        </w:r>
        <w:r>
          <w:rPr>
            <w:rFonts w:eastAsiaTheme="minorEastAsia"/>
            <w:noProof/>
            <w:kern w:val="2"/>
            <w:sz w:val="24"/>
            <w:szCs w:val="24"/>
            <w:lang w:val="en-US"/>
            <w14:ligatures w14:val="standardContextual"/>
          </w:rPr>
          <w:tab/>
        </w:r>
        <w:r w:rsidRPr="003E1777">
          <w:rPr>
            <w:rStyle w:val="Hyperlink"/>
            <w:noProof/>
          </w:rPr>
          <w:t>Pré-processamento dos dados</w:t>
        </w:r>
        <w:r>
          <w:rPr>
            <w:noProof/>
            <w:webHidden/>
          </w:rPr>
          <w:tab/>
        </w:r>
        <w:r>
          <w:rPr>
            <w:noProof/>
            <w:webHidden/>
          </w:rPr>
          <w:fldChar w:fldCharType="begin"/>
        </w:r>
        <w:r>
          <w:rPr>
            <w:noProof/>
            <w:webHidden/>
          </w:rPr>
          <w:instrText xml:space="preserve"> PAGEREF _Toc184161767 \h </w:instrText>
        </w:r>
        <w:r>
          <w:rPr>
            <w:noProof/>
            <w:webHidden/>
          </w:rPr>
        </w:r>
        <w:r>
          <w:rPr>
            <w:noProof/>
            <w:webHidden/>
          </w:rPr>
          <w:fldChar w:fldCharType="separate"/>
        </w:r>
        <w:r w:rsidR="00A72666">
          <w:rPr>
            <w:noProof/>
            <w:webHidden/>
          </w:rPr>
          <w:t>12</w:t>
        </w:r>
        <w:r>
          <w:rPr>
            <w:noProof/>
            <w:webHidden/>
          </w:rPr>
          <w:fldChar w:fldCharType="end"/>
        </w:r>
      </w:hyperlink>
    </w:p>
    <w:p w14:paraId="7B08CF5F" w14:textId="37663A8B"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68" w:history="1">
        <w:r w:rsidRPr="003E1777">
          <w:rPr>
            <w:rStyle w:val="Hyperlink"/>
            <w:noProof/>
          </w:rPr>
          <w:t>5.5</w:t>
        </w:r>
        <w:r>
          <w:rPr>
            <w:rFonts w:eastAsiaTheme="minorEastAsia"/>
            <w:noProof/>
            <w:kern w:val="2"/>
            <w:sz w:val="24"/>
            <w:szCs w:val="24"/>
            <w:lang w:val="en-US"/>
            <w14:ligatures w14:val="standardContextual"/>
          </w:rPr>
          <w:tab/>
        </w:r>
        <w:r w:rsidRPr="003E1777">
          <w:rPr>
            <w:rStyle w:val="Hyperlink"/>
            <w:noProof/>
          </w:rPr>
          <w:t>Análise Exploratória dos Dados</w:t>
        </w:r>
        <w:r>
          <w:rPr>
            <w:noProof/>
            <w:webHidden/>
          </w:rPr>
          <w:tab/>
        </w:r>
        <w:r>
          <w:rPr>
            <w:noProof/>
            <w:webHidden/>
          </w:rPr>
          <w:fldChar w:fldCharType="begin"/>
        </w:r>
        <w:r>
          <w:rPr>
            <w:noProof/>
            <w:webHidden/>
          </w:rPr>
          <w:instrText xml:space="preserve"> PAGEREF _Toc184161768 \h </w:instrText>
        </w:r>
        <w:r>
          <w:rPr>
            <w:noProof/>
            <w:webHidden/>
          </w:rPr>
        </w:r>
        <w:r>
          <w:rPr>
            <w:noProof/>
            <w:webHidden/>
          </w:rPr>
          <w:fldChar w:fldCharType="separate"/>
        </w:r>
        <w:r w:rsidR="00A72666">
          <w:rPr>
            <w:noProof/>
            <w:webHidden/>
          </w:rPr>
          <w:t>12</w:t>
        </w:r>
        <w:r>
          <w:rPr>
            <w:noProof/>
            <w:webHidden/>
          </w:rPr>
          <w:fldChar w:fldCharType="end"/>
        </w:r>
      </w:hyperlink>
    </w:p>
    <w:p w14:paraId="1C085F3B" w14:textId="301DA482"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69" w:history="1">
        <w:r w:rsidRPr="003E1777">
          <w:rPr>
            <w:rStyle w:val="Hyperlink"/>
            <w:noProof/>
          </w:rPr>
          <w:t>5.6</w:t>
        </w:r>
        <w:r>
          <w:rPr>
            <w:rFonts w:eastAsiaTheme="minorEastAsia"/>
            <w:noProof/>
            <w:kern w:val="2"/>
            <w:sz w:val="24"/>
            <w:szCs w:val="24"/>
            <w:lang w:val="en-US"/>
            <w14:ligatures w14:val="standardContextual"/>
          </w:rPr>
          <w:tab/>
        </w:r>
        <w:r w:rsidRPr="003E1777">
          <w:rPr>
            <w:rStyle w:val="Hyperlink"/>
            <w:noProof/>
          </w:rPr>
          <w:t>Modelos e Algoritmos Escolhidos</w:t>
        </w:r>
        <w:r>
          <w:rPr>
            <w:noProof/>
            <w:webHidden/>
          </w:rPr>
          <w:tab/>
        </w:r>
        <w:r>
          <w:rPr>
            <w:noProof/>
            <w:webHidden/>
          </w:rPr>
          <w:fldChar w:fldCharType="begin"/>
        </w:r>
        <w:r>
          <w:rPr>
            <w:noProof/>
            <w:webHidden/>
          </w:rPr>
          <w:instrText xml:space="preserve"> PAGEREF _Toc184161769 \h </w:instrText>
        </w:r>
        <w:r>
          <w:rPr>
            <w:noProof/>
            <w:webHidden/>
          </w:rPr>
        </w:r>
        <w:r>
          <w:rPr>
            <w:noProof/>
            <w:webHidden/>
          </w:rPr>
          <w:fldChar w:fldCharType="separate"/>
        </w:r>
        <w:r w:rsidR="00A72666">
          <w:rPr>
            <w:noProof/>
            <w:webHidden/>
          </w:rPr>
          <w:t>12</w:t>
        </w:r>
        <w:r>
          <w:rPr>
            <w:noProof/>
            <w:webHidden/>
          </w:rPr>
          <w:fldChar w:fldCharType="end"/>
        </w:r>
      </w:hyperlink>
    </w:p>
    <w:p w14:paraId="083A2DAF" w14:textId="4502E2A9" w:rsidR="00D97610" w:rsidRDefault="00D97610">
      <w:pPr>
        <w:pStyle w:val="TOC2"/>
        <w:tabs>
          <w:tab w:val="left" w:pos="960"/>
          <w:tab w:val="right" w:leader="dot" w:pos="8495"/>
        </w:tabs>
        <w:rPr>
          <w:rFonts w:eastAsiaTheme="minorEastAsia"/>
          <w:noProof/>
          <w:kern w:val="2"/>
          <w:sz w:val="24"/>
          <w:szCs w:val="24"/>
          <w:lang w:val="en-US"/>
          <w14:ligatures w14:val="standardContextual"/>
        </w:rPr>
      </w:pPr>
      <w:hyperlink w:anchor="_Toc184161770" w:history="1">
        <w:r w:rsidRPr="003E1777">
          <w:rPr>
            <w:rStyle w:val="Hyperlink"/>
            <w:noProof/>
          </w:rPr>
          <w:t>5.7</w:t>
        </w:r>
        <w:r>
          <w:rPr>
            <w:rFonts w:eastAsiaTheme="minorEastAsia"/>
            <w:noProof/>
            <w:kern w:val="2"/>
            <w:sz w:val="24"/>
            <w:szCs w:val="24"/>
            <w:lang w:val="en-US"/>
            <w14:ligatures w14:val="standardContextual"/>
          </w:rPr>
          <w:tab/>
        </w:r>
        <w:r w:rsidRPr="003E1777">
          <w:rPr>
            <w:rStyle w:val="Hyperlink"/>
            <w:noProof/>
          </w:rPr>
          <w:t>Abrangência</w:t>
        </w:r>
        <w:r>
          <w:rPr>
            <w:noProof/>
            <w:webHidden/>
          </w:rPr>
          <w:tab/>
        </w:r>
        <w:r>
          <w:rPr>
            <w:noProof/>
            <w:webHidden/>
          </w:rPr>
          <w:fldChar w:fldCharType="begin"/>
        </w:r>
        <w:r>
          <w:rPr>
            <w:noProof/>
            <w:webHidden/>
          </w:rPr>
          <w:instrText xml:space="preserve"> PAGEREF _Toc184161770 \h </w:instrText>
        </w:r>
        <w:r>
          <w:rPr>
            <w:noProof/>
            <w:webHidden/>
          </w:rPr>
        </w:r>
        <w:r>
          <w:rPr>
            <w:noProof/>
            <w:webHidden/>
          </w:rPr>
          <w:fldChar w:fldCharType="separate"/>
        </w:r>
        <w:r w:rsidR="00A72666">
          <w:rPr>
            <w:noProof/>
            <w:webHidden/>
          </w:rPr>
          <w:t>12</w:t>
        </w:r>
        <w:r>
          <w:rPr>
            <w:noProof/>
            <w:webHidden/>
          </w:rPr>
          <w:fldChar w:fldCharType="end"/>
        </w:r>
      </w:hyperlink>
    </w:p>
    <w:p w14:paraId="3AF73E7C" w14:textId="1320FF0E" w:rsidR="00D97610" w:rsidRDefault="00D97610">
      <w:pPr>
        <w:pStyle w:val="TOC1"/>
        <w:tabs>
          <w:tab w:val="right" w:leader="dot" w:pos="8495"/>
        </w:tabs>
        <w:rPr>
          <w:rFonts w:eastAsiaTheme="minorEastAsia"/>
          <w:noProof/>
          <w:kern w:val="2"/>
          <w:sz w:val="24"/>
          <w:szCs w:val="24"/>
          <w:lang w:val="en-US"/>
          <w14:ligatures w14:val="standardContextual"/>
        </w:rPr>
      </w:pPr>
      <w:hyperlink w:anchor="_Toc184161771" w:history="1">
        <w:r w:rsidRPr="003E1777">
          <w:rPr>
            <w:rStyle w:val="Hyperlink"/>
            <w:noProof/>
            <w:lang w:val="en-US"/>
          </w:rPr>
          <w:t>Bibliografia</w:t>
        </w:r>
        <w:r>
          <w:rPr>
            <w:noProof/>
            <w:webHidden/>
          </w:rPr>
          <w:tab/>
        </w:r>
        <w:r>
          <w:rPr>
            <w:noProof/>
            <w:webHidden/>
          </w:rPr>
          <w:fldChar w:fldCharType="begin"/>
        </w:r>
        <w:r>
          <w:rPr>
            <w:noProof/>
            <w:webHidden/>
          </w:rPr>
          <w:instrText xml:space="preserve"> PAGEREF _Toc184161771 \h </w:instrText>
        </w:r>
        <w:r>
          <w:rPr>
            <w:noProof/>
            <w:webHidden/>
          </w:rPr>
        </w:r>
        <w:r>
          <w:rPr>
            <w:noProof/>
            <w:webHidden/>
          </w:rPr>
          <w:fldChar w:fldCharType="separate"/>
        </w:r>
        <w:r w:rsidR="00A72666">
          <w:rPr>
            <w:noProof/>
            <w:webHidden/>
          </w:rPr>
          <w:t>14</w:t>
        </w:r>
        <w:r>
          <w:rPr>
            <w:noProof/>
            <w:webHidden/>
          </w:rPr>
          <w:fldChar w:fldCharType="end"/>
        </w:r>
      </w:hyperlink>
    </w:p>
    <w:p w14:paraId="009635E9" w14:textId="3A24DF75" w:rsidR="005D4B85" w:rsidRPr="006310F6" w:rsidRDefault="004B75A4" w:rsidP="009B3D40">
      <w:r w:rsidRPr="006310F6">
        <w:fldChar w:fldCharType="end"/>
      </w:r>
    </w:p>
    <w:p w14:paraId="1D9ECB31" w14:textId="77777777" w:rsidR="00D93157" w:rsidRPr="006310F6" w:rsidRDefault="00D93157" w:rsidP="009B3D40"/>
    <w:p w14:paraId="6FE5DC55" w14:textId="77777777" w:rsidR="00D93157" w:rsidRPr="006310F6" w:rsidRDefault="00D93157" w:rsidP="009B3D40"/>
    <w:p w14:paraId="6042A3CC" w14:textId="77777777" w:rsidR="005D4B85" w:rsidRPr="006310F6" w:rsidRDefault="005D4B85" w:rsidP="009B3D40">
      <w:pPr>
        <w:pStyle w:val="TableofFigures"/>
      </w:pPr>
      <w:bookmarkStart w:id="4" w:name="_Ref209417345"/>
      <w:bookmarkStart w:id="5" w:name="_Ref203467210"/>
      <w:r w:rsidRPr="006310F6">
        <w:br w:type="page"/>
      </w:r>
    </w:p>
    <w:p w14:paraId="7792B587" w14:textId="77777777" w:rsidR="005D4B85" w:rsidRPr="006310F6" w:rsidRDefault="00E126AE" w:rsidP="009B3D40">
      <w:pPr>
        <w:pStyle w:val="Part1"/>
      </w:pPr>
      <w:bookmarkStart w:id="6" w:name="_Toc184161743"/>
      <w:r w:rsidRPr="006310F6">
        <w:lastRenderedPageBreak/>
        <w:t>List</w:t>
      </w:r>
      <w:r w:rsidR="00611AF9" w:rsidRPr="006310F6">
        <w:t>a</w:t>
      </w:r>
      <w:r w:rsidRPr="006310F6">
        <w:t xml:space="preserve"> </w:t>
      </w:r>
      <w:r w:rsidR="00611AF9" w:rsidRPr="006310F6">
        <w:t>de Figuras</w:t>
      </w:r>
      <w:bookmarkEnd w:id="6"/>
    </w:p>
    <w:p w14:paraId="524AF5E0" w14:textId="77777777" w:rsidR="000D2668" w:rsidRPr="006310F6" w:rsidRDefault="000D2668" w:rsidP="009B3D40">
      <w:pPr>
        <w:pStyle w:val="BodyText"/>
      </w:pPr>
    </w:p>
    <w:p w14:paraId="72B6414B" w14:textId="21A3DDDA" w:rsidR="00406836" w:rsidRDefault="00A10FE5">
      <w:pPr>
        <w:pStyle w:val="TableofFigures"/>
        <w:tabs>
          <w:tab w:val="right" w:pos="8495"/>
        </w:tabs>
        <w:rPr>
          <w:rFonts w:eastAsiaTheme="minorEastAsia"/>
          <w:noProof/>
          <w:kern w:val="2"/>
          <w:sz w:val="24"/>
          <w:szCs w:val="24"/>
          <w:lang w:val="en-US"/>
          <w14:ligatures w14:val="standardContextual"/>
        </w:rPr>
      </w:pPr>
      <w:r w:rsidRPr="006310F6">
        <w:fldChar w:fldCharType="begin"/>
      </w:r>
      <w:r w:rsidRPr="006310F6">
        <w:instrText xml:space="preserve"> TOC \h \z \c "Figura" </w:instrText>
      </w:r>
      <w:r w:rsidRPr="006310F6">
        <w:fldChar w:fldCharType="separate"/>
      </w:r>
      <w:hyperlink w:anchor="_Toc184161939" w:history="1">
        <w:r w:rsidR="00406836" w:rsidRPr="00F36F7C">
          <w:rPr>
            <w:rStyle w:val="Hyperlink"/>
            <w:noProof/>
          </w:rPr>
          <w:t>Figura 1 - Funcionamento ECG (fonte:  [10])</w:t>
        </w:r>
        <w:r w:rsidR="00406836">
          <w:rPr>
            <w:noProof/>
            <w:webHidden/>
          </w:rPr>
          <w:tab/>
        </w:r>
        <w:r w:rsidR="00406836">
          <w:rPr>
            <w:noProof/>
            <w:webHidden/>
          </w:rPr>
          <w:fldChar w:fldCharType="begin"/>
        </w:r>
        <w:r w:rsidR="00406836">
          <w:rPr>
            <w:noProof/>
            <w:webHidden/>
          </w:rPr>
          <w:instrText xml:space="preserve"> PAGEREF _Toc184161939 \h </w:instrText>
        </w:r>
        <w:r w:rsidR="00406836">
          <w:rPr>
            <w:noProof/>
            <w:webHidden/>
          </w:rPr>
        </w:r>
        <w:r w:rsidR="00406836">
          <w:rPr>
            <w:noProof/>
            <w:webHidden/>
          </w:rPr>
          <w:fldChar w:fldCharType="separate"/>
        </w:r>
        <w:r w:rsidR="00A72666">
          <w:rPr>
            <w:noProof/>
            <w:webHidden/>
          </w:rPr>
          <w:t>6</w:t>
        </w:r>
        <w:r w:rsidR="00406836">
          <w:rPr>
            <w:noProof/>
            <w:webHidden/>
          </w:rPr>
          <w:fldChar w:fldCharType="end"/>
        </w:r>
      </w:hyperlink>
    </w:p>
    <w:p w14:paraId="54F3DFC4" w14:textId="009D5E2C" w:rsidR="00406836" w:rsidRDefault="00406836">
      <w:pPr>
        <w:pStyle w:val="TableofFigures"/>
        <w:tabs>
          <w:tab w:val="right" w:pos="8495"/>
        </w:tabs>
        <w:rPr>
          <w:rFonts w:eastAsiaTheme="minorEastAsia"/>
          <w:noProof/>
          <w:kern w:val="2"/>
          <w:sz w:val="24"/>
          <w:szCs w:val="24"/>
          <w:lang w:val="en-US"/>
          <w14:ligatures w14:val="standardContextual"/>
        </w:rPr>
      </w:pPr>
      <w:hyperlink w:anchor="_Toc184161940" w:history="1">
        <w:r w:rsidRPr="00F36F7C">
          <w:rPr>
            <w:rStyle w:val="Hyperlink"/>
            <w:noProof/>
          </w:rPr>
          <w:t>Figura 2 - ECG normal e com FA (fonte:  [11])</w:t>
        </w:r>
        <w:r>
          <w:rPr>
            <w:noProof/>
            <w:webHidden/>
          </w:rPr>
          <w:tab/>
        </w:r>
        <w:r>
          <w:rPr>
            <w:noProof/>
            <w:webHidden/>
          </w:rPr>
          <w:fldChar w:fldCharType="begin"/>
        </w:r>
        <w:r>
          <w:rPr>
            <w:noProof/>
            <w:webHidden/>
          </w:rPr>
          <w:instrText xml:space="preserve"> PAGEREF _Toc184161940 \h </w:instrText>
        </w:r>
        <w:r>
          <w:rPr>
            <w:noProof/>
            <w:webHidden/>
          </w:rPr>
        </w:r>
        <w:r>
          <w:rPr>
            <w:noProof/>
            <w:webHidden/>
          </w:rPr>
          <w:fldChar w:fldCharType="separate"/>
        </w:r>
        <w:r w:rsidR="00A72666">
          <w:rPr>
            <w:noProof/>
            <w:webHidden/>
          </w:rPr>
          <w:t>7</w:t>
        </w:r>
        <w:r>
          <w:rPr>
            <w:noProof/>
            <w:webHidden/>
          </w:rPr>
          <w:fldChar w:fldCharType="end"/>
        </w:r>
      </w:hyperlink>
    </w:p>
    <w:p w14:paraId="2ADC566B" w14:textId="1BBE7BF4" w:rsidR="00406836" w:rsidRDefault="00406836">
      <w:pPr>
        <w:pStyle w:val="TableofFigures"/>
        <w:tabs>
          <w:tab w:val="right" w:pos="8495"/>
        </w:tabs>
        <w:rPr>
          <w:rFonts w:eastAsiaTheme="minorEastAsia"/>
          <w:noProof/>
          <w:kern w:val="2"/>
          <w:sz w:val="24"/>
          <w:szCs w:val="24"/>
          <w:lang w:val="en-US"/>
          <w14:ligatures w14:val="standardContextual"/>
        </w:rPr>
      </w:pPr>
      <w:hyperlink w:anchor="_Toc184161941" w:history="1">
        <w:r w:rsidRPr="00F36F7C">
          <w:rPr>
            <w:rStyle w:val="Hyperlink"/>
            <w:noProof/>
          </w:rPr>
          <w:t>Figura 3 - Aviso app "Heartify"</w:t>
        </w:r>
        <w:r>
          <w:rPr>
            <w:noProof/>
            <w:webHidden/>
          </w:rPr>
          <w:tab/>
        </w:r>
        <w:r>
          <w:rPr>
            <w:noProof/>
            <w:webHidden/>
          </w:rPr>
          <w:fldChar w:fldCharType="begin"/>
        </w:r>
        <w:r>
          <w:rPr>
            <w:noProof/>
            <w:webHidden/>
          </w:rPr>
          <w:instrText xml:space="preserve"> PAGEREF _Toc184161941 \h </w:instrText>
        </w:r>
        <w:r>
          <w:rPr>
            <w:noProof/>
            <w:webHidden/>
          </w:rPr>
        </w:r>
        <w:r>
          <w:rPr>
            <w:noProof/>
            <w:webHidden/>
          </w:rPr>
          <w:fldChar w:fldCharType="separate"/>
        </w:r>
        <w:r w:rsidR="00A72666">
          <w:rPr>
            <w:noProof/>
            <w:webHidden/>
          </w:rPr>
          <w:t>9</w:t>
        </w:r>
        <w:r>
          <w:rPr>
            <w:noProof/>
            <w:webHidden/>
          </w:rPr>
          <w:fldChar w:fldCharType="end"/>
        </w:r>
      </w:hyperlink>
    </w:p>
    <w:p w14:paraId="61EC1625" w14:textId="7E537AA0" w:rsidR="00406836" w:rsidRDefault="00406836">
      <w:pPr>
        <w:pStyle w:val="TableofFigures"/>
        <w:tabs>
          <w:tab w:val="right" w:pos="8495"/>
        </w:tabs>
        <w:rPr>
          <w:rFonts w:eastAsiaTheme="minorEastAsia"/>
          <w:noProof/>
          <w:kern w:val="2"/>
          <w:sz w:val="24"/>
          <w:szCs w:val="24"/>
          <w:lang w:val="en-US"/>
          <w14:ligatures w14:val="standardContextual"/>
        </w:rPr>
      </w:pPr>
      <w:hyperlink w:anchor="_Toc184161942" w:history="1">
        <w:r w:rsidRPr="00F36F7C">
          <w:rPr>
            <w:rStyle w:val="Hyperlink"/>
            <w:noProof/>
          </w:rPr>
          <w:t>Figura 4 - Fluxo das fases do TFC</w:t>
        </w:r>
        <w:r>
          <w:rPr>
            <w:noProof/>
            <w:webHidden/>
          </w:rPr>
          <w:tab/>
        </w:r>
        <w:r>
          <w:rPr>
            <w:noProof/>
            <w:webHidden/>
          </w:rPr>
          <w:fldChar w:fldCharType="begin"/>
        </w:r>
        <w:r>
          <w:rPr>
            <w:noProof/>
            <w:webHidden/>
          </w:rPr>
          <w:instrText xml:space="preserve"> PAGEREF _Toc184161942 \h </w:instrText>
        </w:r>
        <w:r>
          <w:rPr>
            <w:noProof/>
            <w:webHidden/>
          </w:rPr>
        </w:r>
        <w:r>
          <w:rPr>
            <w:noProof/>
            <w:webHidden/>
          </w:rPr>
          <w:fldChar w:fldCharType="separate"/>
        </w:r>
        <w:r w:rsidR="00A72666">
          <w:rPr>
            <w:noProof/>
            <w:webHidden/>
          </w:rPr>
          <w:t>11</w:t>
        </w:r>
        <w:r>
          <w:rPr>
            <w:noProof/>
            <w:webHidden/>
          </w:rPr>
          <w:fldChar w:fldCharType="end"/>
        </w:r>
      </w:hyperlink>
    </w:p>
    <w:p w14:paraId="1F94B460" w14:textId="391A6A06" w:rsidR="00894C7D" w:rsidRPr="006310F6" w:rsidRDefault="00A10FE5" w:rsidP="009B3D40">
      <w:pPr>
        <w:pStyle w:val="BodyText"/>
      </w:pPr>
      <w:r w:rsidRPr="006310F6">
        <w:rPr>
          <w:rFonts w:asciiTheme="minorHAnsi" w:eastAsiaTheme="minorHAnsi" w:hAnsiTheme="minorHAnsi" w:cstheme="minorBidi"/>
          <w:caps/>
          <w:szCs w:val="20"/>
          <w:lang w:eastAsia="en-US"/>
        </w:rPr>
        <w:fldChar w:fldCharType="end"/>
      </w:r>
    </w:p>
    <w:p w14:paraId="26D89361" w14:textId="77777777" w:rsidR="00BA7ECE" w:rsidRPr="006310F6" w:rsidRDefault="00BA7ECE" w:rsidP="009B3D40">
      <w:pPr>
        <w:pStyle w:val="BodyText"/>
      </w:pPr>
    </w:p>
    <w:bookmarkEnd w:id="4"/>
    <w:bookmarkEnd w:id="5"/>
    <w:p w14:paraId="3834CEA0" w14:textId="77777777" w:rsidR="00FA5099" w:rsidRPr="006310F6" w:rsidRDefault="00FA5099" w:rsidP="00FA5099">
      <w:pPr>
        <w:spacing w:before="0" w:after="200"/>
        <w:jc w:val="left"/>
        <w:rPr>
          <w:lang w:eastAsia="nb-NO"/>
        </w:rPr>
      </w:pPr>
      <w:r w:rsidRPr="006310F6">
        <w:rPr>
          <w:lang w:eastAsia="nb-NO"/>
        </w:rPr>
        <w:br w:type="page"/>
      </w:r>
    </w:p>
    <w:p w14:paraId="5CE7991B" w14:textId="77777777" w:rsidR="00FA5099" w:rsidRPr="006310F6" w:rsidRDefault="00FA5099" w:rsidP="00FA5099">
      <w:pPr>
        <w:pStyle w:val="Part1"/>
      </w:pPr>
      <w:bookmarkStart w:id="7" w:name="_Toc184161744"/>
      <w:r w:rsidRPr="006310F6">
        <w:lastRenderedPageBreak/>
        <w:t>Lista de Siglas</w:t>
      </w:r>
      <w:bookmarkEnd w:id="7"/>
    </w:p>
    <w:p w14:paraId="3BE97780" w14:textId="77777777" w:rsidR="00FA5099" w:rsidRPr="006310F6" w:rsidRDefault="00FA5099" w:rsidP="00FA5099">
      <w:pPr>
        <w:pStyle w:val="BodyText"/>
      </w:pPr>
    </w:p>
    <w:p w14:paraId="6C9D5F49" w14:textId="23AE317F" w:rsidR="00DF724C" w:rsidRDefault="00DF724C" w:rsidP="00FA5099">
      <w:pPr>
        <w:tabs>
          <w:tab w:val="left" w:pos="993"/>
        </w:tabs>
        <w:spacing w:before="0" w:after="200"/>
        <w:jc w:val="left"/>
        <w:rPr>
          <w:lang w:eastAsia="nb-NO"/>
        </w:rPr>
      </w:pPr>
      <w:r>
        <w:rPr>
          <w:lang w:eastAsia="nb-NO"/>
        </w:rPr>
        <w:t>OMS</w:t>
      </w:r>
      <w:r>
        <w:rPr>
          <w:lang w:eastAsia="nb-NO"/>
        </w:rPr>
        <w:tab/>
      </w:r>
      <w:r w:rsidRPr="00DF724C">
        <w:rPr>
          <w:lang w:eastAsia="nb-NO"/>
        </w:rPr>
        <w:t>Organização Mundial da Saúde</w:t>
      </w:r>
    </w:p>
    <w:p w14:paraId="5AC647C3" w14:textId="0354F08F" w:rsidR="000D44B7" w:rsidRDefault="000D44B7" w:rsidP="00FA5099">
      <w:pPr>
        <w:tabs>
          <w:tab w:val="left" w:pos="993"/>
        </w:tabs>
        <w:spacing w:before="0" w:after="200"/>
        <w:jc w:val="left"/>
        <w:rPr>
          <w:lang w:eastAsia="nb-NO"/>
        </w:rPr>
      </w:pPr>
      <w:r>
        <w:rPr>
          <w:lang w:eastAsia="nb-NO"/>
        </w:rPr>
        <w:t>TFC</w:t>
      </w:r>
      <w:r>
        <w:rPr>
          <w:lang w:eastAsia="nb-NO"/>
        </w:rPr>
        <w:tab/>
        <w:t>Trabalho Final de Curso</w:t>
      </w:r>
    </w:p>
    <w:p w14:paraId="1DC1BDF4" w14:textId="5C97A5CB" w:rsidR="000E6C1C" w:rsidRDefault="000E6C1C" w:rsidP="00FA5099">
      <w:pPr>
        <w:tabs>
          <w:tab w:val="left" w:pos="993"/>
        </w:tabs>
        <w:spacing w:before="0" w:after="200"/>
        <w:jc w:val="left"/>
        <w:rPr>
          <w:lang w:eastAsia="nb-NO"/>
        </w:rPr>
      </w:pPr>
      <w:r>
        <w:rPr>
          <w:lang w:eastAsia="nb-NO"/>
        </w:rPr>
        <w:t>LIG</w:t>
      </w:r>
      <w:r>
        <w:rPr>
          <w:lang w:eastAsia="nb-NO"/>
        </w:rPr>
        <w:tab/>
        <w:t>Licenciatura de Informática de Gestão</w:t>
      </w:r>
    </w:p>
    <w:p w14:paraId="6F99BF6A" w14:textId="1394F38A" w:rsidR="00FA276A" w:rsidRDefault="00FA276A" w:rsidP="00FA5099">
      <w:pPr>
        <w:tabs>
          <w:tab w:val="left" w:pos="993"/>
        </w:tabs>
        <w:spacing w:before="0" w:after="200"/>
        <w:jc w:val="left"/>
        <w:rPr>
          <w:lang w:eastAsia="nb-NO"/>
        </w:rPr>
      </w:pPr>
      <w:r>
        <w:rPr>
          <w:lang w:eastAsia="nb-NO"/>
        </w:rPr>
        <w:t>DEISI</w:t>
      </w:r>
      <w:r>
        <w:rPr>
          <w:lang w:eastAsia="nb-NO"/>
        </w:rPr>
        <w:tab/>
      </w:r>
      <w:r w:rsidR="000D44B7">
        <w:t>Departamento de Engenharia Informática e Sistemas de Informação</w:t>
      </w:r>
    </w:p>
    <w:p w14:paraId="30B012D9" w14:textId="1D8946E5" w:rsidR="000D44B7" w:rsidRDefault="000D44B7" w:rsidP="00FA5099">
      <w:pPr>
        <w:tabs>
          <w:tab w:val="left" w:pos="993"/>
        </w:tabs>
        <w:spacing w:before="0" w:after="200"/>
        <w:jc w:val="left"/>
      </w:pPr>
      <w:r>
        <w:rPr>
          <w:lang w:eastAsia="nb-NO"/>
        </w:rPr>
        <w:t>ULHT</w:t>
      </w:r>
      <w:r>
        <w:rPr>
          <w:lang w:eastAsia="nb-NO"/>
        </w:rPr>
        <w:tab/>
      </w:r>
      <w:r w:rsidRPr="00C34B2E">
        <w:t>Universidade Lusófona de Humanidades e Tecnologia</w:t>
      </w:r>
    </w:p>
    <w:p w14:paraId="3E0E84D4" w14:textId="46AD23F5" w:rsidR="000D44B7" w:rsidRDefault="000D44B7" w:rsidP="00FA5099">
      <w:pPr>
        <w:tabs>
          <w:tab w:val="left" w:pos="993"/>
        </w:tabs>
        <w:spacing w:before="0" w:after="200"/>
        <w:jc w:val="left"/>
      </w:pPr>
      <w:r>
        <w:t>FMUL</w:t>
      </w:r>
      <w:r>
        <w:tab/>
      </w:r>
      <w:r w:rsidRPr="002614B8">
        <w:t>Faculdade de Medicina da Universidade de Lisboa</w:t>
      </w:r>
    </w:p>
    <w:p w14:paraId="4EC98538" w14:textId="77777777" w:rsidR="006638D1" w:rsidRDefault="000D44B7" w:rsidP="000D44B7">
      <w:pPr>
        <w:tabs>
          <w:tab w:val="left" w:pos="993"/>
        </w:tabs>
        <w:spacing w:before="0" w:after="200"/>
        <w:jc w:val="left"/>
      </w:pPr>
      <w:r>
        <w:t>IST</w:t>
      </w:r>
      <w:r>
        <w:tab/>
      </w:r>
      <w:r w:rsidRPr="00137044">
        <w:t>Instituto Superior Técnico</w:t>
      </w:r>
    </w:p>
    <w:p w14:paraId="6573DAEA" w14:textId="77777777" w:rsidR="001C3FD0" w:rsidRDefault="006638D1" w:rsidP="000D44B7">
      <w:pPr>
        <w:tabs>
          <w:tab w:val="left" w:pos="993"/>
        </w:tabs>
        <w:spacing w:before="0" w:after="200"/>
        <w:jc w:val="left"/>
      </w:pPr>
      <w:r w:rsidRPr="00584A12">
        <w:t>PPG</w:t>
      </w:r>
      <w:r w:rsidR="00C403E0" w:rsidRPr="00584A12">
        <w:tab/>
      </w:r>
      <w:proofErr w:type="spellStart"/>
      <w:r w:rsidR="00C403E0" w:rsidRPr="00584A12">
        <w:t>Photoplethysmography</w:t>
      </w:r>
      <w:proofErr w:type="spellEnd"/>
      <w:r w:rsidR="00C403E0" w:rsidRPr="00584A12">
        <w:t xml:space="preserve"> </w:t>
      </w:r>
      <w:r w:rsidR="0047312D" w:rsidRPr="00584A12">
        <w:t xml:space="preserve">Inglês </w:t>
      </w:r>
      <w:r w:rsidR="00584A12">
        <w:t>–</w:t>
      </w:r>
      <w:r w:rsidR="00C403E0" w:rsidRPr="00584A12">
        <w:t xml:space="preserve"> </w:t>
      </w:r>
      <w:proofErr w:type="spellStart"/>
      <w:r w:rsidR="0047312D" w:rsidRPr="00584A12">
        <w:t>F</w:t>
      </w:r>
      <w:r w:rsidR="0047312D" w:rsidRPr="00306C2C">
        <w:t>otopletismografia</w:t>
      </w:r>
      <w:proofErr w:type="spellEnd"/>
      <w:r w:rsidR="00584A12">
        <w:t xml:space="preserve"> em Português</w:t>
      </w:r>
    </w:p>
    <w:p w14:paraId="0417C013" w14:textId="269C9508" w:rsidR="001C3FD0" w:rsidRDefault="001C3FD0" w:rsidP="000D44B7">
      <w:pPr>
        <w:tabs>
          <w:tab w:val="left" w:pos="993"/>
        </w:tabs>
        <w:spacing w:before="0" w:after="200"/>
        <w:jc w:val="left"/>
      </w:pPr>
      <w:r>
        <w:t>AVC</w:t>
      </w:r>
      <w:r>
        <w:tab/>
      </w:r>
      <w:r w:rsidRPr="00306C2C">
        <w:t>Acidente Vascular Cerebra</w:t>
      </w:r>
      <w:r>
        <w:t>l</w:t>
      </w:r>
    </w:p>
    <w:p w14:paraId="11594A0C" w14:textId="77777777" w:rsidR="007510C9" w:rsidRDefault="001C3FD0" w:rsidP="000D44B7">
      <w:pPr>
        <w:tabs>
          <w:tab w:val="left" w:pos="993"/>
        </w:tabs>
        <w:spacing w:before="0" w:after="200"/>
        <w:jc w:val="left"/>
      </w:pPr>
      <w:r>
        <w:t>ODS</w:t>
      </w:r>
      <w:r>
        <w:tab/>
      </w:r>
      <w:r w:rsidRPr="00306C2C">
        <w:t>Objetivos de Desenvolvimento Sustentável</w:t>
      </w:r>
    </w:p>
    <w:p w14:paraId="3037C369" w14:textId="77777777" w:rsidR="00555FF0" w:rsidRDefault="007510C9" w:rsidP="000D44B7">
      <w:pPr>
        <w:tabs>
          <w:tab w:val="left" w:pos="993"/>
        </w:tabs>
        <w:spacing w:before="0" w:after="200"/>
        <w:jc w:val="left"/>
      </w:pPr>
      <w:r>
        <w:t>FA</w:t>
      </w:r>
      <w:r>
        <w:tab/>
      </w:r>
      <w:proofErr w:type="spellStart"/>
      <w:r>
        <w:t>F</w:t>
      </w:r>
      <w:r w:rsidRPr="00957628">
        <w:t>ibrilhação</w:t>
      </w:r>
      <w:proofErr w:type="spellEnd"/>
      <w:r w:rsidRPr="00957628">
        <w:t xml:space="preserve"> </w:t>
      </w:r>
      <w:r>
        <w:t>A</w:t>
      </w:r>
      <w:r w:rsidRPr="00957628">
        <w:t xml:space="preserve">uricular </w:t>
      </w:r>
    </w:p>
    <w:p w14:paraId="2D2F4F86" w14:textId="77777777" w:rsidR="00ED19A5" w:rsidRDefault="00555FF0" w:rsidP="000D44B7">
      <w:pPr>
        <w:tabs>
          <w:tab w:val="left" w:pos="993"/>
        </w:tabs>
        <w:spacing w:before="0" w:after="200"/>
        <w:jc w:val="left"/>
      </w:pPr>
      <w:r>
        <w:t>ECG</w:t>
      </w:r>
      <w:r>
        <w:tab/>
        <w:t>E</w:t>
      </w:r>
      <w:r w:rsidRPr="00555FF0">
        <w:t>letrocardiograma</w:t>
      </w:r>
    </w:p>
    <w:p w14:paraId="6CA16E9D" w14:textId="1C7A89C6" w:rsidR="00FA5099" w:rsidRPr="00584A12" w:rsidRDefault="00ED19A5" w:rsidP="000D44B7">
      <w:pPr>
        <w:tabs>
          <w:tab w:val="left" w:pos="993"/>
        </w:tabs>
        <w:spacing w:before="0" w:after="200"/>
        <w:jc w:val="left"/>
        <w:rPr>
          <w:lang w:eastAsia="nb-NO"/>
        </w:rPr>
      </w:pPr>
      <w:r>
        <w:t>SVM</w:t>
      </w:r>
      <w:r>
        <w:tab/>
      </w:r>
      <w:proofErr w:type="spellStart"/>
      <w:r>
        <w:t>Support</w:t>
      </w:r>
      <w:proofErr w:type="spellEnd"/>
      <w:r>
        <w:t xml:space="preserve"> </w:t>
      </w:r>
      <w:proofErr w:type="spellStart"/>
      <w:r>
        <w:t>Vector</w:t>
      </w:r>
      <w:proofErr w:type="spellEnd"/>
      <w:r>
        <w:t xml:space="preserve"> </w:t>
      </w:r>
      <w:proofErr w:type="spellStart"/>
      <w:r>
        <w:t>Machines</w:t>
      </w:r>
      <w:proofErr w:type="spellEnd"/>
      <w:r>
        <w:t xml:space="preserve"> </w:t>
      </w:r>
      <w:r w:rsidR="00FA5099" w:rsidRPr="00584A12">
        <w:rPr>
          <w:lang w:eastAsia="nb-NO"/>
        </w:rPr>
        <w:br w:type="page"/>
      </w:r>
    </w:p>
    <w:p w14:paraId="081D5BF9" w14:textId="77777777" w:rsidR="00D93157" w:rsidRPr="00584A12" w:rsidRDefault="00D93157" w:rsidP="00723EDA">
      <w:pPr>
        <w:sectPr w:rsidR="00D93157" w:rsidRPr="00584A12" w:rsidSect="00B016D4">
          <w:pgSz w:w="11907" w:h="16839" w:code="9"/>
          <w:pgMar w:top="1417" w:right="1701" w:bottom="1417" w:left="1701" w:header="720" w:footer="720" w:gutter="0"/>
          <w:pgNumType w:fmt="lowerRoman"/>
          <w:cols w:space="720"/>
          <w:docGrid w:linePitch="360"/>
        </w:sectPr>
      </w:pPr>
    </w:p>
    <w:p w14:paraId="695E1853" w14:textId="77777777" w:rsidR="00FA5099" w:rsidRDefault="00FA5099" w:rsidP="009B3D40">
      <w:pPr>
        <w:pStyle w:val="Heading1"/>
      </w:pPr>
      <w:bookmarkStart w:id="8" w:name="_Ref380482733"/>
      <w:bookmarkStart w:id="9" w:name="_Toc184161745"/>
      <w:bookmarkEnd w:id="0"/>
      <w:r w:rsidRPr="006310F6">
        <w:lastRenderedPageBreak/>
        <w:t>Intr</w:t>
      </w:r>
      <w:r w:rsidR="00E47FC9" w:rsidRPr="006310F6">
        <w:t>o</w:t>
      </w:r>
      <w:r w:rsidRPr="006310F6">
        <w:t>dução</w:t>
      </w:r>
      <w:bookmarkEnd w:id="9"/>
    </w:p>
    <w:p w14:paraId="45DB6B22" w14:textId="77777777" w:rsidR="004705D7" w:rsidRDefault="004705D7" w:rsidP="004705D7"/>
    <w:p w14:paraId="00445E7C" w14:textId="2DDC5C85" w:rsidR="00306C2C" w:rsidRPr="00306C2C" w:rsidRDefault="00306C2C" w:rsidP="006638D1">
      <w:r w:rsidRPr="00306C2C">
        <w:t xml:space="preserve">As doenças cardiovasculares, como as arritmias, são uma das principais causas de morte a nível mundial, com um impacto significativo na qualidade de vida e na sobrecarga dos sistemas de saúde. Apesar da relevância do diagnóstico precoce, a maioria das ferramentas disponíveis requer infraestrutura hospitalar avançada, dificultando o acesso em </w:t>
      </w:r>
      <w:r w:rsidR="00C2026B" w:rsidRPr="00306C2C">
        <w:t xml:space="preserve">contextos </w:t>
      </w:r>
      <w:r w:rsidR="00C2026B">
        <w:t>de classes sociais</w:t>
      </w:r>
      <w:r w:rsidR="00AA22AA">
        <w:t xml:space="preserve"> </w:t>
      </w:r>
      <w:r w:rsidR="006638D1">
        <w:t xml:space="preserve"> </w:t>
      </w:r>
      <w:r w:rsidRPr="00306C2C">
        <w:t xml:space="preserve">baixa e média. Essa realidade evidencia a necessidade de soluções acessíveis, capazes de oferecer monitorização contínua e </w:t>
      </w:r>
      <w:r w:rsidR="006638D1" w:rsidRPr="00306C2C">
        <w:t>deteção</w:t>
      </w:r>
      <w:r w:rsidRPr="00306C2C">
        <w:t xml:space="preserve"> precoce de condições críticas como as arritmias. equipa multidisciplinar que inclui profissionais da área da saúde e engenharia.</w:t>
      </w:r>
    </w:p>
    <w:p w14:paraId="675F2594" w14:textId="77777777" w:rsidR="004F06F2" w:rsidRDefault="00BB57D8" w:rsidP="00306C2C">
      <w:r>
        <w:t xml:space="preserve">Este </w:t>
      </w:r>
      <w:r w:rsidR="00306C2C" w:rsidRPr="00306C2C">
        <w:t>trabalho dá continuidade a uma aplicação móvel previamente desenvolvida pelo Dr. Luís Rosário e seus alunos do IST</w:t>
      </w:r>
      <w:r w:rsidR="008E50A2">
        <w:t xml:space="preserve"> </w:t>
      </w:r>
      <w:hyperlink w:anchor="REF_2" w:history="1">
        <w:r w:rsidR="008E50A2" w:rsidRPr="008E50A2">
          <w:rPr>
            <w:rStyle w:val="Hyperlink"/>
          </w:rPr>
          <w:t>[2]</w:t>
        </w:r>
      </w:hyperlink>
      <w:r w:rsidR="008E50A2">
        <w:t xml:space="preserve"> e </w:t>
      </w:r>
      <w:hyperlink w:anchor="REF_3" w:history="1">
        <w:r w:rsidR="008E50A2" w:rsidRPr="008E50A2">
          <w:rPr>
            <w:rStyle w:val="Hyperlink"/>
          </w:rPr>
          <w:t>[3]</w:t>
        </w:r>
      </w:hyperlink>
      <w:r w:rsidR="00306C2C" w:rsidRPr="00306C2C">
        <w:t xml:space="preserve">. Esta aplicação utiliza uma técnica chamada </w:t>
      </w:r>
      <w:proofErr w:type="spellStart"/>
      <w:r w:rsidR="00306C2C" w:rsidRPr="00306C2C">
        <w:t>fotopletismografia</w:t>
      </w:r>
      <w:proofErr w:type="spellEnd"/>
      <w:r w:rsidR="00306C2C" w:rsidRPr="00306C2C">
        <w:t xml:space="preserve"> (PPG) para medir a frequência cardíaca através da câmara e da lanterna de dispositivos móveis</w:t>
      </w:r>
      <w:r w:rsidR="00446AD1">
        <w:t xml:space="preserve">, a aplicação já foi aceite pelo </w:t>
      </w:r>
      <w:proofErr w:type="spellStart"/>
      <w:r w:rsidR="00446AD1">
        <w:t>Infarmed</w:t>
      </w:r>
      <w:proofErr w:type="spellEnd"/>
      <w:r w:rsidR="00446AD1">
        <w:t>,  instituição reguladora de dispositivos de saúde, a aplicação com esta autorização é considerada um dispositivo médico</w:t>
      </w:r>
      <w:r w:rsidR="00306C2C" w:rsidRPr="00306C2C">
        <w:t xml:space="preserve">. </w:t>
      </w:r>
    </w:p>
    <w:p w14:paraId="59E9726B" w14:textId="1DB5ED59" w:rsidR="00306C2C" w:rsidRPr="00306C2C" w:rsidRDefault="00306C2C" w:rsidP="00306C2C">
      <w:r w:rsidRPr="00306C2C">
        <w:t>A aplicação já demonstrou eficácia na medição de parâmetros fisiológicos básicos, mas ainda não possui funcionalidades</w:t>
      </w:r>
      <w:r w:rsidR="0060123C">
        <w:t xml:space="preserve"> </w:t>
      </w:r>
      <w:r w:rsidRPr="00306C2C">
        <w:t xml:space="preserve">para identificar padrões associados a arritmias. A proposta deste Trabalho Final de Curso (TFC) é </w:t>
      </w:r>
      <w:r w:rsidR="004F3E77">
        <w:t>continuar a trabalhar</w:t>
      </w:r>
      <w:r w:rsidRPr="00306C2C">
        <w:t xml:space="preserve"> na aplicação existente, integrando um modelo de </w:t>
      </w:r>
      <w:proofErr w:type="spellStart"/>
      <w:r w:rsidRPr="00306C2C">
        <w:t>machine</w:t>
      </w:r>
      <w:proofErr w:type="spellEnd"/>
      <w:r w:rsidRPr="00306C2C">
        <w:t xml:space="preserve"> </w:t>
      </w:r>
      <w:proofErr w:type="spellStart"/>
      <w:r w:rsidRPr="00306C2C">
        <w:t>learning</w:t>
      </w:r>
      <w:proofErr w:type="spellEnd"/>
      <w:r w:rsidRPr="00306C2C">
        <w:t xml:space="preserve"> para a </w:t>
      </w:r>
      <w:r w:rsidR="008E50A2" w:rsidRPr="00306C2C">
        <w:t>deteção</w:t>
      </w:r>
      <w:r w:rsidRPr="00306C2C">
        <w:t xml:space="preserve"> de arritmias.</w:t>
      </w:r>
    </w:p>
    <w:p w14:paraId="6BD755A0" w14:textId="2190F367" w:rsidR="00306C2C" w:rsidRPr="00306C2C" w:rsidRDefault="00BB57D8" w:rsidP="00306C2C">
      <w:r>
        <w:t>Complementando o trabalho realizado</w:t>
      </w:r>
      <w:r w:rsidR="00306C2C" w:rsidRPr="00306C2C">
        <w:t>, espera-se t</w:t>
      </w:r>
      <w:r>
        <w:t>ornar</w:t>
      </w:r>
      <w:r w:rsidR="00306C2C" w:rsidRPr="00306C2C">
        <w:t xml:space="preserve"> a aplicação móvel </w:t>
      </w:r>
      <w:r w:rsidR="008E50A2">
        <w:t>numa</w:t>
      </w:r>
      <w:r w:rsidR="00306C2C" w:rsidRPr="00306C2C">
        <w:t xml:space="preserve"> ferramenta acessível, capaz de realizar monitorização cardíaca em tempo real, com impacto direto na prevenção de complicações graves, como Acidente Vascular Cerebral (AVC) e insuficiência cardíaca. Além disso, a solução alinha-se aos Objetivos de Desenvolvimento Sustentável (ODS) das Nações Unidas, promovendo saúde e bem-estar por meio de inovação tecnológica.</w:t>
      </w:r>
    </w:p>
    <w:p w14:paraId="64768C1A" w14:textId="564743C6" w:rsidR="00306C2C" w:rsidRDefault="00306C2C" w:rsidP="004F06F2">
      <w:r w:rsidRPr="00306C2C">
        <w:t xml:space="preserve">Este trabalho destaca-se não apenas pela sua relevância clínica, mas também pelo seu suporte científico. A aplicação base foi fundamentada em estudos publicados pelo Dr. Luís Rosário e equipa, e a integração do modelo de </w:t>
      </w:r>
      <w:proofErr w:type="spellStart"/>
      <w:r w:rsidRPr="00306C2C">
        <w:t>machine</w:t>
      </w:r>
      <w:proofErr w:type="spellEnd"/>
      <w:r w:rsidRPr="00306C2C">
        <w:t xml:space="preserve"> </w:t>
      </w:r>
      <w:proofErr w:type="spellStart"/>
      <w:r w:rsidRPr="00306C2C">
        <w:t>learning</w:t>
      </w:r>
      <w:proofErr w:type="spellEnd"/>
      <w:r w:rsidRPr="00306C2C">
        <w:t xml:space="preserve"> será desenvolvida com base em dados clínicos fornecidos pelo Hospital de Santa Maria, além de bases de dados públicas reconhecidas. </w:t>
      </w:r>
    </w:p>
    <w:p w14:paraId="08D5F95D" w14:textId="79B35DC6" w:rsidR="004F06F2" w:rsidRDefault="004F06F2" w:rsidP="0087203A">
      <w:r w:rsidRPr="004F06F2">
        <w:t>Esta parceria surgiu a partir de um convite da Professora Iolanda ao Dr. Luís, especialista em cardiologia e com vasta experiência na colaboração com estudantes, com o objetivo de unir os campos da tecnologia e da saúde.</w:t>
      </w:r>
    </w:p>
    <w:p w14:paraId="171AAA1C" w14:textId="2E29EB57" w:rsidR="002606AA" w:rsidRDefault="00FA5099" w:rsidP="002606AA">
      <w:pPr>
        <w:pStyle w:val="Heading2"/>
        <w:rPr>
          <w:lang w:val="pt-PT"/>
        </w:rPr>
      </w:pPr>
      <w:bookmarkStart w:id="10" w:name="_Toc184161746"/>
      <w:r w:rsidRPr="006310F6">
        <w:rPr>
          <w:lang w:val="pt-PT"/>
        </w:rPr>
        <w:t>Enquadramento</w:t>
      </w:r>
      <w:bookmarkEnd w:id="10"/>
    </w:p>
    <w:p w14:paraId="4845280B" w14:textId="77777777" w:rsidR="002606AA" w:rsidRPr="002606AA" w:rsidRDefault="002606AA" w:rsidP="002606AA"/>
    <w:p w14:paraId="23E62DD2" w14:textId="7A104EA7" w:rsidR="006415B3" w:rsidRDefault="0011516A" w:rsidP="006E3BAE">
      <w:pPr>
        <w:pStyle w:val="Default"/>
        <w:spacing w:line="276" w:lineRule="auto"/>
        <w:jc w:val="both"/>
        <w:rPr>
          <w:rFonts w:asciiTheme="minorHAnsi" w:hAnsiTheme="minorHAnsi" w:cstheme="minorBidi"/>
          <w:color w:val="auto"/>
          <w:sz w:val="22"/>
          <w:szCs w:val="22"/>
          <w:lang w:val="pt-PT"/>
        </w:rPr>
      </w:pPr>
      <w:r w:rsidRPr="0011516A">
        <w:rPr>
          <w:rFonts w:asciiTheme="minorHAnsi" w:hAnsiTheme="minorHAnsi" w:cstheme="minorBidi"/>
          <w:color w:val="auto"/>
          <w:sz w:val="22"/>
          <w:szCs w:val="22"/>
          <w:lang w:val="pt-PT"/>
        </w:rPr>
        <w:t>As arritmias cardíacas são distúrbios que afetam a frequência ou o ritmo dos batimentos cardíacos</w:t>
      </w:r>
      <w:r w:rsidR="004F06F2">
        <w:rPr>
          <w:rFonts w:asciiTheme="minorHAnsi" w:hAnsiTheme="minorHAnsi" w:cstheme="minorBidi"/>
          <w:color w:val="auto"/>
          <w:sz w:val="22"/>
          <w:szCs w:val="22"/>
          <w:lang w:val="pt-PT"/>
        </w:rPr>
        <w:t xml:space="preserve"> </w:t>
      </w:r>
      <w:hyperlink w:anchor="REF_4" w:history="1">
        <w:r w:rsidR="004F06F2" w:rsidRPr="004F06F2">
          <w:rPr>
            <w:rStyle w:val="Hyperlink"/>
            <w:rFonts w:asciiTheme="minorHAnsi" w:hAnsiTheme="minorHAnsi" w:cstheme="minorBidi"/>
            <w:sz w:val="22"/>
            <w:szCs w:val="22"/>
            <w:lang w:val="pt-PT"/>
          </w:rPr>
          <w:t>[4]</w:t>
        </w:r>
      </w:hyperlink>
      <w:r w:rsidRPr="0011516A">
        <w:rPr>
          <w:rFonts w:asciiTheme="minorHAnsi" w:hAnsiTheme="minorHAnsi" w:cstheme="minorBidi"/>
          <w:color w:val="auto"/>
          <w:sz w:val="22"/>
          <w:szCs w:val="22"/>
          <w:lang w:val="pt-PT"/>
        </w:rPr>
        <w:t xml:space="preserve">. A frequência cardíaca refere-se ao número de batimentos por minuto, enquanto o ritmo cardíaco descreve o padrão e a regularidade com que os batimentos ocorrem. Distúrbios na frequência podem resultar em batimentos demasiado rápidos (taquicardia) ou demasiado lentos (bradicardia), enquanto alterações no ritmo podem causar irregularidades nos intervalos entre os batimentos, como na </w:t>
      </w:r>
      <w:proofErr w:type="spellStart"/>
      <w:r w:rsidRPr="0011516A">
        <w:rPr>
          <w:rFonts w:asciiTheme="minorHAnsi" w:hAnsiTheme="minorHAnsi" w:cstheme="minorBidi"/>
          <w:color w:val="auto"/>
          <w:sz w:val="22"/>
          <w:szCs w:val="22"/>
          <w:lang w:val="pt-PT"/>
        </w:rPr>
        <w:t>fibrilhação</w:t>
      </w:r>
      <w:proofErr w:type="spellEnd"/>
      <w:r w:rsidRPr="0011516A">
        <w:rPr>
          <w:rFonts w:asciiTheme="minorHAnsi" w:hAnsiTheme="minorHAnsi" w:cstheme="minorBidi"/>
          <w:color w:val="auto"/>
          <w:sz w:val="22"/>
          <w:szCs w:val="22"/>
          <w:lang w:val="pt-PT"/>
        </w:rPr>
        <w:t xml:space="preserve"> auricular</w:t>
      </w:r>
      <w:r>
        <w:rPr>
          <w:rFonts w:asciiTheme="minorHAnsi" w:hAnsiTheme="minorHAnsi" w:cstheme="minorBidi"/>
          <w:color w:val="auto"/>
          <w:sz w:val="22"/>
          <w:szCs w:val="22"/>
          <w:lang w:val="pt-PT"/>
        </w:rPr>
        <w:t xml:space="preserve"> (FA)</w:t>
      </w:r>
      <w:r w:rsidR="00D3165F">
        <w:rPr>
          <w:rFonts w:asciiTheme="minorHAnsi" w:hAnsiTheme="minorHAnsi" w:cstheme="minorBidi"/>
          <w:color w:val="auto"/>
          <w:sz w:val="22"/>
          <w:szCs w:val="22"/>
          <w:lang w:val="pt-PT"/>
        </w:rPr>
        <w:t xml:space="preserve"> </w:t>
      </w:r>
      <w:hyperlink w:anchor="REF_5" w:history="1">
        <w:r w:rsidR="00D3165F" w:rsidRPr="00D3165F">
          <w:rPr>
            <w:rStyle w:val="Hyperlink"/>
            <w:rFonts w:asciiTheme="minorHAnsi" w:hAnsiTheme="minorHAnsi" w:cstheme="minorBidi"/>
            <w:sz w:val="22"/>
            <w:szCs w:val="22"/>
            <w:lang w:val="pt-PT"/>
          </w:rPr>
          <w:t>[5]</w:t>
        </w:r>
      </w:hyperlink>
      <w:r w:rsidRPr="0011516A">
        <w:rPr>
          <w:rFonts w:asciiTheme="minorHAnsi" w:hAnsiTheme="minorHAnsi" w:cstheme="minorBidi"/>
          <w:color w:val="auto"/>
          <w:sz w:val="22"/>
          <w:szCs w:val="22"/>
          <w:lang w:val="pt-PT"/>
        </w:rPr>
        <w:t>.</w:t>
      </w:r>
      <w:r w:rsidR="002606AA">
        <w:rPr>
          <w:rFonts w:asciiTheme="minorHAnsi" w:hAnsiTheme="minorHAnsi" w:cstheme="minorBidi"/>
          <w:color w:val="auto"/>
          <w:sz w:val="22"/>
          <w:szCs w:val="22"/>
          <w:lang w:val="pt-PT"/>
        </w:rPr>
        <w:t xml:space="preserve"> </w:t>
      </w:r>
      <w:r w:rsidR="006415B3" w:rsidRPr="006415B3">
        <w:rPr>
          <w:rFonts w:asciiTheme="minorHAnsi" w:hAnsiTheme="minorHAnsi" w:cstheme="minorBidi"/>
          <w:color w:val="auto"/>
          <w:sz w:val="22"/>
          <w:szCs w:val="22"/>
          <w:lang w:val="pt-PT"/>
        </w:rPr>
        <w:t xml:space="preserve">Estas condições podem comprometer a eficiência do coração em bombear sangue, afetando a oxigenação dos tecidos e </w:t>
      </w:r>
      <w:r w:rsidR="006415B3" w:rsidRPr="006415B3">
        <w:rPr>
          <w:rFonts w:asciiTheme="minorHAnsi" w:hAnsiTheme="minorHAnsi" w:cstheme="minorBidi"/>
          <w:color w:val="auto"/>
          <w:sz w:val="22"/>
          <w:szCs w:val="22"/>
          <w:lang w:val="pt-PT"/>
        </w:rPr>
        <w:lastRenderedPageBreak/>
        <w:t>órgãos vitais. A identificação precisa do tipo de arritmia é crucial para a implementação de tratamentos adequados e para a prevenção de complicações graves, como</w:t>
      </w:r>
      <w:r w:rsidR="00831F39">
        <w:rPr>
          <w:rFonts w:asciiTheme="minorHAnsi" w:hAnsiTheme="minorHAnsi" w:cstheme="minorBidi"/>
          <w:color w:val="auto"/>
          <w:sz w:val="22"/>
          <w:szCs w:val="22"/>
          <w:lang w:val="pt-PT"/>
        </w:rPr>
        <w:t xml:space="preserve"> </w:t>
      </w:r>
      <w:r w:rsidR="006415B3" w:rsidRPr="006415B3">
        <w:rPr>
          <w:rFonts w:asciiTheme="minorHAnsi" w:hAnsiTheme="minorHAnsi" w:cstheme="minorBidi"/>
          <w:color w:val="auto"/>
          <w:sz w:val="22"/>
          <w:szCs w:val="22"/>
          <w:lang w:val="pt-PT"/>
        </w:rPr>
        <w:t>AVC e insuficiências cardíacas.</w:t>
      </w:r>
    </w:p>
    <w:p w14:paraId="7505903A" w14:textId="77777777" w:rsidR="002606AA" w:rsidRDefault="002606AA" w:rsidP="006E3BAE">
      <w:pPr>
        <w:pStyle w:val="Default"/>
        <w:spacing w:line="276" w:lineRule="auto"/>
        <w:jc w:val="both"/>
        <w:rPr>
          <w:rFonts w:asciiTheme="minorHAnsi" w:hAnsiTheme="minorHAnsi" w:cstheme="minorBidi"/>
          <w:color w:val="auto"/>
          <w:sz w:val="22"/>
          <w:szCs w:val="22"/>
          <w:lang w:val="pt-PT"/>
        </w:rPr>
      </w:pPr>
    </w:p>
    <w:p w14:paraId="4FA54DC1" w14:textId="2AB238EE" w:rsidR="00957628" w:rsidRDefault="00957628" w:rsidP="006E3BAE">
      <w:pPr>
        <w:pStyle w:val="Default"/>
        <w:spacing w:line="276" w:lineRule="auto"/>
        <w:jc w:val="both"/>
        <w:rPr>
          <w:rFonts w:asciiTheme="minorHAnsi" w:hAnsiTheme="minorHAnsi" w:cstheme="minorBidi"/>
          <w:color w:val="auto"/>
          <w:sz w:val="22"/>
          <w:szCs w:val="22"/>
          <w:lang w:val="pt-PT"/>
        </w:rPr>
      </w:pPr>
      <w:r w:rsidRPr="00957628">
        <w:rPr>
          <w:rFonts w:asciiTheme="minorHAnsi" w:hAnsiTheme="minorHAnsi" w:cstheme="minorBidi"/>
          <w:color w:val="auto"/>
          <w:sz w:val="22"/>
          <w:szCs w:val="22"/>
          <w:lang w:val="pt-PT"/>
        </w:rPr>
        <w:t>A FA é uma arritmia cardíaca caracterizada por uma atividade elétrica desorganizada nas cavidades superiores do coração, conhecidas como aurículas. Esta desorganização resulta em contrações auriculares ineficazes e irregulares, comprometendo o fluxo sanguíneo eficiente para os ventrículos. Consequentemente, há um aumento do risco de formação de coágulos sanguíneos, que podem levar a acidentes vasculares cerebrais (AVC) e outras complicações cardiovasculares</w:t>
      </w:r>
      <w:r w:rsidR="00D3165F">
        <w:rPr>
          <w:rFonts w:asciiTheme="minorHAnsi" w:hAnsiTheme="minorHAnsi" w:cstheme="minorBidi"/>
          <w:color w:val="auto"/>
          <w:sz w:val="22"/>
          <w:szCs w:val="22"/>
          <w:lang w:val="pt-PT"/>
        </w:rPr>
        <w:t xml:space="preserve"> </w:t>
      </w:r>
      <w:hyperlink w:anchor="REF_6" w:history="1">
        <w:r w:rsidR="00D3165F" w:rsidRPr="00D3165F">
          <w:rPr>
            <w:rStyle w:val="Hyperlink"/>
            <w:rFonts w:asciiTheme="minorHAnsi" w:hAnsiTheme="minorHAnsi" w:cstheme="minorBidi"/>
            <w:sz w:val="22"/>
            <w:szCs w:val="22"/>
            <w:lang w:val="pt-PT"/>
          </w:rPr>
          <w:t>[6]</w:t>
        </w:r>
      </w:hyperlink>
      <w:r w:rsidRPr="00957628">
        <w:rPr>
          <w:rFonts w:asciiTheme="minorHAnsi" w:hAnsiTheme="minorHAnsi" w:cstheme="minorBidi"/>
          <w:color w:val="auto"/>
          <w:sz w:val="22"/>
          <w:szCs w:val="22"/>
          <w:lang w:val="pt-PT"/>
        </w:rPr>
        <w:t>.</w:t>
      </w:r>
    </w:p>
    <w:p w14:paraId="10FDF174" w14:textId="631508C0" w:rsidR="0050606C" w:rsidRPr="0050606C" w:rsidRDefault="0050606C" w:rsidP="006E3BAE">
      <w:pPr>
        <w:pStyle w:val="Default"/>
        <w:spacing w:line="276" w:lineRule="auto"/>
        <w:jc w:val="both"/>
        <w:rPr>
          <w:rFonts w:asciiTheme="minorHAnsi" w:hAnsiTheme="minorHAnsi" w:cstheme="minorBidi"/>
          <w:color w:val="auto"/>
          <w:sz w:val="22"/>
          <w:szCs w:val="22"/>
          <w:lang w:val="pt-PT"/>
        </w:rPr>
      </w:pPr>
      <w:r w:rsidRPr="0050606C">
        <w:rPr>
          <w:rFonts w:asciiTheme="minorHAnsi" w:hAnsiTheme="minorHAnsi" w:cstheme="minorBidi"/>
          <w:color w:val="auto"/>
          <w:sz w:val="22"/>
          <w:szCs w:val="22"/>
          <w:lang w:val="pt-PT"/>
        </w:rPr>
        <w:t>A deteção precoce e precisa da FA é crucial para a implementação de t</w:t>
      </w:r>
      <w:r w:rsidRPr="007D59F9">
        <w:rPr>
          <w:rFonts w:asciiTheme="minorHAnsi" w:hAnsiTheme="minorHAnsi" w:cstheme="minorBidi"/>
          <w:color w:val="auto"/>
          <w:sz w:val="22"/>
          <w:szCs w:val="22"/>
          <w:lang w:val="pt-PT"/>
        </w:rPr>
        <w:t>ratamentos</w:t>
      </w:r>
      <w:r w:rsidRPr="0050606C">
        <w:rPr>
          <w:rFonts w:asciiTheme="minorHAnsi" w:hAnsiTheme="minorHAnsi" w:cstheme="minorBidi"/>
          <w:color w:val="auto"/>
          <w:sz w:val="22"/>
          <w:szCs w:val="22"/>
          <w:lang w:val="pt-PT"/>
        </w:rPr>
        <w:t xml:space="preserve"> que previnam complicações graves. </w:t>
      </w:r>
      <w:r w:rsidRPr="007D59F9">
        <w:rPr>
          <w:rFonts w:asciiTheme="minorHAnsi" w:hAnsiTheme="minorHAnsi" w:cstheme="minorBidi"/>
          <w:color w:val="auto"/>
          <w:sz w:val="22"/>
          <w:szCs w:val="22"/>
          <w:lang w:val="pt-PT"/>
        </w:rPr>
        <w:t xml:space="preserve">Os procedimentos mais comuns </w:t>
      </w:r>
      <w:r w:rsidR="00EB529F" w:rsidRPr="007D59F9">
        <w:rPr>
          <w:rFonts w:asciiTheme="minorHAnsi" w:hAnsiTheme="minorHAnsi" w:cstheme="minorBidi"/>
          <w:color w:val="auto"/>
          <w:sz w:val="22"/>
          <w:szCs w:val="22"/>
          <w:lang w:val="pt-PT"/>
        </w:rPr>
        <w:t>após diagnóstico são</w:t>
      </w:r>
      <w:r w:rsidRPr="0050606C">
        <w:rPr>
          <w:rFonts w:asciiTheme="minorHAnsi" w:hAnsiTheme="minorHAnsi" w:cstheme="minorBidi"/>
          <w:color w:val="auto"/>
          <w:sz w:val="22"/>
          <w:szCs w:val="22"/>
          <w:lang w:val="pt-PT"/>
        </w:rPr>
        <w:t>:</w:t>
      </w:r>
    </w:p>
    <w:p w14:paraId="7ACCE8C7" w14:textId="23806FA0" w:rsidR="00B95583" w:rsidRPr="00B95583" w:rsidRDefault="00B95583" w:rsidP="006E3BAE">
      <w:pPr>
        <w:pStyle w:val="Default"/>
        <w:numPr>
          <w:ilvl w:val="0"/>
          <w:numId w:val="6"/>
        </w:numPr>
        <w:spacing w:line="276" w:lineRule="auto"/>
        <w:rPr>
          <w:rFonts w:asciiTheme="minorHAnsi" w:hAnsiTheme="minorHAnsi" w:cstheme="minorBidi"/>
          <w:color w:val="auto"/>
          <w:sz w:val="22"/>
          <w:szCs w:val="22"/>
          <w:lang w:val="pt-PT"/>
        </w:rPr>
      </w:pPr>
      <w:r w:rsidRPr="00B95583">
        <w:rPr>
          <w:rFonts w:asciiTheme="minorHAnsi" w:hAnsiTheme="minorHAnsi" w:cstheme="minorBidi"/>
          <w:color w:val="auto"/>
          <w:sz w:val="22"/>
          <w:szCs w:val="22"/>
          <w:lang w:val="pt-PT"/>
        </w:rPr>
        <w:t xml:space="preserve">Prevenção de eventos </w:t>
      </w:r>
      <w:proofErr w:type="spellStart"/>
      <w:r w:rsidRPr="00B95583">
        <w:rPr>
          <w:rFonts w:asciiTheme="minorHAnsi" w:hAnsiTheme="minorHAnsi" w:cstheme="minorBidi"/>
          <w:color w:val="auto"/>
          <w:sz w:val="22"/>
          <w:szCs w:val="22"/>
          <w:lang w:val="pt-PT"/>
        </w:rPr>
        <w:t>tromboembólicos</w:t>
      </w:r>
      <w:proofErr w:type="spellEnd"/>
      <w:r w:rsidRPr="00B95583">
        <w:rPr>
          <w:rFonts w:asciiTheme="minorHAnsi" w:hAnsiTheme="minorHAnsi" w:cstheme="minorBidi"/>
          <w:color w:val="auto"/>
          <w:sz w:val="22"/>
          <w:szCs w:val="22"/>
          <w:lang w:val="pt-PT"/>
        </w:rPr>
        <w:t>, utilizando anticoagulantes orais para reduzir o risco de AVC.</w:t>
      </w:r>
    </w:p>
    <w:p w14:paraId="220B0A51" w14:textId="6757CBCF" w:rsidR="00B95583" w:rsidRPr="00B95583" w:rsidRDefault="00B95583" w:rsidP="006E3BAE">
      <w:pPr>
        <w:pStyle w:val="Default"/>
        <w:numPr>
          <w:ilvl w:val="0"/>
          <w:numId w:val="6"/>
        </w:numPr>
        <w:spacing w:line="276" w:lineRule="auto"/>
        <w:rPr>
          <w:rFonts w:asciiTheme="minorHAnsi" w:hAnsiTheme="minorHAnsi" w:cstheme="minorBidi"/>
          <w:color w:val="auto"/>
          <w:sz w:val="22"/>
          <w:szCs w:val="22"/>
          <w:lang w:val="pt-PT"/>
        </w:rPr>
      </w:pPr>
      <w:r w:rsidRPr="00B95583">
        <w:rPr>
          <w:rFonts w:asciiTheme="minorHAnsi" w:hAnsiTheme="minorHAnsi" w:cstheme="minorBidi"/>
          <w:color w:val="auto"/>
          <w:sz w:val="22"/>
          <w:szCs w:val="22"/>
          <w:lang w:val="pt-PT"/>
        </w:rPr>
        <w:t>Controlo da frequência cardíaca, através de medicamentos que regulam a resposta dos ventrículos, mantendo a frequência cardíaca dentro d</w:t>
      </w:r>
      <w:r w:rsidR="00221EE6">
        <w:rPr>
          <w:rFonts w:asciiTheme="minorHAnsi" w:hAnsiTheme="minorHAnsi" w:cstheme="minorBidi"/>
          <w:color w:val="auto"/>
          <w:sz w:val="22"/>
          <w:szCs w:val="22"/>
          <w:lang w:val="pt-PT"/>
        </w:rPr>
        <w:t>os</w:t>
      </w:r>
      <w:r w:rsidRPr="00B95583">
        <w:rPr>
          <w:rFonts w:asciiTheme="minorHAnsi" w:hAnsiTheme="minorHAnsi" w:cstheme="minorBidi"/>
          <w:color w:val="auto"/>
          <w:sz w:val="22"/>
          <w:szCs w:val="22"/>
          <w:lang w:val="pt-PT"/>
        </w:rPr>
        <w:t xml:space="preserve"> </w:t>
      </w:r>
      <w:r w:rsidR="005D1EDD">
        <w:rPr>
          <w:rFonts w:asciiTheme="minorHAnsi" w:hAnsiTheme="minorHAnsi" w:cstheme="minorBidi"/>
          <w:color w:val="auto"/>
          <w:sz w:val="22"/>
          <w:szCs w:val="22"/>
          <w:lang w:val="pt-PT"/>
        </w:rPr>
        <w:t>valores normais</w:t>
      </w:r>
      <w:r w:rsidRPr="00B95583">
        <w:rPr>
          <w:rFonts w:asciiTheme="minorHAnsi" w:hAnsiTheme="minorHAnsi" w:cstheme="minorBidi"/>
          <w:color w:val="auto"/>
          <w:sz w:val="22"/>
          <w:szCs w:val="22"/>
          <w:lang w:val="pt-PT"/>
        </w:rPr>
        <w:t>.</w:t>
      </w:r>
    </w:p>
    <w:p w14:paraId="1878E958" w14:textId="1C977EC0" w:rsidR="00EB529F" w:rsidRPr="007D59F9" w:rsidRDefault="00B95583" w:rsidP="006E3BAE">
      <w:pPr>
        <w:pStyle w:val="Default"/>
        <w:numPr>
          <w:ilvl w:val="0"/>
          <w:numId w:val="6"/>
        </w:numPr>
        <w:spacing w:line="276" w:lineRule="auto"/>
        <w:jc w:val="both"/>
        <w:rPr>
          <w:rFonts w:asciiTheme="minorHAnsi" w:hAnsiTheme="minorHAnsi" w:cstheme="minorBidi"/>
          <w:color w:val="auto"/>
          <w:sz w:val="22"/>
          <w:szCs w:val="22"/>
          <w:lang w:val="pt-PT"/>
        </w:rPr>
      </w:pPr>
      <w:r w:rsidRPr="00B95583">
        <w:rPr>
          <w:rFonts w:asciiTheme="minorHAnsi" w:hAnsiTheme="minorHAnsi" w:cstheme="minorBidi"/>
          <w:color w:val="auto"/>
          <w:sz w:val="22"/>
          <w:szCs w:val="22"/>
          <w:lang w:val="pt-PT"/>
        </w:rPr>
        <w:t>Controlo do ritmo cardíaco, com estratégias para restaurar e manter o ritmo normal do coração, incluindo cardioversão elétrica ou farmacológica e procedimentos de ablação, conforme o caso.</w:t>
      </w:r>
    </w:p>
    <w:p w14:paraId="13768EFA" w14:textId="172C45A8" w:rsidR="0050606C" w:rsidRPr="0050606C" w:rsidRDefault="0050606C" w:rsidP="006E3BAE">
      <w:pPr>
        <w:pStyle w:val="Default"/>
        <w:spacing w:line="276" w:lineRule="auto"/>
        <w:jc w:val="both"/>
        <w:rPr>
          <w:rFonts w:asciiTheme="minorHAnsi" w:hAnsiTheme="minorHAnsi" w:cstheme="minorBidi"/>
          <w:color w:val="auto"/>
          <w:sz w:val="22"/>
          <w:szCs w:val="22"/>
          <w:lang w:val="pt-PT"/>
        </w:rPr>
      </w:pPr>
      <w:r w:rsidRPr="0050606C">
        <w:rPr>
          <w:rFonts w:asciiTheme="minorHAnsi" w:hAnsiTheme="minorHAnsi" w:cstheme="minorBidi"/>
          <w:color w:val="auto"/>
          <w:sz w:val="22"/>
          <w:szCs w:val="22"/>
          <w:lang w:val="pt-PT"/>
        </w:rPr>
        <w:t>A monitorização contínua e precisa dos ritmos cardíacos é, portanto, fundamental para a deteção precoce e gestão eficaz da FA, melhorando significativamente os prognósticos dos pacientes.</w:t>
      </w:r>
    </w:p>
    <w:p w14:paraId="4D661CB5" w14:textId="77777777" w:rsidR="00FA5099" w:rsidRDefault="00FA5099" w:rsidP="00FA5099">
      <w:pPr>
        <w:pStyle w:val="Heading2"/>
        <w:rPr>
          <w:lang w:val="pt-PT"/>
        </w:rPr>
      </w:pPr>
      <w:bookmarkStart w:id="11" w:name="_Toc184161747"/>
      <w:r w:rsidRPr="006310F6">
        <w:rPr>
          <w:lang w:val="pt-PT"/>
        </w:rPr>
        <w:t>Motivação</w:t>
      </w:r>
      <w:r w:rsidR="00A54AB7" w:rsidRPr="006310F6">
        <w:rPr>
          <w:lang w:val="pt-PT"/>
        </w:rPr>
        <w:t xml:space="preserve"> e Identificação do Problema</w:t>
      </w:r>
      <w:bookmarkEnd w:id="11"/>
    </w:p>
    <w:p w14:paraId="611C16F8" w14:textId="77777777" w:rsidR="00BE3DCD" w:rsidRPr="00BE3DCD" w:rsidRDefault="00BE3DCD" w:rsidP="00BE3DCD"/>
    <w:p w14:paraId="39E2FB5B" w14:textId="77777777" w:rsidR="00AC7B9D" w:rsidRDefault="00AC7B9D" w:rsidP="006E3BAE">
      <w:pPr>
        <w:pStyle w:val="Default"/>
        <w:spacing w:line="276" w:lineRule="auto"/>
        <w:jc w:val="both"/>
        <w:rPr>
          <w:rFonts w:asciiTheme="minorHAnsi" w:hAnsiTheme="minorHAnsi" w:cstheme="minorBidi"/>
          <w:color w:val="auto"/>
          <w:sz w:val="22"/>
          <w:szCs w:val="22"/>
          <w:lang w:val="pt-PT"/>
        </w:rPr>
      </w:pPr>
      <w:r w:rsidRPr="00AC7B9D">
        <w:rPr>
          <w:rFonts w:asciiTheme="minorHAnsi" w:hAnsiTheme="minorHAnsi" w:cstheme="minorBidi"/>
          <w:color w:val="auto"/>
          <w:sz w:val="22"/>
          <w:szCs w:val="22"/>
          <w:lang w:val="pt-PT"/>
        </w:rPr>
        <w:t xml:space="preserve">A escolha deste trabalho foi impulsionada pelo meu interesse pessoal em atuar na área da saúde, aliando competências tecnológicas para resolver problemas reais e relevantes. </w:t>
      </w:r>
    </w:p>
    <w:p w14:paraId="3D628136" w14:textId="0795C78C" w:rsidR="00AC7B9D" w:rsidRDefault="00AC7B9D" w:rsidP="006E3BAE">
      <w:pPr>
        <w:pStyle w:val="Default"/>
        <w:spacing w:line="276" w:lineRule="auto"/>
        <w:jc w:val="both"/>
        <w:rPr>
          <w:rFonts w:asciiTheme="minorHAnsi" w:hAnsiTheme="minorHAnsi" w:cstheme="minorBidi"/>
          <w:color w:val="auto"/>
          <w:sz w:val="22"/>
          <w:szCs w:val="22"/>
          <w:lang w:val="pt-PT"/>
        </w:rPr>
      </w:pPr>
      <w:r w:rsidRPr="00AC7B9D">
        <w:rPr>
          <w:rFonts w:asciiTheme="minorHAnsi" w:hAnsiTheme="minorHAnsi" w:cstheme="minorBidi"/>
          <w:color w:val="auto"/>
          <w:sz w:val="22"/>
          <w:szCs w:val="22"/>
          <w:lang w:val="pt-PT"/>
        </w:rPr>
        <w:t xml:space="preserve">A saúde é uma área de impacto direto na qualidade de vida das pessoas, e contribuir para a criação de soluções que possam melhorar diagnósticos e tratamentos </w:t>
      </w:r>
      <w:r w:rsidR="00F004AA" w:rsidRPr="00F004AA">
        <w:rPr>
          <w:rFonts w:asciiTheme="minorHAnsi" w:hAnsiTheme="minorHAnsi" w:cstheme="minorBidi"/>
          <w:color w:val="auto"/>
          <w:sz w:val="22"/>
          <w:szCs w:val="22"/>
          <w:lang w:val="pt-PT"/>
        </w:rPr>
        <w:t>sempre foi um dos principais pilares da minha trajetória académica</w:t>
      </w:r>
      <w:r w:rsidRPr="00AC7B9D">
        <w:rPr>
          <w:rFonts w:asciiTheme="minorHAnsi" w:hAnsiTheme="minorHAnsi" w:cstheme="minorBidi"/>
          <w:color w:val="auto"/>
          <w:sz w:val="22"/>
          <w:szCs w:val="22"/>
          <w:lang w:val="pt-PT"/>
        </w:rPr>
        <w:t xml:space="preserve">. Este projeto oferece uma oportunidade única de trabalhar num tema que combina tecnologia </w:t>
      </w:r>
      <w:r w:rsidR="00ED77DD">
        <w:rPr>
          <w:rFonts w:asciiTheme="minorHAnsi" w:hAnsiTheme="minorHAnsi" w:cstheme="minorBidi"/>
          <w:color w:val="auto"/>
          <w:sz w:val="22"/>
          <w:szCs w:val="22"/>
          <w:lang w:val="pt-PT"/>
        </w:rPr>
        <w:t xml:space="preserve">inovadora </w:t>
      </w:r>
      <w:r w:rsidRPr="00AC7B9D">
        <w:rPr>
          <w:rFonts w:asciiTheme="minorHAnsi" w:hAnsiTheme="minorHAnsi" w:cstheme="minorBidi"/>
          <w:color w:val="auto"/>
          <w:sz w:val="22"/>
          <w:szCs w:val="22"/>
          <w:lang w:val="pt-PT"/>
        </w:rPr>
        <w:t>com necessidades críticas do setor de saúde, proporcionando um desafio tanto técnico quanto social.</w:t>
      </w:r>
    </w:p>
    <w:p w14:paraId="6A522A28" w14:textId="10870165" w:rsidR="006E3BAE" w:rsidRDefault="00951030" w:rsidP="006E3BAE">
      <w:pPr>
        <w:pStyle w:val="Default"/>
        <w:spacing w:line="276" w:lineRule="auto"/>
        <w:jc w:val="both"/>
        <w:rPr>
          <w:rFonts w:asciiTheme="minorHAnsi" w:hAnsiTheme="minorHAnsi" w:cstheme="minorBidi"/>
          <w:color w:val="auto"/>
          <w:sz w:val="22"/>
          <w:szCs w:val="22"/>
          <w:lang w:val="pt-PT"/>
        </w:rPr>
      </w:pPr>
      <w:r w:rsidRPr="00951030">
        <w:rPr>
          <w:rFonts w:asciiTheme="minorHAnsi" w:hAnsiTheme="minorHAnsi" w:cstheme="minorBidi"/>
          <w:color w:val="auto"/>
          <w:sz w:val="22"/>
          <w:szCs w:val="22"/>
          <w:lang w:val="pt-PT"/>
        </w:rPr>
        <w:t>Além disso, o projeto destaca-se pelo seu caráter colaborativo e multidisciplinar. Trabalhar num contexto que envolve várias entidades e especialistas de diferentes áreas, como análise de dados</w:t>
      </w:r>
      <w:r>
        <w:rPr>
          <w:rFonts w:asciiTheme="minorHAnsi" w:hAnsiTheme="minorHAnsi" w:cstheme="minorBidi"/>
          <w:color w:val="auto"/>
          <w:sz w:val="22"/>
          <w:szCs w:val="22"/>
          <w:lang w:val="pt-PT"/>
        </w:rPr>
        <w:t>,</w:t>
      </w:r>
      <w:r w:rsidR="00AB0AD9">
        <w:rPr>
          <w:rFonts w:asciiTheme="minorHAnsi" w:hAnsiTheme="minorHAnsi" w:cstheme="minorBidi"/>
          <w:color w:val="auto"/>
          <w:sz w:val="22"/>
          <w:szCs w:val="22"/>
          <w:lang w:val="pt-PT"/>
        </w:rPr>
        <w:t xml:space="preserve"> tecnologia</w:t>
      </w:r>
      <w:r>
        <w:rPr>
          <w:rFonts w:asciiTheme="minorHAnsi" w:hAnsiTheme="minorHAnsi" w:cstheme="minorBidi"/>
          <w:color w:val="auto"/>
          <w:sz w:val="22"/>
          <w:szCs w:val="22"/>
          <w:lang w:val="pt-PT"/>
        </w:rPr>
        <w:t xml:space="preserve"> e </w:t>
      </w:r>
      <w:r w:rsidRPr="00951030">
        <w:rPr>
          <w:rFonts w:asciiTheme="minorHAnsi" w:hAnsiTheme="minorHAnsi" w:cstheme="minorBidi"/>
          <w:color w:val="auto"/>
          <w:sz w:val="22"/>
          <w:szCs w:val="22"/>
          <w:lang w:val="pt-PT"/>
        </w:rPr>
        <w:t>cardiologia, representa um cenário enriquecedor e motivador. A parceria com o Hospital de Santa Maria, o Instituto Superior Técnico não só eleva o nível técnico do projeto, como também reforça a sua relevância prática</w:t>
      </w:r>
      <w:r w:rsidR="00AB0AD9">
        <w:rPr>
          <w:rFonts w:asciiTheme="minorHAnsi" w:hAnsiTheme="minorHAnsi" w:cstheme="minorBidi"/>
          <w:color w:val="auto"/>
          <w:sz w:val="22"/>
          <w:szCs w:val="22"/>
          <w:lang w:val="pt-PT"/>
        </w:rPr>
        <w:t>, algo que eu d</w:t>
      </w:r>
      <w:r w:rsidR="00BE3DCD">
        <w:rPr>
          <w:rFonts w:asciiTheme="minorHAnsi" w:hAnsiTheme="minorHAnsi" w:cstheme="minorBidi"/>
          <w:color w:val="auto"/>
          <w:sz w:val="22"/>
          <w:szCs w:val="22"/>
          <w:lang w:val="pt-PT"/>
        </w:rPr>
        <w:t>ei</w:t>
      </w:r>
      <w:r w:rsidR="00AB0AD9">
        <w:rPr>
          <w:rFonts w:asciiTheme="minorHAnsi" w:hAnsiTheme="minorHAnsi" w:cstheme="minorBidi"/>
          <w:color w:val="auto"/>
          <w:sz w:val="22"/>
          <w:szCs w:val="22"/>
          <w:lang w:val="pt-PT"/>
        </w:rPr>
        <w:t xml:space="preserve"> valor</w:t>
      </w:r>
      <w:r w:rsidR="00BE3DCD">
        <w:rPr>
          <w:rFonts w:asciiTheme="minorHAnsi" w:hAnsiTheme="minorHAnsi" w:cstheme="minorBidi"/>
          <w:color w:val="auto"/>
          <w:sz w:val="22"/>
          <w:szCs w:val="22"/>
          <w:lang w:val="pt-PT"/>
        </w:rPr>
        <w:t xml:space="preserve"> na escolha do TFC</w:t>
      </w:r>
      <w:r w:rsidR="00AB0AD9">
        <w:rPr>
          <w:rFonts w:asciiTheme="minorHAnsi" w:hAnsiTheme="minorHAnsi" w:cstheme="minorBidi"/>
          <w:color w:val="auto"/>
          <w:sz w:val="22"/>
          <w:szCs w:val="22"/>
          <w:lang w:val="pt-PT"/>
        </w:rPr>
        <w:t>.</w:t>
      </w:r>
    </w:p>
    <w:p w14:paraId="299F1903" w14:textId="6D2824DC" w:rsidR="005F01E1" w:rsidRDefault="00302458" w:rsidP="006E3BAE">
      <w:pPr>
        <w:pStyle w:val="Default"/>
        <w:spacing w:line="276" w:lineRule="auto"/>
        <w:jc w:val="both"/>
        <w:rPr>
          <w:rFonts w:asciiTheme="minorHAnsi" w:hAnsiTheme="minorHAnsi" w:cstheme="minorBidi"/>
          <w:color w:val="auto"/>
          <w:sz w:val="22"/>
          <w:szCs w:val="22"/>
          <w:lang w:val="pt-PT"/>
        </w:rPr>
      </w:pPr>
      <w:r>
        <w:rPr>
          <w:rFonts w:asciiTheme="minorHAnsi" w:hAnsiTheme="minorHAnsi" w:cstheme="minorBidi"/>
          <w:color w:val="auto"/>
          <w:sz w:val="22"/>
          <w:szCs w:val="22"/>
          <w:lang w:val="pt-PT"/>
        </w:rPr>
        <w:t>O</w:t>
      </w:r>
      <w:r w:rsidR="009C1229" w:rsidRPr="009C1229">
        <w:rPr>
          <w:rFonts w:asciiTheme="minorHAnsi" w:hAnsiTheme="minorHAnsi" w:cstheme="minorBidi"/>
          <w:color w:val="auto"/>
          <w:sz w:val="22"/>
          <w:szCs w:val="22"/>
          <w:lang w:val="pt-PT"/>
        </w:rPr>
        <w:t xml:space="preserve"> meu </w:t>
      </w:r>
      <w:r w:rsidR="009C1229">
        <w:rPr>
          <w:rFonts w:asciiTheme="minorHAnsi" w:hAnsiTheme="minorHAnsi" w:cstheme="minorBidi"/>
          <w:color w:val="auto"/>
          <w:sz w:val="22"/>
          <w:szCs w:val="22"/>
          <w:lang w:val="pt-PT"/>
        </w:rPr>
        <w:t>TFC</w:t>
      </w:r>
      <w:r>
        <w:rPr>
          <w:rFonts w:asciiTheme="minorHAnsi" w:hAnsiTheme="minorHAnsi" w:cstheme="minorBidi"/>
          <w:color w:val="auto"/>
          <w:sz w:val="22"/>
          <w:szCs w:val="22"/>
          <w:lang w:val="pt-PT"/>
        </w:rPr>
        <w:t xml:space="preserve"> foi originalmente aceite </w:t>
      </w:r>
      <w:r w:rsidR="00A10F65">
        <w:rPr>
          <w:rFonts w:asciiTheme="minorHAnsi" w:hAnsiTheme="minorHAnsi" w:cstheme="minorBidi"/>
          <w:color w:val="auto"/>
          <w:sz w:val="22"/>
          <w:szCs w:val="22"/>
          <w:lang w:val="pt-PT"/>
        </w:rPr>
        <w:t>com um outro tema</w:t>
      </w:r>
      <w:r w:rsidR="009C1229" w:rsidRPr="009C1229">
        <w:rPr>
          <w:rFonts w:asciiTheme="minorHAnsi" w:hAnsiTheme="minorHAnsi" w:cstheme="minorBidi"/>
          <w:color w:val="auto"/>
          <w:sz w:val="22"/>
          <w:szCs w:val="22"/>
          <w:lang w:val="pt-PT"/>
        </w:rPr>
        <w:t xml:space="preserve"> também </w:t>
      </w:r>
      <w:r w:rsidR="00A10F65">
        <w:rPr>
          <w:rFonts w:asciiTheme="minorHAnsi" w:hAnsiTheme="minorHAnsi" w:cstheme="minorBidi"/>
          <w:color w:val="auto"/>
          <w:sz w:val="22"/>
          <w:szCs w:val="22"/>
          <w:lang w:val="pt-PT"/>
        </w:rPr>
        <w:t>n</w:t>
      </w:r>
      <w:r w:rsidR="009C1229" w:rsidRPr="009C1229">
        <w:rPr>
          <w:rFonts w:asciiTheme="minorHAnsi" w:hAnsiTheme="minorHAnsi" w:cstheme="minorBidi"/>
          <w:color w:val="auto"/>
          <w:sz w:val="22"/>
          <w:szCs w:val="22"/>
          <w:lang w:val="pt-PT"/>
        </w:rPr>
        <w:t xml:space="preserve">a área da saúde, </w:t>
      </w:r>
      <w:r w:rsidR="009C1229">
        <w:rPr>
          <w:rFonts w:asciiTheme="minorHAnsi" w:hAnsiTheme="minorHAnsi" w:cstheme="minorBidi"/>
          <w:color w:val="auto"/>
          <w:sz w:val="22"/>
          <w:szCs w:val="22"/>
          <w:lang w:val="pt-PT"/>
        </w:rPr>
        <w:t xml:space="preserve">análise de </w:t>
      </w:r>
      <w:r w:rsidR="009C1229" w:rsidRPr="009C1229">
        <w:rPr>
          <w:rFonts w:asciiTheme="minorHAnsi" w:hAnsiTheme="minorHAnsi" w:cstheme="minorBidi"/>
          <w:color w:val="auto"/>
          <w:sz w:val="22"/>
          <w:szCs w:val="22"/>
          <w:lang w:val="pt-PT"/>
        </w:rPr>
        <w:t>dados e tecnologia</w:t>
      </w:r>
      <w:r w:rsidR="006E3BAE">
        <w:rPr>
          <w:rFonts w:asciiTheme="minorHAnsi" w:hAnsiTheme="minorHAnsi" w:cstheme="minorBidi"/>
          <w:color w:val="auto"/>
          <w:sz w:val="22"/>
          <w:szCs w:val="22"/>
          <w:lang w:val="pt-PT"/>
        </w:rPr>
        <w:t xml:space="preserve">. </w:t>
      </w:r>
      <w:r w:rsidR="006E3BAE" w:rsidRPr="006E3BAE">
        <w:rPr>
          <w:rFonts w:asciiTheme="minorHAnsi" w:hAnsiTheme="minorHAnsi" w:cstheme="minorBidi"/>
          <w:color w:val="auto"/>
          <w:sz w:val="22"/>
          <w:szCs w:val="22"/>
          <w:lang w:val="pt-PT"/>
        </w:rPr>
        <w:t>No entanto, durante conversas com o Dr. Luís Rosário, que aceitou coorientar o trabalho a convite da Professora Iolanda Velho, surgiu a oportunidade de colaborar diretamente num projeto já em andamento.</w:t>
      </w:r>
      <w:r w:rsidR="00375C9E">
        <w:rPr>
          <w:rFonts w:asciiTheme="minorHAnsi" w:hAnsiTheme="minorHAnsi" w:cstheme="minorBidi"/>
          <w:color w:val="auto"/>
          <w:sz w:val="22"/>
          <w:szCs w:val="22"/>
          <w:lang w:val="pt-PT"/>
        </w:rPr>
        <w:t xml:space="preserve"> </w:t>
      </w:r>
      <w:r w:rsidR="009C1229" w:rsidRPr="009C1229">
        <w:rPr>
          <w:rFonts w:asciiTheme="minorHAnsi" w:hAnsiTheme="minorHAnsi" w:cstheme="minorBidi"/>
          <w:color w:val="auto"/>
          <w:sz w:val="22"/>
          <w:szCs w:val="22"/>
          <w:lang w:val="pt-PT"/>
        </w:rPr>
        <w:t xml:space="preserve">Este projeto destacou-se não apenas pela sua relevância clínica, mas também pelo seu caráter multidisciplinar, envolvendo profissionais de cardiologia, engenharia e análise de dados. A proposta de integrar um modelo de </w:t>
      </w:r>
      <w:proofErr w:type="spellStart"/>
      <w:r w:rsidR="009C1229" w:rsidRPr="009C1229">
        <w:rPr>
          <w:rFonts w:asciiTheme="minorHAnsi" w:hAnsiTheme="minorHAnsi" w:cstheme="minorBidi"/>
          <w:color w:val="auto"/>
          <w:sz w:val="22"/>
          <w:szCs w:val="22"/>
          <w:lang w:val="pt-PT"/>
        </w:rPr>
        <w:t>machine</w:t>
      </w:r>
      <w:proofErr w:type="spellEnd"/>
      <w:r w:rsidR="009C1229" w:rsidRPr="009C1229">
        <w:rPr>
          <w:rFonts w:asciiTheme="minorHAnsi" w:hAnsiTheme="minorHAnsi" w:cstheme="minorBidi"/>
          <w:color w:val="auto"/>
          <w:sz w:val="22"/>
          <w:szCs w:val="22"/>
          <w:lang w:val="pt-PT"/>
        </w:rPr>
        <w:t xml:space="preserve"> </w:t>
      </w:r>
      <w:proofErr w:type="spellStart"/>
      <w:r w:rsidR="009C1229" w:rsidRPr="009C1229">
        <w:rPr>
          <w:rFonts w:asciiTheme="minorHAnsi" w:hAnsiTheme="minorHAnsi" w:cstheme="minorBidi"/>
          <w:color w:val="auto"/>
          <w:sz w:val="22"/>
          <w:szCs w:val="22"/>
          <w:lang w:val="pt-PT"/>
        </w:rPr>
        <w:lastRenderedPageBreak/>
        <w:t>learning</w:t>
      </w:r>
      <w:proofErr w:type="spellEnd"/>
      <w:r w:rsidR="009C1229" w:rsidRPr="009C1229">
        <w:rPr>
          <w:rFonts w:asciiTheme="minorHAnsi" w:hAnsiTheme="minorHAnsi" w:cstheme="minorBidi"/>
          <w:color w:val="auto"/>
          <w:sz w:val="22"/>
          <w:szCs w:val="22"/>
          <w:lang w:val="pt-PT"/>
        </w:rPr>
        <w:t xml:space="preserve"> numa aplicação móvel para monitorização cardíaca apresentou-se como um desafio técnico e um </w:t>
      </w:r>
      <w:r w:rsidR="00C0567F">
        <w:rPr>
          <w:rFonts w:asciiTheme="minorHAnsi" w:hAnsiTheme="minorHAnsi" w:cstheme="minorBidi"/>
          <w:color w:val="auto"/>
          <w:sz w:val="22"/>
          <w:szCs w:val="22"/>
          <w:lang w:val="pt-PT"/>
        </w:rPr>
        <w:t>possível contributo</w:t>
      </w:r>
      <w:r w:rsidR="009C1229" w:rsidRPr="009C1229">
        <w:rPr>
          <w:rFonts w:asciiTheme="minorHAnsi" w:hAnsiTheme="minorHAnsi" w:cstheme="minorBidi"/>
          <w:color w:val="auto"/>
          <w:sz w:val="22"/>
          <w:szCs w:val="22"/>
          <w:lang w:val="pt-PT"/>
        </w:rPr>
        <w:t xml:space="preserve"> para a saúde pública.</w:t>
      </w:r>
    </w:p>
    <w:p w14:paraId="7265F62C" w14:textId="77777777" w:rsidR="00FA5099" w:rsidRDefault="00FA5099" w:rsidP="00FA5099">
      <w:pPr>
        <w:pStyle w:val="Heading2"/>
        <w:rPr>
          <w:lang w:val="pt-PT"/>
        </w:rPr>
      </w:pPr>
      <w:bookmarkStart w:id="12" w:name="_Toc184161748"/>
      <w:r w:rsidRPr="006310F6">
        <w:rPr>
          <w:lang w:val="pt-PT"/>
        </w:rPr>
        <w:t>Objetivos</w:t>
      </w:r>
      <w:bookmarkEnd w:id="12"/>
    </w:p>
    <w:p w14:paraId="3D176E42" w14:textId="77777777" w:rsidR="005F01E1" w:rsidRDefault="005F01E1" w:rsidP="005F01E1"/>
    <w:p w14:paraId="17A11BF5" w14:textId="009EAE8E" w:rsidR="005F01E1" w:rsidRDefault="005F01E1" w:rsidP="005F01E1">
      <w:r w:rsidRPr="005F01E1">
        <w:t xml:space="preserve">Desenvolver um modelo de </w:t>
      </w:r>
      <w:proofErr w:type="spellStart"/>
      <w:r w:rsidRPr="005F01E1">
        <w:t>machine</w:t>
      </w:r>
      <w:proofErr w:type="spellEnd"/>
      <w:r w:rsidRPr="005F01E1">
        <w:t xml:space="preserve"> </w:t>
      </w:r>
      <w:proofErr w:type="spellStart"/>
      <w:r w:rsidRPr="005F01E1">
        <w:t>learning</w:t>
      </w:r>
      <w:proofErr w:type="spellEnd"/>
      <w:r w:rsidRPr="005F01E1">
        <w:t xml:space="preserve"> capaz de </w:t>
      </w:r>
      <w:r w:rsidR="00C77EFD">
        <w:t>identificar casos de</w:t>
      </w:r>
      <w:r w:rsidRPr="005F01E1">
        <w:t xml:space="preserve"> </w:t>
      </w:r>
      <w:r w:rsidR="001D3406">
        <w:t>FA</w:t>
      </w:r>
      <w:r w:rsidRPr="005F01E1">
        <w:t>, com um elevado nível de precisão, garantindo a sua viabilidade no contexto médico. Posteriormente, integrar este modelo numa aplicação móvel existente, assegurando a sua funcionalidade e usabilidade.</w:t>
      </w:r>
    </w:p>
    <w:p w14:paraId="5022B4A2" w14:textId="32C6C775" w:rsidR="00BF6D20" w:rsidRDefault="00BF6D20" w:rsidP="005F01E1">
      <w:r>
        <w:t>Fase</w:t>
      </w:r>
      <w:r w:rsidR="008123C4">
        <w:t xml:space="preserve"> 1</w:t>
      </w:r>
      <w:r>
        <w:t>:</w:t>
      </w:r>
      <w:r w:rsidR="008123C4">
        <w:t xml:space="preserve"> </w:t>
      </w:r>
      <w:r w:rsidR="008123C4" w:rsidRPr="008123C4">
        <w:t xml:space="preserve">Criação do Modelo de </w:t>
      </w:r>
      <w:proofErr w:type="spellStart"/>
      <w:r w:rsidR="008123C4" w:rsidRPr="008123C4">
        <w:t>Machine</w:t>
      </w:r>
      <w:proofErr w:type="spellEnd"/>
      <w:r w:rsidR="008123C4" w:rsidRPr="008123C4">
        <w:t xml:space="preserve"> </w:t>
      </w:r>
      <w:proofErr w:type="spellStart"/>
      <w:r w:rsidR="008123C4" w:rsidRPr="008123C4">
        <w:t>Learning</w:t>
      </w:r>
      <w:proofErr w:type="spellEnd"/>
    </w:p>
    <w:p w14:paraId="4D6CD273" w14:textId="28C008DE" w:rsidR="00BF6D20" w:rsidRDefault="009C70F0" w:rsidP="008A2273">
      <w:pPr>
        <w:pStyle w:val="ListParagraph"/>
        <w:numPr>
          <w:ilvl w:val="0"/>
          <w:numId w:val="7"/>
        </w:numPr>
      </w:pPr>
      <w:r w:rsidRPr="009C70F0">
        <w:t>Pesquisa sobre FA</w:t>
      </w:r>
    </w:p>
    <w:p w14:paraId="0FC09E0F" w14:textId="26EAD385" w:rsidR="009C70F0" w:rsidRDefault="00E042D3" w:rsidP="008A2273">
      <w:pPr>
        <w:pStyle w:val="ListParagraph"/>
        <w:numPr>
          <w:ilvl w:val="1"/>
          <w:numId w:val="7"/>
        </w:numPr>
      </w:pPr>
      <w:r>
        <w:t xml:space="preserve">Compreender </w:t>
      </w:r>
      <w:r w:rsidRPr="00E042D3">
        <w:t>as suas causas, características e sinais associados</w:t>
      </w:r>
    </w:p>
    <w:p w14:paraId="23C064E1" w14:textId="1C87D207" w:rsidR="00E042D3" w:rsidRDefault="00AA483B" w:rsidP="008A2273">
      <w:pPr>
        <w:pStyle w:val="ListParagraph"/>
        <w:numPr>
          <w:ilvl w:val="1"/>
          <w:numId w:val="7"/>
        </w:numPr>
      </w:pPr>
      <w:r w:rsidRPr="00AA483B">
        <w:t>Estudar os métodos tradicionais de diagnóstico</w:t>
      </w:r>
    </w:p>
    <w:p w14:paraId="18C99C14" w14:textId="2268CEAA" w:rsidR="00AA483B" w:rsidRDefault="00AA483B" w:rsidP="008A2273">
      <w:pPr>
        <w:pStyle w:val="ListParagraph"/>
        <w:numPr>
          <w:ilvl w:val="1"/>
          <w:numId w:val="7"/>
        </w:numPr>
      </w:pPr>
      <w:r w:rsidRPr="00AA483B">
        <w:t>Consultar literatura científica, para fundamentar o desenvolvimento do modelo.</w:t>
      </w:r>
    </w:p>
    <w:p w14:paraId="2F4F5ADA" w14:textId="4942DA0A" w:rsidR="00B5260B" w:rsidRDefault="00A91A28" w:rsidP="008A2273">
      <w:pPr>
        <w:pStyle w:val="ListParagraph"/>
        <w:numPr>
          <w:ilvl w:val="0"/>
          <w:numId w:val="7"/>
        </w:numPr>
      </w:pPr>
      <w:r w:rsidRPr="00A91A28">
        <w:t>Tratamento dos Dados:</w:t>
      </w:r>
    </w:p>
    <w:p w14:paraId="27465D8E" w14:textId="054D1F2F" w:rsidR="00A91A28" w:rsidRDefault="00A91A28" w:rsidP="008A2273">
      <w:pPr>
        <w:pStyle w:val="ListParagraph"/>
        <w:numPr>
          <w:ilvl w:val="1"/>
          <w:numId w:val="7"/>
        </w:numPr>
      </w:pPr>
      <w:r w:rsidRPr="00A91A28">
        <w:t>Processar os dados do Hospital e de repositórios online de dados médicos</w:t>
      </w:r>
    </w:p>
    <w:p w14:paraId="1B3FC0E5" w14:textId="0BFD52C4" w:rsidR="0064735D" w:rsidRDefault="0064735D" w:rsidP="008A2273">
      <w:pPr>
        <w:pStyle w:val="ListParagraph"/>
        <w:numPr>
          <w:ilvl w:val="1"/>
          <w:numId w:val="7"/>
        </w:numPr>
      </w:pPr>
      <w:r w:rsidRPr="0064735D">
        <w:t>Limpar, normalizar e estruturar os dados</w:t>
      </w:r>
    </w:p>
    <w:p w14:paraId="13812DBE" w14:textId="343DFB24" w:rsidR="0064735D" w:rsidRDefault="00B5260B" w:rsidP="008A2273">
      <w:pPr>
        <w:pStyle w:val="ListParagraph"/>
        <w:numPr>
          <w:ilvl w:val="0"/>
          <w:numId w:val="7"/>
        </w:numPr>
      </w:pPr>
      <w:r w:rsidRPr="00B5260B">
        <w:t>Desenvolvimento do Modelo:</w:t>
      </w:r>
    </w:p>
    <w:p w14:paraId="62D5CDF2" w14:textId="285E4E92" w:rsidR="00B5260B" w:rsidRDefault="00091520" w:rsidP="008A2273">
      <w:pPr>
        <w:pStyle w:val="ListParagraph"/>
        <w:numPr>
          <w:ilvl w:val="1"/>
          <w:numId w:val="7"/>
        </w:numPr>
      </w:pPr>
      <w:r>
        <w:t>C</w:t>
      </w:r>
      <w:r w:rsidRPr="00091520">
        <w:t>riar um modelo capaz de prever a presença de arritmias com elevada precisão</w:t>
      </w:r>
    </w:p>
    <w:p w14:paraId="39B0720B" w14:textId="0E2113D7" w:rsidR="00851A51" w:rsidRDefault="00091520" w:rsidP="008A2273">
      <w:pPr>
        <w:pStyle w:val="ListParagraph"/>
        <w:numPr>
          <w:ilvl w:val="1"/>
          <w:numId w:val="7"/>
        </w:numPr>
      </w:pPr>
      <w:r w:rsidRPr="00091520">
        <w:t>Testar e ajustar o modelo</w:t>
      </w:r>
    </w:p>
    <w:p w14:paraId="2093C95D" w14:textId="5CFC3D1F" w:rsidR="00BF6D20" w:rsidRDefault="00BF6D20" w:rsidP="008123C4">
      <w:r>
        <w:t>Fase</w:t>
      </w:r>
      <w:r w:rsidR="008123C4">
        <w:t xml:space="preserve"> 2</w:t>
      </w:r>
      <w:r>
        <w:t>:</w:t>
      </w:r>
      <w:r w:rsidR="008123C4">
        <w:t xml:space="preserve"> </w:t>
      </w:r>
      <w:r w:rsidR="009C70F0" w:rsidRPr="009C70F0">
        <w:t>Implementação e Integração na Aplicação Móvel</w:t>
      </w:r>
    </w:p>
    <w:p w14:paraId="7362B2C1" w14:textId="4EADD906" w:rsidR="00BF6D20" w:rsidRDefault="00E045A3" w:rsidP="008A2273">
      <w:pPr>
        <w:pStyle w:val="ListParagraph"/>
        <w:numPr>
          <w:ilvl w:val="0"/>
          <w:numId w:val="8"/>
        </w:numPr>
      </w:pPr>
      <w:r w:rsidRPr="00E045A3">
        <w:t>Integração na Aplicação:</w:t>
      </w:r>
    </w:p>
    <w:p w14:paraId="7F917160" w14:textId="26E7B958" w:rsidR="00E045A3" w:rsidRDefault="008A212B" w:rsidP="008A2273">
      <w:pPr>
        <w:pStyle w:val="ListParagraph"/>
        <w:numPr>
          <w:ilvl w:val="1"/>
          <w:numId w:val="8"/>
        </w:numPr>
      </w:pPr>
      <w:r w:rsidRPr="008A212B">
        <w:t>Incorporar o modelo na aplicação já existente</w:t>
      </w:r>
    </w:p>
    <w:p w14:paraId="6C9F298F" w14:textId="1693A7A3" w:rsidR="008A212B" w:rsidRDefault="008A212B" w:rsidP="008A2273">
      <w:pPr>
        <w:pStyle w:val="ListParagraph"/>
        <w:numPr>
          <w:ilvl w:val="1"/>
          <w:numId w:val="8"/>
        </w:numPr>
      </w:pPr>
      <w:r w:rsidRPr="008A212B">
        <w:t xml:space="preserve">Implementar a funcionalidade de deteção de </w:t>
      </w:r>
      <w:r>
        <w:t xml:space="preserve">FA </w:t>
      </w:r>
      <w:r w:rsidRPr="008A212B">
        <w:t>em tempo real</w:t>
      </w:r>
    </w:p>
    <w:p w14:paraId="38DCFC9C" w14:textId="56B01E30" w:rsidR="00A51EB2" w:rsidRDefault="00A51EB2" w:rsidP="008A2273">
      <w:pPr>
        <w:pStyle w:val="ListParagraph"/>
        <w:numPr>
          <w:ilvl w:val="0"/>
          <w:numId w:val="8"/>
        </w:numPr>
      </w:pPr>
      <w:r w:rsidRPr="00A51EB2">
        <w:t>Testes de Usabilidade e Validação Clínica:</w:t>
      </w:r>
    </w:p>
    <w:p w14:paraId="727C96E3" w14:textId="54680841" w:rsidR="00A51EB2" w:rsidRDefault="005A5556" w:rsidP="008A2273">
      <w:pPr>
        <w:pStyle w:val="ListParagraph"/>
        <w:numPr>
          <w:ilvl w:val="1"/>
          <w:numId w:val="8"/>
        </w:numPr>
      </w:pPr>
      <w:r w:rsidRPr="005A5556">
        <w:t>Realizar testes com utilizadores finais, como profissionais de saúde e pacientes</w:t>
      </w:r>
    </w:p>
    <w:p w14:paraId="0498851A" w14:textId="7EEA8A3F" w:rsidR="005A5556" w:rsidRDefault="005A5556" w:rsidP="008A2273">
      <w:pPr>
        <w:pStyle w:val="ListParagraph"/>
        <w:numPr>
          <w:ilvl w:val="1"/>
          <w:numId w:val="8"/>
        </w:numPr>
      </w:pPr>
      <w:r w:rsidRPr="005A5556">
        <w:t>Validar os resultados da aplicação em cenários reais, comparando-os com diagnósticos feitos por profissionais de saúde</w:t>
      </w:r>
    </w:p>
    <w:p w14:paraId="2F1AA242" w14:textId="21313018" w:rsidR="005F01E1" w:rsidRPr="006310F6" w:rsidRDefault="005F01E1" w:rsidP="005F01E1"/>
    <w:p w14:paraId="7D8AF474" w14:textId="5CB73BB3" w:rsidR="00FA5099" w:rsidRDefault="00FA5099" w:rsidP="00FA5099">
      <w:pPr>
        <w:pStyle w:val="Heading2"/>
        <w:rPr>
          <w:lang w:val="pt-PT"/>
        </w:rPr>
      </w:pPr>
      <w:bookmarkStart w:id="13" w:name="_Toc184161749"/>
      <w:r w:rsidRPr="006310F6">
        <w:rPr>
          <w:lang w:val="pt-PT"/>
        </w:rPr>
        <w:t>Estrutura do Documento</w:t>
      </w:r>
      <w:bookmarkEnd w:id="13"/>
    </w:p>
    <w:p w14:paraId="5B0BF635" w14:textId="7EFE881F" w:rsidR="00C85AD6" w:rsidRDefault="00C85AD6" w:rsidP="00C85AD6">
      <w:r w:rsidRPr="00C85AD6">
        <w:t xml:space="preserve">A estrutura </w:t>
      </w:r>
      <w:r w:rsidR="00D9721E">
        <w:t xml:space="preserve">do documento </w:t>
      </w:r>
      <w:r w:rsidRPr="00C85AD6">
        <w:t>é a seguinte:</w:t>
      </w:r>
    </w:p>
    <w:p w14:paraId="04DB7B7F" w14:textId="7A3225F9" w:rsidR="00C85AD6" w:rsidRPr="00C85AD6" w:rsidRDefault="00C85AD6" w:rsidP="00C85AD6">
      <w:pPr>
        <w:pStyle w:val="ListParagraph"/>
        <w:numPr>
          <w:ilvl w:val="0"/>
          <w:numId w:val="8"/>
        </w:numPr>
        <w:rPr>
          <w:b/>
          <w:bCs/>
        </w:rPr>
      </w:pPr>
      <w:r w:rsidRPr="00C85AD6">
        <w:rPr>
          <w:b/>
          <w:bCs/>
        </w:rPr>
        <w:t xml:space="preserve">Secção 1: </w:t>
      </w:r>
      <w:r>
        <w:t>Introdução ao tema do trabalho</w:t>
      </w:r>
      <w:r>
        <w:rPr>
          <w:b/>
          <w:bCs/>
        </w:rPr>
        <w:t xml:space="preserve"> </w:t>
      </w:r>
      <w:r w:rsidRPr="00C85AD6">
        <w:rPr>
          <w:b/>
          <w:bCs/>
        </w:rPr>
        <w:tab/>
      </w:r>
    </w:p>
    <w:p w14:paraId="74F1317B" w14:textId="1BD90E5D" w:rsidR="00C85AD6" w:rsidRPr="00C85AD6" w:rsidRDefault="00C85AD6" w:rsidP="00C85AD6">
      <w:pPr>
        <w:pStyle w:val="ListParagraph"/>
        <w:numPr>
          <w:ilvl w:val="0"/>
          <w:numId w:val="8"/>
        </w:numPr>
      </w:pPr>
      <w:r w:rsidRPr="00C85AD6">
        <w:rPr>
          <w:b/>
          <w:bCs/>
        </w:rPr>
        <w:t>Secção</w:t>
      </w:r>
      <w:r w:rsidRPr="00C85AD6">
        <w:rPr>
          <w:b/>
          <w:bCs/>
        </w:rPr>
        <w:t xml:space="preserve"> </w:t>
      </w:r>
      <w:r w:rsidRPr="00C85AD6">
        <w:rPr>
          <w:b/>
          <w:bCs/>
        </w:rPr>
        <w:t>2:</w:t>
      </w:r>
      <w:r w:rsidRPr="00C85AD6">
        <w:t xml:space="preserve"> Discutem-se a pertinência e a viabilidade do trabalho, incluindo a relevância no contexto clínico e técnico.</w:t>
      </w:r>
    </w:p>
    <w:p w14:paraId="640440E7" w14:textId="77777777" w:rsidR="00C85AD6" w:rsidRPr="00C85AD6" w:rsidRDefault="00C85AD6" w:rsidP="00C85AD6">
      <w:pPr>
        <w:pStyle w:val="ListParagraph"/>
        <w:numPr>
          <w:ilvl w:val="0"/>
          <w:numId w:val="8"/>
        </w:numPr>
      </w:pPr>
      <w:r w:rsidRPr="00C85AD6">
        <w:rPr>
          <w:b/>
          <w:bCs/>
        </w:rPr>
        <w:t>Secção 3:</w:t>
      </w:r>
      <w:r w:rsidRPr="00C85AD6">
        <w:t xml:space="preserve"> Apresentam-se os conceitos teóricos fundamentais e os algoritmos relevantes para o desenvolvimento da solução.</w:t>
      </w:r>
    </w:p>
    <w:p w14:paraId="123ADCA0" w14:textId="77777777" w:rsidR="00C85AD6" w:rsidRPr="00C85AD6" w:rsidRDefault="00C85AD6" w:rsidP="00C85AD6">
      <w:pPr>
        <w:pStyle w:val="ListParagraph"/>
        <w:numPr>
          <w:ilvl w:val="0"/>
          <w:numId w:val="8"/>
        </w:numPr>
      </w:pPr>
      <w:r w:rsidRPr="00C85AD6">
        <w:rPr>
          <w:b/>
          <w:bCs/>
        </w:rPr>
        <w:t>Secção 4:</w:t>
      </w:r>
      <w:r w:rsidRPr="00C85AD6">
        <w:t xml:space="preserve"> Explora-se o estado da arte, analisando soluções existentes e destacando a proposta de inovação e as mais-valias do projeto.</w:t>
      </w:r>
    </w:p>
    <w:p w14:paraId="772E9F84" w14:textId="7B8C1966" w:rsidR="00C85AD6" w:rsidRPr="00C85AD6" w:rsidRDefault="00C85AD6" w:rsidP="00C85AD6">
      <w:pPr>
        <w:pStyle w:val="ListParagraph"/>
        <w:numPr>
          <w:ilvl w:val="0"/>
          <w:numId w:val="8"/>
        </w:numPr>
      </w:pPr>
      <w:r w:rsidRPr="00C85AD6">
        <w:rPr>
          <w:b/>
          <w:bCs/>
        </w:rPr>
        <w:t>Secção 5:</w:t>
      </w:r>
      <w:r w:rsidRPr="00C85AD6">
        <w:t xml:space="preserve"> Detalha-se a solução proposta, incluindo a</w:t>
      </w:r>
      <w:r>
        <w:t>s</w:t>
      </w:r>
      <w:r w:rsidRPr="00C85AD6">
        <w:t xml:space="preserve"> metodologia</w:t>
      </w:r>
      <w:r>
        <w:t>s</w:t>
      </w:r>
      <w:r w:rsidRPr="00C85AD6">
        <w:t>, a recolha e o pré-processamento de dados, e a análise exploratória dos mesmos.</w:t>
      </w:r>
    </w:p>
    <w:p w14:paraId="25BF7046" w14:textId="77777777" w:rsidR="00663600" w:rsidRPr="006310F6" w:rsidRDefault="00663600" w:rsidP="00663600">
      <w:pPr>
        <w:pStyle w:val="Heading1"/>
      </w:pPr>
      <w:bookmarkStart w:id="14" w:name="_Ref181380198"/>
      <w:bookmarkStart w:id="15" w:name="_Ref181380202"/>
      <w:bookmarkStart w:id="16" w:name="_Ref181572918"/>
      <w:bookmarkStart w:id="17" w:name="_Toc184161750"/>
      <w:r w:rsidRPr="006310F6">
        <w:lastRenderedPageBreak/>
        <w:t>Pertinência</w:t>
      </w:r>
      <w:bookmarkEnd w:id="14"/>
      <w:bookmarkEnd w:id="15"/>
      <w:r w:rsidRPr="006310F6">
        <w:t xml:space="preserve"> e Viabilidade</w:t>
      </w:r>
      <w:bookmarkEnd w:id="16"/>
      <w:bookmarkEnd w:id="17"/>
      <w:r w:rsidRPr="006310F6">
        <w:t xml:space="preserve"> </w:t>
      </w:r>
    </w:p>
    <w:p w14:paraId="3C42F1C4" w14:textId="77777777" w:rsidR="00663600" w:rsidRDefault="00663600" w:rsidP="00663600">
      <w:pPr>
        <w:pStyle w:val="Heading2"/>
        <w:rPr>
          <w:lang w:val="pt-PT"/>
        </w:rPr>
      </w:pPr>
      <w:bookmarkStart w:id="18" w:name="_Toc184161751"/>
      <w:r w:rsidRPr="006310F6">
        <w:rPr>
          <w:lang w:val="pt-PT"/>
        </w:rPr>
        <w:t>Pertinência</w:t>
      </w:r>
      <w:bookmarkEnd w:id="18"/>
    </w:p>
    <w:p w14:paraId="1835BBE7" w14:textId="77777777" w:rsidR="006A7DE2" w:rsidRDefault="006A7DE2" w:rsidP="006A7DE2"/>
    <w:p w14:paraId="19AC3173" w14:textId="70890186" w:rsidR="006E0F92" w:rsidRDefault="006E0F92" w:rsidP="006A7DE2">
      <w:r w:rsidRPr="006E0F92">
        <w:t xml:space="preserve">Este trabalho é relevante devido </w:t>
      </w:r>
      <w:r w:rsidR="00F11A8F">
        <w:t xml:space="preserve">ao elevado </w:t>
      </w:r>
      <w:r w:rsidR="00B4422F">
        <w:t>número</w:t>
      </w:r>
      <w:r w:rsidR="00F11A8F">
        <w:t xml:space="preserve"> </w:t>
      </w:r>
      <w:r w:rsidRPr="006E0F92">
        <w:t>de</w:t>
      </w:r>
      <w:r w:rsidR="00F11A8F">
        <w:t xml:space="preserve"> </w:t>
      </w:r>
      <w:proofErr w:type="spellStart"/>
      <w:r w:rsidR="00F11A8F">
        <w:t>FA’s</w:t>
      </w:r>
      <w:proofErr w:type="spellEnd"/>
      <w:r w:rsidR="00F11A8F">
        <w:t xml:space="preserve"> </w:t>
      </w:r>
      <w:r w:rsidR="00F277F5">
        <w:t>que poderiam ser diagnosticadas</w:t>
      </w:r>
      <w:r w:rsidRPr="006E0F92">
        <w:t xml:space="preserve">, </w:t>
      </w:r>
      <w:r w:rsidR="00F277F5">
        <w:t>reduzindo o risco de</w:t>
      </w:r>
      <w:r w:rsidRPr="006E0F92">
        <w:t xml:space="preserve"> complicações graves como </w:t>
      </w:r>
      <w:r w:rsidR="00E170B6">
        <w:t xml:space="preserve">casos de </w:t>
      </w:r>
      <w:r w:rsidRPr="006E0F92">
        <w:t xml:space="preserve">AVC e </w:t>
      </w:r>
      <w:r w:rsidR="00E170B6">
        <w:t xml:space="preserve">de </w:t>
      </w:r>
      <w:r w:rsidRPr="006E0F92">
        <w:t xml:space="preserve">insuficiência cardíaca. O projeto </w:t>
      </w:r>
      <w:r w:rsidR="00E170B6">
        <w:t>procura</w:t>
      </w:r>
      <w:r w:rsidRPr="006E0F92">
        <w:t xml:space="preserve"> responder à necessidade de ferramentas acessíveis e eficientes para a deteção precoce destas condições, </w:t>
      </w:r>
      <w:r w:rsidR="00586213">
        <w:t xml:space="preserve">tornando possível </w:t>
      </w:r>
      <w:r w:rsidRPr="006E0F92">
        <w:t>utiliza</w:t>
      </w:r>
      <w:r w:rsidR="00586213">
        <w:t>r</w:t>
      </w:r>
      <w:r w:rsidRPr="006E0F92">
        <w:t xml:space="preserve"> tecnologias móveis</w:t>
      </w:r>
      <w:r w:rsidR="00586213">
        <w:t xml:space="preserve"> não apenas para a medição da frequência cardíaca mas também </w:t>
      </w:r>
      <w:r w:rsidR="00DD3A90">
        <w:t>para a identificação de problemas associados aos resultados obtidos.</w:t>
      </w:r>
    </w:p>
    <w:p w14:paraId="77727C99" w14:textId="77777777" w:rsidR="00BB57D8" w:rsidRDefault="00EB3006" w:rsidP="006A7DE2">
      <w:r w:rsidRPr="00EB3006">
        <w:t>A relevância do projeto é reforçada por validações feitas por especialistas, como o Dr. Luís Rosário</w:t>
      </w:r>
      <w:r w:rsidR="00BB57D8">
        <w:t xml:space="preserve">.  </w:t>
      </w:r>
    </w:p>
    <w:p w14:paraId="787FCE2B" w14:textId="6FFDD21C" w:rsidR="00EB3006" w:rsidRDefault="00BB57D8" w:rsidP="006A7DE2">
      <w:r>
        <w:t>A</w:t>
      </w:r>
      <w:r w:rsidR="00EB3006">
        <w:t xml:space="preserve"> aplicação desenvolvida pelo</w:t>
      </w:r>
      <w:r w:rsidR="00EB3006" w:rsidRPr="00EB3006">
        <w:t xml:space="preserve"> Dr. Luís e a sua equipa foi objeto de dois artigos científicos publicados em revistas internacionais de alto impacto:</w:t>
      </w:r>
    </w:p>
    <w:p w14:paraId="66563E34" w14:textId="5D1BB35C" w:rsidR="007F3835" w:rsidRDefault="007F3835" w:rsidP="008A2273">
      <w:pPr>
        <w:pStyle w:val="ListParagraph"/>
        <w:numPr>
          <w:ilvl w:val="0"/>
          <w:numId w:val="9"/>
        </w:numPr>
        <w:rPr>
          <w:lang w:val="en-US"/>
        </w:rPr>
      </w:pPr>
      <w:r w:rsidRPr="007F3835">
        <w:rPr>
          <w:lang w:val="en-US"/>
        </w:rPr>
        <w:t>"Benchmarking of Sensor Configurations and Measurement Sites for Out-of-the-Lab Photoplethysmography" (2024)</w:t>
      </w:r>
      <w:r w:rsidR="006E3BAE">
        <w:rPr>
          <w:lang w:val="en-US"/>
        </w:rPr>
        <w:t xml:space="preserve"> </w:t>
      </w:r>
      <w:hyperlink w:anchor="REF_2" w:history="1">
        <w:r w:rsidR="006E3BAE" w:rsidRPr="006E3BAE">
          <w:rPr>
            <w:rStyle w:val="Hyperlink"/>
            <w:lang w:val="en-US"/>
          </w:rPr>
          <w:t>[2]</w:t>
        </w:r>
      </w:hyperlink>
    </w:p>
    <w:p w14:paraId="2A5F1BDC" w14:textId="55CB0F1D" w:rsidR="006E3BAE" w:rsidRPr="006E3BAE" w:rsidRDefault="006E3BAE" w:rsidP="006E3BAE">
      <w:pPr>
        <w:pStyle w:val="ListParagraph"/>
        <w:numPr>
          <w:ilvl w:val="0"/>
          <w:numId w:val="9"/>
        </w:numPr>
        <w:rPr>
          <w:lang w:val="en-US"/>
        </w:rPr>
      </w:pPr>
      <w:r w:rsidRPr="007F3835">
        <w:rPr>
          <w:lang w:val="en-US"/>
        </w:rPr>
        <w:t>"Validation of an mHealth System for Monitoring Fundamental Physiological Parameters in the Clinical Setting" (2023)</w:t>
      </w:r>
      <w:r>
        <w:rPr>
          <w:lang w:val="en-US"/>
        </w:rPr>
        <w:t xml:space="preserve"> </w:t>
      </w:r>
      <w:hyperlink w:anchor="REF_3" w:history="1">
        <w:r w:rsidRPr="006E3BAE">
          <w:rPr>
            <w:rStyle w:val="Hyperlink"/>
            <w:lang w:val="en-US"/>
          </w:rPr>
          <w:t>[3]</w:t>
        </w:r>
      </w:hyperlink>
    </w:p>
    <w:p w14:paraId="475D7C6E" w14:textId="77777777" w:rsidR="00663600" w:rsidRDefault="00663600" w:rsidP="00663600">
      <w:pPr>
        <w:pStyle w:val="Heading2"/>
        <w:rPr>
          <w:lang w:val="pt-PT"/>
        </w:rPr>
      </w:pPr>
      <w:bookmarkStart w:id="19" w:name="_Toc184161752"/>
      <w:r w:rsidRPr="006310F6">
        <w:rPr>
          <w:lang w:val="pt-PT"/>
        </w:rPr>
        <w:t>Viabilidade</w:t>
      </w:r>
      <w:bookmarkEnd w:id="19"/>
    </w:p>
    <w:p w14:paraId="669BC6C9" w14:textId="77777777" w:rsidR="004F5D1B" w:rsidRPr="004F5D1B" w:rsidRDefault="004F5D1B" w:rsidP="004F5D1B"/>
    <w:p w14:paraId="08852DDD" w14:textId="77777777" w:rsidR="00943121" w:rsidRPr="00943121" w:rsidRDefault="00943121" w:rsidP="00943121">
      <w:pPr>
        <w:rPr>
          <w:rFonts w:ascii="Calibri" w:hAnsi="Calibri" w:cs="Calibri"/>
          <w:b/>
          <w:bCs/>
          <w:color w:val="000000"/>
        </w:rPr>
      </w:pPr>
      <w:r w:rsidRPr="00943121">
        <w:rPr>
          <w:rFonts w:ascii="Calibri" w:hAnsi="Calibri" w:cs="Calibri"/>
          <w:b/>
          <w:bCs/>
          <w:color w:val="000000"/>
        </w:rPr>
        <w:t>Alinhamento com os Objetivos de Desenvolvimento Sustentável</w:t>
      </w:r>
    </w:p>
    <w:p w14:paraId="783D1E78" w14:textId="77777777" w:rsidR="00943121" w:rsidRPr="00943121" w:rsidRDefault="00943121" w:rsidP="00943121">
      <w:pPr>
        <w:rPr>
          <w:rFonts w:ascii="Calibri" w:hAnsi="Calibri" w:cs="Calibri"/>
          <w:color w:val="000000"/>
        </w:rPr>
      </w:pPr>
      <w:r w:rsidRPr="00943121">
        <w:rPr>
          <w:rFonts w:ascii="Calibri" w:hAnsi="Calibri" w:cs="Calibri"/>
          <w:color w:val="000000"/>
        </w:rPr>
        <w:t>O projeto está alinhado com os seguintes ODS:</w:t>
      </w:r>
    </w:p>
    <w:p w14:paraId="5BC6E1B8" w14:textId="1CDA8BFE" w:rsidR="00943121" w:rsidRPr="00943121" w:rsidRDefault="00943121" w:rsidP="008A2273">
      <w:pPr>
        <w:numPr>
          <w:ilvl w:val="0"/>
          <w:numId w:val="10"/>
        </w:numPr>
        <w:rPr>
          <w:rFonts w:ascii="Calibri" w:hAnsi="Calibri" w:cs="Calibri"/>
          <w:color w:val="000000"/>
        </w:rPr>
      </w:pPr>
      <w:r w:rsidRPr="00943121">
        <w:rPr>
          <w:rFonts w:ascii="Calibri" w:hAnsi="Calibri" w:cs="Calibri"/>
          <w:color w:val="000000"/>
        </w:rPr>
        <w:t xml:space="preserve">ODS 3 - Saúde e Bem-Estar: Contribui para melhorar o diagnóstico precoce de </w:t>
      </w:r>
      <w:r w:rsidR="004A5D3F">
        <w:rPr>
          <w:rFonts w:ascii="Calibri" w:hAnsi="Calibri" w:cs="Calibri"/>
          <w:color w:val="000000"/>
        </w:rPr>
        <w:t>FA</w:t>
      </w:r>
      <w:r w:rsidRPr="00943121">
        <w:rPr>
          <w:rFonts w:ascii="Calibri" w:hAnsi="Calibri" w:cs="Calibri"/>
          <w:color w:val="000000"/>
        </w:rPr>
        <w:t>, prevenindo complicações graves e promovendo o bem-estar da população.</w:t>
      </w:r>
    </w:p>
    <w:p w14:paraId="77CE410F" w14:textId="78B039B7" w:rsidR="00943121" w:rsidRDefault="00943121" w:rsidP="008A2273">
      <w:pPr>
        <w:numPr>
          <w:ilvl w:val="0"/>
          <w:numId w:val="10"/>
        </w:numPr>
        <w:rPr>
          <w:rFonts w:ascii="Calibri" w:hAnsi="Calibri" w:cs="Calibri"/>
          <w:color w:val="000000"/>
        </w:rPr>
      </w:pPr>
      <w:r w:rsidRPr="00943121">
        <w:rPr>
          <w:rFonts w:ascii="Calibri" w:hAnsi="Calibri" w:cs="Calibri"/>
          <w:color w:val="000000"/>
        </w:rPr>
        <w:t xml:space="preserve">ODS 9 - Indústria, Inovação e Infraestrutura: Promove a integração de tecnologias inovadoras, como </w:t>
      </w:r>
      <w:proofErr w:type="spellStart"/>
      <w:r w:rsidRPr="00943121">
        <w:rPr>
          <w:rFonts w:ascii="Calibri" w:hAnsi="Calibri" w:cs="Calibri"/>
          <w:color w:val="000000"/>
        </w:rPr>
        <w:t>machine</w:t>
      </w:r>
      <w:proofErr w:type="spellEnd"/>
      <w:r w:rsidRPr="00943121">
        <w:rPr>
          <w:rFonts w:ascii="Calibri" w:hAnsi="Calibri" w:cs="Calibri"/>
          <w:color w:val="000000"/>
        </w:rPr>
        <w:t xml:space="preserve"> </w:t>
      </w:r>
      <w:proofErr w:type="spellStart"/>
      <w:r w:rsidRPr="00943121">
        <w:rPr>
          <w:rFonts w:ascii="Calibri" w:hAnsi="Calibri" w:cs="Calibri"/>
          <w:color w:val="000000"/>
        </w:rPr>
        <w:t>learning</w:t>
      </w:r>
      <w:proofErr w:type="spellEnd"/>
      <w:r w:rsidRPr="00943121">
        <w:rPr>
          <w:rFonts w:ascii="Calibri" w:hAnsi="Calibri" w:cs="Calibri"/>
          <w:color w:val="000000"/>
        </w:rPr>
        <w:t xml:space="preserve"> e dispositivos móveis, no campo da saúde</w:t>
      </w:r>
      <w:r w:rsidR="0042657F">
        <w:rPr>
          <w:rFonts w:ascii="Calibri" w:hAnsi="Calibri" w:cs="Calibri"/>
          <w:color w:val="000000"/>
        </w:rPr>
        <w:t>.</w:t>
      </w:r>
    </w:p>
    <w:p w14:paraId="5CA5C3C7" w14:textId="77777777" w:rsidR="0042657F" w:rsidRPr="00FC2696" w:rsidRDefault="0042657F" w:rsidP="0042657F">
      <w:pPr>
        <w:rPr>
          <w:rFonts w:ascii="Calibri" w:hAnsi="Calibri" w:cs="Calibri"/>
          <w:b/>
          <w:bCs/>
          <w:color w:val="000000"/>
        </w:rPr>
      </w:pPr>
      <w:r w:rsidRPr="00FC2696">
        <w:rPr>
          <w:rFonts w:ascii="Calibri" w:hAnsi="Calibri" w:cs="Calibri"/>
          <w:b/>
          <w:bCs/>
          <w:color w:val="000000"/>
        </w:rPr>
        <w:t>Viabilidade Técnica</w:t>
      </w:r>
    </w:p>
    <w:p w14:paraId="6E175FEA" w14:textId="09AFB562" w:rsidR="0042657F" w:rsidRPr="0042657F" w:rsidRDefault="0042657F" w:rsidP="0042657F">
      <w:pPr>
        <w:rPr>
          <w:rFonts w:ascii="Calibri" w:hAnsi="Calibri" w:cs="Calibri"/>
          <w:color w:val="000000"/>
        </w:rPr>
      </w:pPr>
      <w:r w:rsidRPr="0042657F">
        <w:rPr>
          <w:rFonts w:ascii="Calibri" w:hAnsi="Calibri" w:cs="Calibri"/>
          <w:color w:val="000000"/>
        </w:rPr>
        <w:t xml:space="preserve">A implementação técnica do projeto é viável devido à escolha de ferramentas consolidadas e amplamente utilizadas, como </w:t>
      </w:r>
      <w:proofErr w:type="spellStart"/>
      <w:r w:rsidRPr="0042657F">
        <w:rPr>
          <w:rFonts w:ascii="Calibri" w:hAnsi="Calibri" w:cs="Calibri"/>
          <w:color w:val="000000"/>
        </w:rPr>
        <w:t>Python</w:t>
      </w:r>
      <w:proofErr w:type="spellEnd"/>
      <w:r w:rsidRPr="0042657F">
        <w:rPr>
          <w:rFonts w:ascii="Calibri" w:hAnsi="Calibri" w:cs="Calibri"/>
          <w:color w:val="000000"/>
        </w:rPr>
        <w:t xml:space="preserve"> e bibliotecas de </w:t>
      </w:r>
      <w:proofErr w:type="spellStart"/>
      <w:r w:rsidRPr="0042657F">
        <w:rPr>
          <w:rFonts w:ascii="Calibri" w:hAnsi="Calibri" w:cs="Calibri"/>
          <w:color w:val="000000"/>
        </w:rPr>
        <w:t>machine</w:t>
      </w:r>
      <w:proofErr w:type="spellEnd"/>
      <w:r w:rsidRPr="0042657F">
        <w:rPr>
          <w:rFonts w:ascii="Calibri" w:hAnsi="Calibri" w:cs="Calibri"/>
          <w:color w:val="000000"/>
        </w:rPr>
        <w:t xml:space="preserve"> </w:t>
      </w:r>
      <w:proofErr w:type="spellStart"/>
      <w:r w:rsidRPr="0042657F">
        <w:rPr>
          <w:rFonts w:ascii="Calibri" w:hAnsi="Calibri" w:cs="Calibri"/>
          <w:color w:val="000000"/>
        </w:rPr>
        <w:t>learning</w:t>
      </w:r>
      <w:proofErr w:type="spellEnd"/>
      <w:r w:rsidRPr="0042657F">
        <w:rPr>
          <w:rFonts w:ascii="Calibri" w:hAnsi="Calibri" w:cs="Calibri"/>
          <w:color w:val="000000"/>
        </w:rPr>
        <w:t xml:space="preserve"> (pandas, </w:t>
      </w:r>
      <w:proofErr w:type="spellStart"/>
      <w:r w:rsidRPr="0042657F">
        <w:rPr>
          <w:rFonts w:ascii="Calibri" w:hAnsi="Calibri" w:cs="Calibri"/>
          <w:color w:val="000000"/>
        </w:rPr>
        <w:t>sklearn</w:t>
      </w:r>
      <w:proofErr w:type="spellEnd"/>
      <w:r w:rsidRPr="0042657F">
        <w:rPr>
          <w:rFonts w:ascii="Calibri" w:hAnsi="Calibri" w:cs="Calibri"/>
          <w:color w:val="000000"/>
        </w:rPr>
        <w:t xml:space="preserve">, </w:t>
      </w:r>
      <w:proofErr w:type="spellStart"/>
      <w:r w:rsidRPr="0042657F">
        <w:rPr>
          <w:rFonts w:ascii="Calibri" w:hAnsi="Calibri" w:cs="Calibri"/>
          <w:color w:val="000000"/>
        </w:rPr>
        <w:t>numpy</w:t>
      </w:r>
      <w:proofErr w:type="spellEnd"/>
      <w:r w:rsidRPr="0042657F">
        <w:rPr>
          <w:rFonts w:ascii="Calibri" w:hAnsi="Calibri" w:cs="Calibri"/>
          <w:color w:val="000000"/>
        </w:rPr>
        <w:t xml:space="preserve">). Estas ferramentas permitem um desenvolvimento eficiente e flexível, adequando-se ao processamento dos dados e ao desenvolvimento do modelo de </w:t>
      </w:r>
      <w:proofErr w:type="spellStart"/>
      <w:r w:rsidRPr="0042657F">
        <w:rPr>
          <w:rFonts w:ascii="Calibri" w:hAnsi="Calibri" w:cs="Calibri"/>
          <w:color w:val="000000"/>
        </w:rPr>
        <w:t>machine</w:t>
      </w:r>
      <w:proofErr w:type="spellEnd"/>
      <w:r w:rsidRPr="0042657F">
        <w:rPr>
          <w:rFonts w:ascii="Calibri" w:hAnsi="Calibri" w:cs="Calibri"/>
          <w:color w:val="000000"/>
        </w:rPr>
        <w:t xml:space="preserve"> </w:t>
      </w:r>
      <w:proofErr w:type="spellStart"/>
      <w:r w:rsidRPr="0042657F">
        <w:rPr>
          <w:rFonts w:ascii="Calibri" w:hAnsi="Calibri" w:cs="Calibri"/>
          <w:color w:val="000000"/>
        </w:rPr>
        <w:t>learning</w:t>
      </w:r>
      <w:proofErr w:type="spellEnd"/>
      <w:r w:rsidRPr="0042657F">
        <w:rPr>
          <w:rFonts w:ascii="Calibri" w:hAnsi="Calibri" w:cs="Calibri"/>
          <w:color w:val="000000"/>
        </w:rPr>
        <w:t>.</w:t>
      </w:r>
    </w:p>
    <w:p w14:paraId="2D9C8F40" w14:textId="0A7794EE" w:rsidR="0042657F" w:rsidRPr="0042657F" w:rsidRDefault="0042657F" w:rsidP="0042657F">
      <w:pPr>
        <w:rPr>
          <w:rFonts w:ascii="Calibri" w:hAnsi="Calibri" w:cs="Calibri"/>
          <w:color w:val="000000"/>
        </w:rPr>
      </w:pPr>
      <w:r w:rsidRPr="0042657F">
        <w:rPr>
          <w:rFonts w:ascii="Calibri" w:hAnsi="Calibri" w:cs="Calibri"/>
          <w:color w:val="000000"/>
        </w:rPr>
        <w:t xml:space="preserve">Quanto aos dados necessários para treinar e validar o modelo, </w:t>
      </w:r>
      <w:r w:rsidR="0005602B">
        <w:rPr>
          <w:rFonts w:ascii="Calibri" w:hAnsi="Calibri" w:cs="Calibri"/>
          <w:color w:val="000000"/>
        </w:rPr>
        <w:t xml:space="preserve">para além dos dados que vão ser fornecidos pelo Hospital de Santa Maria, </w:t>
      </w:r>
      <w:r w:rsidRPr="0042657F">
        <w:rPr>
          <w:rFonts w:ascii="Calibri" w:hAnsi="Calibri" w:cs="Calibri"/>
          <w:color w:val="000000"/>
        </w:rPr>
        <w:t>e</w:t>
      </w:r>
      <w:r w:rsidR="0005602B">
        <w:rPr>
          <w:rFonts w:ascii="Calibri" w:hAnsi="Calibri" w:cs="Calibri"/>
          <w:color w:val="000000"/>
        </w:rPr>
        <w:t xml:space="preserve">xistem dados </w:t>
      </w:r>
      <w:r w:rsidRPr="0042657F">
        <w:rPr>
          <w:rFonts w:ascii="Calibri" w:hAnsi="Calibri" w:cs="Calibri"/>
          <w:color w:val="000000"/>
        </w:rPr>
        <w:t>disponíveis em várias bases de dados online confiáveis, como:</w:t>
      </w:r>
    </w:p>
    <w:p w14:paraId="6A3049C9" w14:textId="77777777" w:rsidR="0042657F" w:rsidRPr="0042657F" w:rsidRDefault="0042657F" w:rsidP="008A2273">
      <w:pPr>
        <w:pStyle w:val="ListParagraph"/>
        <w:numPr>
          <w:ilvl w:val="0"/>
          <w:numId w:val="11"/>
        </w:numPr>
        <w:rPr>
          <w:rFonts w:ascii="Calibri" w:hAnsi="Calibri" w:cs="Calibri"/>
          <w:color w:val="000000"/>
          <w:lang w:val="en-US"/>
        </w:rPr>
      </w:pPr>
      <w:r w:rsidRPr="0042657F">
        <w:rPr>
          <w:rFonts w:ascii="Calibri" w:hAnsi="Calibri" w:cs="Calibri"/>
          <w:color w:val="000000"/>
          <w:lang w:val="en-US"/>
        </w:rPr>
        <w:t>CDC WONDER (wonder.cdc.gov)</w:t>
      </w:r>
    </w:p>
    <w:p w14:paraId="598BA56B" w14:textId="77777777" w:rsidR="0042657F" w:rsidRPr="0042657F" w:rsidRDefault="0042657F" w:rsidP="008A2273">
      <w:pPr>
        <w:pStyle w:val="ListParagraph"/>
        <w:numPr>
          <w:ilvl w:val="0"/>
          <w:numId w:val="11"/>
        </w:numPr>
        <w:rPr>
          <w:rFonts w:ascii="Calibri" w:hAnsi="Calibri" w:cs="Calibri"/>
          <w:color w:val="000000"/>
          <w:lang w:val="en-US"/>
        </w:rPr>
      </w:pPr>
      <w:r w:rsidRPr="0042657F">
        <w:rPr>
          <w:rFonts w:ascii="Calibri" w:hAnsi="Calibri" w:cs="Calibri"/>
          <w:color w:val="000000"/>
          <w:lang w:val="en-US"/>
        </w:rPr>
        <w:t>UK Biobank (ukbiobank.ac.uk)</w:t>
      </w:r>
    </w:p>
    <w:p w14:paraId="5D55EE4F" w14:textId="77777777" w:rsidR="0042657F" w:rsidRPr="0042657F" w:rsidRDefault="0042657F" w:rsidP="008A2273">
      <w:pPr>
        <w:pStyle w:val="ListParagraph"/>
        <w:numPr>
          <w:ilvl w:val="0"/>
          <w:numId w:val="11"/>
        </w:numPr>
        <w:rPr>
          <w:rFonts w:ascii="Calibri" w:hAnsi="Calibri" w:cs="Calibri"/>
          <w:color w:val="000000"/>
        </w:rPr>
      </w:pPr>
      <w:r w:rsidRPr="0042657F">
        <w:rPr>
          <w:rFonts w:ascii="Calibri" w:hAnsi="Calibri" w:cs="Calibri"/>
          <w:color w:val="000000"/>
        </w:rPr>
        <w:t xml:space="preserve">MIMIC </w:t>
      </w:r>
      <w:proofErr w:type="spellStart"/>
      <w:r w:rsidRPr="0042657F">
        <w:rPr>
          <w:rFonts w:ascii="Calibri" w:hAnsi="Calibri" w:cs="Calibri"/>
          <w:color w:val="000000"/>
        </w:rPr>
        <w:t>Database</w:t>
      </w:r>
      <w:proofErr w:type="spellEnd"/>
      <w:r w:rsidRPr="0042657F">
        <w:rPr>
          <w:rFonts w:ascii="Calibri" w:hAnsi="Calibri" w:cs="Calibri"/>
          <w:color w:val="000000"/>
        </w:rPr>
        <w:t xml:space="preserve"> (mimic.mit.edu)</w:t>
      </w:r>
    </w:p>
    <w:p w14:paraId="44A430E1" w14:textId="77777777" w:rsidR="0042657F" w:rsidRPr="0042657F" w:rsidRDefault="0042657F" w:rsidP="008A2273">
      <w:pPr>
        <w:pStyle w:val="ListParagraph"/>
        <w:numPr>
          <w:ilvl w:val="0"/>
          <w:numId w:val="11"/>
        </w:numPr>
        <w:rPr>
          <w:rFonts w:ascii="Calibri" w:hAnsi="Calibri" w:cs="Calibri"/>
          <w:color w:val="000000"/>
        </w:rPr>
      </w:pPr>
      <w:proofErr w:type="spellStart"/>
      <w:r w:rsidRPr="0042657F">
        <w:rPr>
          <w:rFonts w:ascii="Calibri" w:hAnsi="Calibri" w:cs="Calibri"/>
          <w:color w:val="000000"/>
        </w:rPr>
        <w:t>PhysioNet</w:t>
      </w:r>
      <w:proofErr w:type="spellEnd"/>
      <w:r w:rsidRPr="0042657F">
        <w:rPr>
          <w:rFonts w:ascii="Calibri" w:hAnsi="Calibri" w:cs="Calibri"/>
          <w:color w:val="000000"/>
        </w:rPr>
        <w:t xml:space="preserve"> </w:t>
      </w:r>
      <w:proofErr w:type="spellStart"/>
      <w:r w:rsidRPr="0042657F">
        <w:rPr>
          <w:rFonts w:ascii="Calibri" w:hAnsi="Calibri" w:cs="Calibri"/>
          <w:color w:val="000000"/>
        </w:rPr>
        <w:t>CharisDB</w:t>
      </w:r>
      <w:proofErr w:type="spellEnd"/>
      <w:r w:rsidRPr="0042657F">
        <w:rPr>
          <w:rFonts w:ascii="Calibri" w:hAnsi="Calibri" w:cs="Calibri"/>
          <w:color w:val="000000"/>
        </w:rPr>
        <w:t xml:space="preserve"> (physionet.org)</w:t>
      </w:r>
    </w:p>
    <w:p w14:paraId="06514851" w14:textId="77777777" w:rsidR="00012B2C" w:rsidRDefault="0042657F" w:rsidP="0042657F">
      <w:pPr>
        <w:rPr>
          <w:rFonts w:ascii="Calibri" w:hAnsi="Calibri" w:cs="Calibri"/>
          <w:color w:val="000000"/>
        </w:rPr>
      </w:pPr>
      <w:r w:rsidRPr="0042657F">
        <w:rPr>
          <w:rFonts w:ascii="Calibri" w:hAnsi="Calibri" w:cs="Calibri"/>
          <w:color w:val="000000"/>
        </w:rPr>
        <w:lastRenderedPageBreak/>
        <w:t xml:space="preserve">Estas fontes contêm dados clínicos de alta qualidade, essenciais para o desenvolvimento e validação de um modelo robusto. </w:t>
      </w:r>
    </w:p>
    <w:p w14:paraId="5895B342" w14:textId="55D5745A" w:rsidR="0042657F" w:rsidRDefault="00012B2C" w:rsidP="0042657F">
      <w:pPr>
        <w:rPr>
          <w:rFonts w:ascii="Calibri" w:hAnsi="Calibri" w:cs="Calibri"/>
          <w:color w:val="000000"/>
        </w:rPr>
      </w:pPr>
      <w:r>
        <w:rPr>
          <w:rFonts w:ascii="Calibri" w:hAnsi="Calibri" w:cs="Calibri"/>
          <w:color w:val="000000"/>
        </w:rPr>
        <w:t xml:space="preserve">A </w:t>
      </w:r>
      <w:r w:rsidR="0042657F" w:rsidRPr="0042657F">
        <w:rPr>
          <w:rFonts w:ascii="Calibri" w:hAnsi="Calibri" w:cs="Calibri"/>
          <w:color w:val="000000"/>
        </w:rPr>
        <w:t>aplicação móvel, já existente e lançada ao público, oferece uma base sólida para a integração do modelo proposto, eliminando a necessidade de desenvolver uma infraestrutura nova.</w:t>
      </w:r>
    </w:p>
    <w:p w14:paraId="0C75F021" w14:textId="56A947CF" w:rsidR="004F5D1B" w:rsidRPr="00F9182F" w:rsidRDefault="004F5D1B" w:rsidP="004F5D1B">
      <w:pPr>
        <w:rPr>
          <w:rFonts w:ascii="Calibri" w:hAnsi="Calibri" w:cs="Calibri"/>
          <w:b/>
          <w:bCs/>
          <w:color w:val="000000"/>
        </w:rPr>
      </w:pPr>
      <w:r w:rsidRPr="00F9182F">
        <w:rPr>
          <w:rFonts w:ascii="Calibri" w:hAnsi="Calibri" w:cs="Calibri"/>
          <w:b/>
          <w:bCs/>
          <w:color w:val="000000"/>
        </w:rPr>
        <w:t>Viabilidade Económica</w:t>
      </w:r>
    </w:p>
    <w:p w14:paraId="3C59CB08" w14:textId="566F32BF" w:rsidR="00242606" w:rsidRPr="00242606" w:rsidRDefault="00242606" w:rsidP="00242606">
      <w:r w:rsidRPr="00242606">
        <w:t xml:space="preserve">O projeto </w:t>
      </w:r>
      <w:r w:rsidR="004F5D1B">
        <w:t>é viável de um ponto de vista</w:t>
      </w:r>
      <w:r w:rsidRPr="00242606">
        <w:t xml:space="preserve"> económic</w:t>
      </w:r>
      <w:r w:rsidR="004F5D1B">
        <w:t>o</w:t>
      </w:r>
      <w:r w:rsidRPr="00242606">
        <w:t>, uma vez que:</w:t>
      </w:r>
    </w:p>
    <w:p w14:paraId="5BCED5B6" w14:textId="77777777" w:rsidR="00242606" w:rsidRPr="00242606" w:rsidRDefault="00242606" w:rsidP="008A2273">
      <w:pPr>
        <w:numPr>
          <w:ilvl w:val="0"/>
          <w:numId w:val="12"/>
        </w:numPr>
      </w:pPr>
      <w:r w:rsidRPr="00242606">
        <w:t>Não envolve custos adicionais significativos, como licenças de software ou alojamento de dados, visto que a aplicação já foi lançada e está disponível para o público.</w:t>
      </w:r>
    </w:p>
    <w:p w14:paraId="39B1A4B6" w14:textId="77777777" w:rsidR="00B62799" w:rsidRDefault="00242606" w:rsidP="008A2273">
      <w:pPr>
        <w:numPr>
          <w:ilvl w:val="0"/>
          <w:numId w:val="12"/>
        </w:numPr>
      </w:pPr>
      <w:r w:rsidRPr="00242606">
        <w:t xml:space="preserve">O </w:t>
      </w:r>
      <w:proofErr w:type="spellStart"/>
      <w:r w:rsidRPr="00242606">
        <w:t>Infarmed</w:t>
      </w:r>
      <w:proofErr w:type="spellEnd"/>
      <w:r w:rsidRPr="00242606">
        <w:t xml:space="preserve"> já autorizou a criação de dispositivos médicos relacionados, garantindo que o projeto está em conformidade com os regulamentos legais e éticos para soluções de saúde.</w:t>
      </w:r>
    </w:p>
    <w:p w14:paraId="4977194C" w14:textId="6F08A7D1" w:rsidR="00242606" w:rsidRDefault="00242606" w:rsidP="00B62799">
      <w:r w:rsidRPr="00242606">
        <w:t>Assim, o projeto demonstra ser financeiramente sustentável e poderá ser continuado sem a necessidade de financiamento externo.</w:t>
      </w:r>
    </w:p>
    <w:p w14:paraId="01AC3D3B" w14:textId="56912C7C" w:rsidR="00A3765B" w:rsidRDefault="00A3765B" w:rsidP="00B62799">
      <w:pPr>
        <w:rPr>
          <w:b/>
          <w:bCs/>
        </w:rPr>
      </w:pPr>
      <w:r w:rsidRPr="00A3765B">
        <w:rPr>
          <w:b/>
          <w:bCs/>
        </w:rPr>
        <w:t>Viabilidade Social</w:t>
      </w:r>
    </w:p>
    <w:p w14:paraId="6209A0EB" w14:textId="27881E68" w:rsidR="00A3765B" w:rsidRPr="00A3765B" w:rsidRDefault="00A3765B" w:rsidP="00A3765B">
      <w:r w:rsidRPr="00A3765B">
        <w:t>A viabilidade social deste projeto está no impacto positivo para pacientes com problemas cardíacos, especialmente aqueles com dificuldades de acesso a dispositivos médicos e</w:t>
      </w:r>
      <w:r>
        <w:t xml:space="preserve"> a um</w:t>
      </w:r>
      <w:r w:rsidRPr="00A3765B">
        <w:t xml:space="preserve"> diagnóstico precoce. A solução proposta uma ferramenta acessível e prática, permitindo monitorização cardíaca inclusiva e contínua</w:t>
      </w:r>
      <w:r>
        <w:t>.</w:t>
      </w:r>
    </w:p>
    <w:p w14:paraId="04F874A9" w14:textId="77777777" w:rsidR="00663600" w:rsidRPr="006310F6" w:rsidRDefault="00663600" w:rsidP="00663600"/>
    <w:p w14:paraId="4AA01D3C" w14:textId="77777777" w:rsidR="00B8466C" w:rsidRPr="006310F6" w:rsidRDefault="007E2024" w:rsidP="009B3D40">
      <w:pPr>
        <w:pStyle w:val="Heading1"/>
      </w:pPr>
      <w:bookmarkStart w:id="20" w:name="_Toc184161753"/>
      <w:r w:rsidRPr="006310F6">
        <w:lastRenderedPageBreak/>
        <w:t xml:space="preserve">Conceitos </w:t>
      </w:r>
      <w:r w:rsidR="00521C20" w:rsidRPr="006310F6">
        <w:t>Fundamentais</w:t>
      </w:r>
      <w:bookmarkEnd w:id="20"/>
    </w:p>
    <w:p w14:paraId="7B8E5638" w14:textId="77777777" w:rsidR="005516EF" w:rsidRDefault="005516EF" w:rsidP="00F97D9F">
      <w:pPr>
        <w:pStyle w:val="Heading2"/>
        <w:rPr>
          <w:lang w:val="pt-PT"/>
        </w:rPr>
      </w:pPr>
      <w:bookmarkStart w:id="21" w:name="_Toc184161754"/>
      <w:r>
        <w:rPr>
          <w:lang w:val="pt-PT"/>
        </w:rPr>
        <w:t>Conceitos Teóricos</w:t>
      </w:r>
      <w:bookmarkEnd w:id="21"/>
    </w:p>
    <w:p w14:paraId="6BEE50FB" w14:textId="60EC924A" w:rsidR="00304D46" w:rsidRPr="00304D46" w:rsidRDefault="00304D46" w:rsidP="00304D46">
      <w:pPr>
        <w:pStyle w:val="Heading3"/>
      </w:pPr>
      <w:bookmarkStart w:id="22" w:name="_Toc184161755"/>
      <w:r>
        <w:t>Arritmias</w:t>
      </w:r>
      <w:bookmarkEnd w:id="22"/>
    </w:p>
    <w:p w14:paraId="56BB74B5" w14:textId="7A2C89BF" w:rsidR="008347EA" w:rsidRDefault="00555FF0" w:rsidP="008347EA">
      <w:r>
        <w:t>As</w:t>
      </w:r>
      <w:r w:rsidR="008347EA" w:rsidRPr="008347EA">
        <w:t xml:space="preserve"> arritmias, afetam o ritmo e a frequência dos batimentos cardíacos, comprometendo a eficiência do </w:t>
      </w:r>
      <w:r>
        <w:t xml:space="preserve">bombeamento de sangue feita pelo </w:t>
      </w:r>
      <w:r w:rsidR="008347EA" w:rsidRPr="008347EA">
        <w:t xml:space="preserve">coração. </w:t>
      </w:r>
    </w:p>
    <w:p w14:paraId="34618A92" w14:textId="63739434" w:rsidR="00304D46" w:rsidRDefault="00304D46" w:rsidP="00304D46">
      <w:pPr>
        <w:pStyle w:val="Heading3"/>
      </w:pPr>
      <w:bookmarkStart w:id="23" w:name="_Toc184161756"/>
      <w:r>
        <w:t>Eletrocardiograma</w:t>
      </w:r>
      <w:bookmarkEnd w:id="23"/>
    </w:p>
    <w:p w14:paraId="59843A24" w14:textId="55B09EA0" w:rsidR="00555FF0" w:rsidRDefault="008962FC" w:rsidP="00555FF0">
      <w:r>
        <w:rPr>
          <w:noProof/>
        </w:rPr>
        <mc:AlternateContent>
          <mc:Choice Requires="wps">
            <w:drawing>
              <wp:anchor distT="0" distB="0" distL="114300" distR="114300" simplePos="0" relativeHeight="251662336" behindDoc="0" locked="0" layoutInCell="1" allowOverlap="1" wp14:anchorId="73C2340B" wp14:editId="0C3ED5F7">
                <wp:simplePos x="0" y="0"/>
                <wp:positionH relativeFrom="column">
                  <wp:posOffset>509905</wp:posOffset>
                </wp:positionH>
                <wp:positionV relativeFrom="paragraph">
                  <wp:posOffset>3348990</wp:posOffset>
                </wp:positionV>
                <wp:extent cx="4379595" cy="635"/>
                <wp:effectExtent l="0" t="0" r="0" b="0"/>
                <wp:wrapTopAndBottom/>
                <wp:docPr id="1790504675" name="Text Box 1"/>
                <wp:cNvGraphicFramePr/>
                <a:graphic xmlns:a="http://schemas.openxmlformats.org/drawingml/2006/main">
                  <a:graphicData uri="http://schemas.microsoft.com/office/word/2010/wordprocessingShape">
                    <wps:wsp>
                      <wps:cNvSpPr txBox="1"/>
                      <wps:spPr>
                        <a:xfrm>
                          <a:off x="0" y="0"/>
                          <a:ext cx="4379595" cy="635"/>
                        </a:xfrm>
                        <a:prstGeom prst="rect">
                          <a:avLst/>
                        </a:prstGeom>
                        <a:solidFill>
                          <a:prstClr val="white"/>
                        </a:solidFill>
                        <a:ln>
                          <a:noFill/>
                        </a:ln>
                      </wps:spPr>
                      <wps:txbx>
                        <w:txbxContent>
                          <w:p w14:paraId="1A6F62DA" w14:textId="0B59B42E" w:rsidR="008962FC" w:rsidRPr="001C2FEC" w:rsidRDefault="008962FC" w:rsidP="008962FC">
                            <w:pPr>
                              <w:pStyle w:val="Caption"/>
                              <w:rPr>
                                <w:noProof/>
                                <w:sz w:val="22"/>
                                <w:szCs w:val="22"/>
                              </w:rPr>
                            </w:pPr>
                            <w:bookmarkStart w:id="24" w:name="_Toc184161939"/>
                            <w:r>
                              <w:t xml:space="preserve">Figura </w:t>
                            </w:r>
                            <w:r>
                              <w:fldChar w:fldCharType="begin"/>
                            </w:r>
                            <w:r>
                              <w:instrText xml:space="preserve"> SEQ Figura \* ARABIC </w:instrText>
                            </w:r>
                            <w:r>
                              <w:fldChar w:fldCharType="separate"/>
                            </w:r>
                            <w:r w:rsidR="00A72666">
                              <w:rPr>
                                <w:noProof/>
                              </w:rPr>
                              <w:t>1</w:t>
                            </w:r>
                            <w:r>
                              <w:fldChar w:fldCharType="end"/>
                            </w:r>
                            <w:r>
                              <w:t xml:space="preserve"> - Funcionamento ECG (fonte:  </w:t>
                            </w:r>
                            <w:hyperlink w:anchor="REF_10" w:history="1">
                              <w:r w:rsidRPr="008962FC">
                                <w:rPr>
                                  <w:rStyle w:val="Hyperlink"/>
                                </w:rPr>
                                <w:t>[10]</w:t>
                              </w:r>
                            </w:hyperlink>
                            <w:r>
                              <w: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C2340B" id="_x0000_t202" coordsize="21600,21600" o:spt="202" path="m,l,21600r21600,l21600,xe">
                <v:stroke joinstyle="miter"/>
                <v:path gradientshapeok="t" o:connecttype="rect"/>
              </v:shapetype>
              <v:shape id="Text Box 1" o:spid="_x0000_s1026" type="#_x0000_t202" style="position:absolute;left:0;text-align:left;margin-left:40.15pt;margin-top:263.7pt;width:344.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" stroked="f">
                <v:textbox style="mso-fit-shape-to-text:t" inset="0,0,0,0">
                  <w:txbxContent>
                    <w:p w14:paraId="1A6F62DA" w14:textId="0B59B42E" w:rsidR="008962FC" w:rsidRPr="001C2FEC" w:rsidRDefault="008962FC" w:rsidP="008962FC">
                      <w:pPr>
                        <w:pStyle w:val="Caption"/>
                        <w:rPr>
                          <w:noProof/>
                          <w:sz w:val="22"/>
                          <w:szCs w:val="22"/>
                        </w:rPr>
                      </w:pPr>
                      <w:bookmarkStart w:id="25" w:name="_Toc184161939"/>
                      <w:r>
                        <w:t xml:space="preserve">Figura </w:t>
                      </w:r>
                      <w:r>
                        <w:fldChar w:fldCharType="begin"/>
                      </w:r>
                      <w:r>
                        <w:instrText xml:space="preserve"> SEQ Figura \* ARABIC </w:instrText>
                      </w:r>
                      <w:r>
                        <w:fldChar w:fldCharType="separate"/>
                      </w:r>
                      <w:r w:rsidR="00A72666">
                        <w:rPr>
                          <w:noProof/>
                        </w:rPr>
                        <w:t>1</w:t>
                      </w:r>
                      <w:r>
                        <w:fldChar w:fldCharType="end"/>
                      </w:r>
                      <w:r>
                        <w:t xml:space="preserve"> - Funcionamento ECG (fonte:  </w:t>
                      </w:r>
                      <w:hyperlink w:anchor="REF_10" w:history="1">
                        <w:r w:rsidRPr="008962FC">
                          <w:rPr>
                            <w:rStyle w:val="Hyperlink"/>
                          </w:rPr>
                          <w:t>[10]</w:t>
                        </w:r>
                      </w:hyperlink>
                      <w:r>
                        <w:t>)</w:t>
                      </w:r>
                      <w:bookmarkEnd w:id="25"/>
                    </w:p>
                  </w:txbxContent>
                </v:textbox>
                <w10:wrap type="topAndBottom"/>
              </v:shape>
            </w:pict>
          </mc:Fallback>
        </mc:AlternateContent>
      </w:r>
      <w:r w:rsidR="00555FF0">
        <w:rPr>
          <w:noProof/>
        </w:rPr>
        <w:drawing>
          <wp:anchor distT="0" distB="0" distL="114300" distR="114300" simplePos="0" relativeHeight="251660288" behindDoc="0" locked="0" layoutInCell="1" allowOverlap="1" wp14:anchorId="489890FB" wp14:editId="66DF3D3C">
            <wp:simplePos x="0" y="0"/>
            <wp:positionH relativeFrom="margin">
              <wp:align>center</wp:align>
            </wp:positionH>
            <wp:positionV relativeFrom="paragraph">
              <wp:posOffset>429895</wp:posOffset>
            </wp:positionV>
            <wp:extent cx="4379976" cy="2862072"/>
            <wp:effectExtent l="0" t="0" r="1905" b="0"/>
            <wp:wrapTopAndBottom/>
            <wp:docPr id="1817039689" name="Picture 2" descr="Picture of the intervals and components of an EKG (electrocardi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intervals and components of an EKG (electrocardio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9976" cy="2862072"/>
                    </a:xfrm>
                    <a:prstGeom prst="rect">
                      <a:avLst/>
                    </a:prstGeom>
                    <a:noFill/>
                    <a:ln>
                      <a:noFill/>
                    </a:ln>
                  </pic:spPr>
                </pic:pic>
              </a:graphicData>
            </a:graphic>
            <wp14:sizeRelH relativeFrom="page">
              <wp14:pctWidth>0</wp14:pctWidth>
            </wp14:sizeRelH>
            <wp14:sizeRelV relativeFrom="page">
              <wp14:pctHeight>0</wp14:pctHeight>
            </wp14:sizeRelV>
          </wp:anchor>
        </w:drawing>
      </w:r>
      <w:r w:rsidR="00555FF0" w:rsidRPr="00555FF0">
        <w:t xml:space="preserve">O eletrocardiograma (ECG) é um exame </w:t>
      </w:r>
      <w:r w:rsidR="00555FF0">
        <w:t>que regista o ritmo e</w:t>
      </w:r>
      <w:r w:rsidR="00555FF0" w:rsidRPr="00555FF0">
        <w:t xml:space="preserve"> a atividade elétrica do coração</w:t>
      </w:r>
      <w:r w:rsidR="00555FF0">
        <w:t xml:space="preserve">. </w:t>
      </w:r>
      <w:hyperlink w:anchor="REF_9" w:history="1">
        <w:r w:rsidR="00555FF0" w:rsidRPr="00555FF0">
          <w:rPr>
            <w:rStyle w:val="Hyperlink"/>
          </w:rPr>
          <w:t>[9]</w:t>
        </w:r>
      </w:hyperlink>
      <w:r w:rsidR="00555FF0" w:rsidRPr="00555FF0">
        <w:t xml:space="preserve"> O traçado do ECG é composto por ondas que refletem diferentes fases do ciclo cardíaco:</w:t>
      </w:r>
      <w:r>
        <w:t xml:space="preserve"> </w:t>
      </w:r>
      <w:hyperlink w:anchor="REF_10" w:history="1">
        <w:r w:rsidRPr="008962FC">
          <w:rPr>
            <w:rStyle w:val="Hyperlink"/>
          </w:rPr>
          <w:t>[10]</w:t>
        </w:r>
      </w:hyperlink>
    </w:p>
    <w:p w14:paraId="44B3678A" w14:textId="6BE6AB1E" w:rsidR="00555FF0" w:rsidRPr="00555FF0" w:rsidRDefault="00555FF0" w:rsidP="00555FF0"/>
    <w:p w14:paraId="457EE7F9" w14:textId="000417A9" w:rsidR="008962FC" w:rsidRPr="008962FC" w:rsidRDefault="008962FC" w:rsidP="008962FC">
      <w:pPr>
        <w:pStyle w:val="ListParagraph"/>
        <w:numPr>
          <w:ilvl w:val="0"/>
          <w:numId w:val="26"/>
        </w:numPr>
      </w:pPr>
      <w:r w:rsidRPr="008962FC">
        <w:rPr>
          <w:b/>
          <w:bCs/>
        </w:rPr>
        <w:t>Onda P:</w:t>
      </w:r>
      <w:r w:rsidRPr="008962FC">
        <w:t xml:space="preserve"> Registo da atividade elétrica nas câmaras superiores do coração (aurículas).</w:t>
      </w:r>
    </w:p>
    <w:p w14:paraId="309610CD" w14:textId="4D8E92AD" w:rsidR="008962FC" w:rsidRPr="008962FC" w:rsidRDefault="008962FC" w:rsidP="008962FC">
      <w:pPr>
        <w:pStyle w:val="ListParagraph"/>
        <w:numPr>
          <w:ilvl w:val="0"/>
          <w:numId w:val="26"/>
        </w:numPr>
      </w:pPr>
      <w:r w:rsidRPr="008962FC">
        <w:rPr>
          <w:b/>
          <w:bCs/>
        </w:rPr>
        <w:t>Complexo QRS:</w:t>
      </w:r>
      <w:r w:rsidRPr="008962FC">
        <w:t xml:space="preserve"> Registo do movimento dos impulsos elétricos através das câmaras inferiores do coração (ventrículos).</w:t>
      </w:r>
    </w:p>
    <w:p w14:paraId="080F5E0B" w14:textId="101F166D" w:rsidR="008962FC" w:rsidRPr="008962FC" w:rsidRDefault="008962FC" w:rsidP="008962FC">
      <w:pPr>
        <w:pStyle w:val="ListParagraph"/>
        <w:numPr>
          <w:ilvl w:val="0"/>
          <w:numId w:val="26"/>
        </w:numPr>
        <w:rPr>
          <w:b/>
          <w:bCs/>
        </w:rPr>
      </w:pPr>
      <w:r w:rsidRPr="008962FC">
        <w:rPr>
          <w:b/>
          <w:bCs/>
        </w:rPr>
        <w:t>Segmento ST:</w:t>
      </w:r>
    </w:p>
    <w:p w14:paraId="5097901B" w14:textId="77777777" w:rsidR="008962FC" w:rsidRPr="008962FC" w:rsidRDefault="008962FC" w:rsidP="008962FC">
      <w:pPr>
        <w:pStyle w:val="ListParagraph"/>
        <w:numPr>
          <w:ilvl w:val="1"/>
          <w:numId w:val="26"/>
        </w:numPr>
      </w:pPr>
      <w:r w:rsidRPr="008962FC">
        <w:t>Representa o momento em que o ventrículo está a contrair-se, mas sem fluxo de eletricidade.</w:t>
      </w:r>
    </w:p>
    <w:p w14:paraId="618039EB" w14:textId="77777777" w:rsidR="008962FC" w:rsidRPr="008962FC" w:rsidRDefault="008962FC" w:rsidP="008962FC">
      <w:pPr>
        <w:pStyle w:val="ListParagraph"/>
        <w:numPr>
          <w:ilvl w:val="1"/>
          <w:numId w:val="26"/>
        </w:numPr>
      </w:pPr>
      <w:r w:rsidRPr="008962FC">
        <w:t>Geralmente aparece como uma linha reta e nivelada entre o complexo QRS e a onda T.</w:t>
      </w:r>
    </w:p>
    <w:p w14:paraId="76EA29C6" w14:textId="77777777" w:rsidR="00D71330" w:rsidRDefault="008962FC" w:rsidP="00D71330">
      <w:pPr>
        <w:pStyle w:val="ListParagraph"/>
        <w:numPr>
          <w:ilvl w:val="0"/>
          <w:numId w:val="26"/>
        </w:numPr>
      </w:pPr>
      <w:r w:rsidRPr="008962FC">
        <w:rPr>
          <w:b/>
          <w:bCs/>
        </w:rPr>
        <w:t>Onda T:</w:t>
      </w:r>
      <w:r w:rsidRPr="008962FC">
        <w:t xml:space="preserve"> Mostra quando as câmaras inferiores do coração (ventrículos) estão a reajustar-se eletricamente e a preparar-se para a próxima contração muscular.</w:t>
      </w:r>
    </w:p>
    <w:p w14:paraId="5D2264A2" w14:textId="35F8D80A" w:rsidR="00304D46" w:rsidRDefault="00304D46" w:rsidP="00304D46">
      <w:pPr>
        <w:pStyle w:val="Heading3"/>
      </w:pPr>
      <w:bookmarkStart w:id="26" w:name="_Toc184161757"/>
      <w:proofErr w:type="spellStart"/>
      <w:r w:rsidRPr="00D71330">
        <w:t>Fibrilhação</w:t>
      </w:r>
      <w:proofErr w:type="spellEnd"/>
      <w:r w:rsidRPr="00D71330">
        <w:t xml:space="preserve"> Auricular</w:t>
      </w:r>
      <w:bookmarkEnd w:id="26"/>
    </w:p>
    <w:p w14:paraId="0D7C83BF" w14:textId="74B4CCC1" w:rsidR="00D71330" w:rsidRDefault="00D71330" w:rsidP="00D71330">
      <w:r w:rsidRPr="00D71330">
        <w:t>N</w:t>
      </w:r>
      <w:r>
        <w:t>as arritmias com</w:t>
      </w:r>
      <w:r w:rsidRPr="00D71330">
        <w:t xml:space="preserve"> </w:t>
      </w:r>
      <w:proofErr w:type="spellStart"/>
      <w:r w:rsidRPr="00D71330">
        <w:t>Fibrilhação</w:t>
      </w:r>
      <w:proofErr w:type="spellEnd"/>
      <w:r w:rsidRPr="00D71330">
        <w:t xml:space="preserve"> Auricular</w:t>
      </w:r>
      <w:r>
        <w:t xml:space="preserve"> (FA)</w:t>
      </w:r>
      <w:r w:rsidRPr="00D71330">
        <w:t xml:space="preserve">, as ondas P consistentes são substituídas por ondas de </w:t>
      </w:r>
      <w:proofErr w:type="spellStart"/>
      <w:r w:rsidRPr="00D71330">
        <w:t>fibrilhação</w:t>
      </w:r>
      <w:proofErr w:type="spellEnd"/>
      <w:r w:rsidRPr="00D71330">
        <w:t xml:space="preserve">, que variam em amplitude, forma e </w:t>
      </w:r>
      <w:r>
        <w:t>“timing”</w:t>
      </w:r>
      <w:r w:rsidRPr="00D71330">
        <w:t>.</w:t>
      </w:r>
      <w:r>
        <w:t xml:space="preserve"> </w:t>
      </w:r>
      <w:hyperlink w:anchor="REF_11" w:history="1">
        <w:r w:rsidRPr="00D71330">
          <w:rPr>
            <w:rStyle w:val="Hyperlink"/>
          </w:rPr>
          <w:t>[1</w:t>
        </w:r>
        <w:r>
          <w:rPr>
            <w:rStyle w:val="Hyperlink"/>
          </w:rPr>
          <w:t>1</w:t>
        </w:r>
        <w:r w:rsidRPr="00D71330">
          <w:rPr>
            <w:rStyle w:val="Hyperlink"/>
          </w:rPr>
          <w:t>]</w:t>
        </w:r>
      </w:hyperlink>
    </w:p>
    <w:p w14:paraId="74800E80" w14:textId="4C6756FF" w:rsidR="00555FF0" w:rsidRPr="008347EA" w:rsidRDefault="00D71330" w:rsidP="008347EA">
      <w:r>
        <w:rPr>
          <w:noProof/>
        </w:rPr>
        <w:lastRenderedPageBreak/>
        <mc:AlternateContent>
          <mc:Choice Requires="wps">
            <w:drawing>
              <wp:anchor distT="0" distB="0" distL="114300" distR="114300" simplePos="0" relativeHeight="251665408" behindDoc="0" locked="0" layoutInCell="1" allowOverlap="1" wp14:anchorId="1979963E" wp14:editId="6650CAF7">
                <wp:simplePos x="0" y="0"/>
                <wp:positionH relativeFrom="margin">
                  <wp:align>center</wp:align>
                </wp:positionH>
                <wp:positionV relativeFrom="paragraph">
                  <wp:posOffset>2044065</wp:posOffset>
                </wp:positionV>
                <wp:extent cx="2861945" cy="635"/>
                <wp:effectExtent l="0" t="0" r="0" b="0"/>
                <wp:wrapTopAndBottom/>
                <wp:docPr id="407362311" name="Text Box 1"/>
                <wp:cNvGraphicFramePr/>
                <a:graphic xmlns:a="http://schemas.openxmlformats.org/drawingml/2006/main">
                  <a:graphicData uri="http://schemas.microsoft.com/office/word/2010/wordprocessingShape">
                    <wps:wsp>
                      <wps:cNvSpPr txBox="1"/>
                      <wps:spPr>
                        <a:xfrm>
                          <a:off x="0" y="0"/>
                          <a:ext cx="2861945" cy="635"/>
                        </a:xfrm>
                        <a:prstGeom prst="rect">
                          <a:avLst/>
                        </a:prstGeom>
                        <a:solidFill>
                          <a:prstClr val="white"/>
                        </a:solidFill>
                        <a:ln>
                          <a:noFill/>
                        </a:ln>
                      </wps:spPr>
                      <wps:txbx>
                        <w:txbxContent>
                          <w:p w14:paraId="29AA4B32" w14:textId="776BD38A" w:rsidR="00D71330" w:rsidRPr="00FF7BF6" w:rsidRDefault="00D71330" w:rsidP="00D71330">
                            <w:pPr>
                              <w:pStyle w:val="Caption"/>
                              <w:rPr>
                                <w:noProof/>
                                <w:sz w:val="22"/>
                                <w:szCs w:val="22"/>
                              </w:rPr>
                            </w:pPr>
                            <w:bookmarkStart w:id="27" w:name="_Toc184161940"/>
                            <w:r>
                              <w:t xml:space="preserve">Figura </w:t>
                            </w:r>
                            <w:r>
                              <w:fldChar w:fldCharType="begin"/>
                            </w:r>
                            <w:r>
                              <w:instrText xml:space="preserve"> SEQ Figura \* ARABIC </w:instrText>
                            </w:r>
                            <w:r>
                              <w:fldChar w:fldCharType="separate"/>
                            </w:r>
                            <w:r w:rsidR="00A72666">
                              <w:rPr>
                                <w:noProof/>
                              </w:rPr>
                              <w:t>2</w:t>
                            </w:r>
                            <w:r>
                              <w:fldChar w:fldCharType="end"/>
                            </w:r>
                            <w:r w:rsidRPr="00C143C3">
                              <w:t xml:space="preserve"> - </w:t>
                            </w:r>
                            <w:r>
                              <w:t>ECG normal e com FA</w:t>
                            </w:r>
                            <w:r w:rsidRPr="00C143C3">
                              <w:t xml:space="preserve"> (fonte:  </w:t>
                            </w:r>
                            <w:hyperlink w:anchor="REF_11" w:history="1">
                              <w:r w:rsidRPr="00D71330">
                                <w:rPr>
                                  <w:rStyle w:val="Hyperlink"/>
                                </w:rPr>
                                <w:t>[11]</w:t>
                              </w:r>
                            </w:hyperlink>
                            <w:r w:rsidRPr="00C143C3">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79963E" id="_x0000_s1027" type="#_x0000_t202" style="position:absolute;left:0;text-align:left;margin-left:0;margin-top:160.95pt;width:225.3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fXGQIAAD8EAAAOAAAAZHJzL2Uyb0RvYy54bWysU8Fu2zAMvQ/YPwi6L06yNei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0djb5/Om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" stroked="f">
                <v:textbox style="mso-fit-shape-to-text:t" inset="0,0,0,0">
                  <w:txbxContent>
                    <w:p w14:paraId="29AA4B32" w14:textId="776BD38A" w:rsidR="00D71330" w:rsidRPr="00FF7BF6" w:rsidRDefault="00D71330" w:rsidP="00D71330">
                      <w:pPr>
                        <w:pStyle w:val="Caption"/>
                        <w:rPr>
                          <w:noProof/>
                          <w:sz w:val="22"/>
                          <w:szCs w:val="22"/>
                        </w:rPr>
                      </w:pPr>
                      <w:bookmarkStart w:id="28" w:name="_Toc184161940"/>
                      <w:r>
                        <w:t xml:space="preserve">Figura </w:t>
                      </w:r>
                      <w:r>
                        <w:fldChar w:fldCharType="begin"/>
                      </w:r>
                      <w:r>
                        <w:instrText xml:space="preserve"> SEQ Figura \* ARABIC </w:instrText>
                      </w:r>
                      <w:r>
                        <w:fldChar w:fldCharType="separate"/>
                      </w:r>
                      <w:r w:rsidR="00A72666">
                        <w:rPr>
                          <w:noProof/>
                        </w:rPr>
                        <w:t>2</w:t>
                      </w:r>
                      <w:r>
                        <w:fldChar w:fldCharType="end"/>
                      </w:r>
                      <w:r w:rsidRPr="00C143C3">
                        <w:t xml:space="preserve"> - </w:t>
                      </w:r>
                      <w:r>
                        <w:t>ECG normal e com FA</w:t>
                      </w:r>
                      <w:r w:rsidRPr="00C143C3">
                        <w:t xml:space="preserve"> (fonte:  </w:t>
                      </w:r>
                      <w:hyperlink w:anchor="REF_11" w:history="1">
                        <w:r w:rsidRPr="00D71330">
                          <w:rPr>
                            <w:rStyle w:val="Hyperlink"/>
                          </w:rPr>
                          <w:t>[11]</w:t>
                        </w:r>
                      </w:hyperlink>
                      <w:r w:rsidRPr="00C143C3">
                        <w:t>)</w:t>
                      </w:r>
                      <w:bookmarkEnd w:id="28"/>
                    </w:p>
                  </w:txbxContent>
                </v:textbox>
                <w10:wrap type="topAndBottom" anchorx="margin"/>
              </v:shape>
            </w:pict>
          </mc:Fallback>
        </mc:AlternateContent>
      </w:r>
      <w:r>
        <w:rPr>
          <w:noProof/>
        </w:rPr>
        <w:drawing>
          <wp:anchor distT="0" distB="0" distL="114300" distR="114300" simplePos="0" relativeHeight="251663360" behindDoc="0" locked="0" layoutInCell="1" allowOverlap="1" wp14:anchorId="3F0A606C" wp14:editId="4B99C5A0">
            <wp:simplePos x="0" y="0"/>
            <wp:positionH relativeFrom="margin">
              <wp:posOffset>758190</wp:posOffset>
            </wp:positionH>
            <wp:positionV relativeFrom="paragraph">
              <wp:posOffset>0</wp:posOffset>
            </wp:positionV>
            <wp:extent cx="3787140" cy="1924050"/>
            <wp:effectExtent l="0" t="0" r="0" b="0"/>
            <wp:wrapTopAndBottom/>
            <wp:docPr id="2024856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7140" cy="1924050"/>
                    </a:xfrm>
                    <a:prstGeom prst="rect">
                      <a:avLst/>
                    </a:prstGeom>
                    <a:noFill/>
                  </pic:spPr>
                </pic:pic>
              </a:graphicData>
            </a:graphic>
            <wp14:sizeRelH relativeFrom="page">
              <wp14:pctWidth>0</wp14:pctWidth>
            </wp14:sizeRelH>
            <wp14:sizeRelV relativeFrom="page">
              <wp14:pctHeight>0</wp14:pctHeight>
            </wp14:sizeRelV>
          </wp:anchor>
        </w:drawing>
      </w:r>
    </w:p>
    <w:p w14:paraId="07217F23" w14:textId="77777777" w:rsidR="00304D46" w:rsidRDefault="00F97D9F" w:rsidP="00304D46">
      <w:pPr>
        <w:pStyle w:val="Heading2"/>
        <w:rPr>
          <w:lang w:val="pt-PT"/>
        </w:rPr>
      </w:pPr>
      <w:bookmarkStart w:id="29" w:name="_Toc184161758"/>
      <w:r>
        <w:rPr>
          <w:lang w:val="pt-PT"/>
        </w:rPr>
        <w:t>Modelos e Algoritmos Relevantes</w:t>
      </w:r>
      <w:bookmarkEnd w:id="29"/>
    </w:p>
    <w:p w14:paraId="00496901" w14:textId="77777777" w:rsidR="00304D46" w:rsidRDefault="00304D46" w:rsidP="00304D46">
      <w:r w:rsidRPr="00304D46">
        <w:t xml:space="preserve">Para o desenvolvimento deste trabalho, serão considerados e comparados diferentes modelos e algoritmos </w:t>
      </w:r>
      <w:r>
        <w:t>a</w:t>
      </w:r>
      <w:r w:rsidRPr="00304D46">
        <w:t xml:space="preserve"> escolha dos algoritmos baseia-se na sua adequação à natureza dos dados e ao problema a ser resolvido</w:t>
      </w:r>
      <w:r>
        <w:t>.</w:t>
      </w:r>
    </w:p>
    <w:p w14:paraId="4086AA7C" w14:textId="36816602" w:rsidR="00304D46" w:rsidRDefault="00304D46" w:rsidP="00304D46">
      <w:r w:rsidRPr="00304D46">
        <w:t xml:space="preserve">Os algoritmos propostos para este trabalho incluem SVM, </w:t>
      </w:r>
      <w:proofErr w:type="spellStart"/>
      <w:r w:rsidRPr="00304D46">
        <w:t>Random</w:t>
      </w:r>
      <w:proofErr w:type="spellEnd"/>
      <w:r w:rsidRPr="00304D46">
        <w:t xml:space="preserve"> </w:t>
      </w:r>
      <w:proofErr w:type="spellStart"/>
      <w:r w:rsidRPr="00304D46">
        <w:t>Forest</w:t>
      </w:r>
      <w:proofErr w:type="spellEnd"/>
      <w:r w:rsidRPr="00304D46">
        <w:t xml:space="preserve">, </w:t>
      </w:r>
      <w:proofErr w:type="spellStart"/>
      <w:r w:rsidRPr="00304D46">
        <w:t>Gradient</w:t>
      </w:r>
      <w:proofErr w:type="spellEnd"/>
      <w:r w:rsidRPr="00304D46">
        <w:t xml:space="preserve"> </w:t>
      </w:r>
      <w:proofErr w:type="spellStart"/>
      <w:r w:rsidRPr="00304D46">
        <w:t>Boosting</w:t>
      </w:r>
      <w:proofErr w:type="spellEnd"/>
      <w:r w:rsidRPr="00304D46">
        <w:t xml:space="preserve">, Regressão Logística e Time Series </w:t>
      </w:r>
      <w:proofErr w:type="spellStart"/>
      <w:r w:rsidRPr="00304D46">
        <w:t>Transformers</w:t>
      </w:r>
      <w:proofErr w:type="spellEnd"/>
      <w:r w:rsidRPr="00304D46">
        <w:t xml:space="preserve">, cada um com características distintas e aplicações específicas na classificação e análise de </w:t>
      </w:r>
      <w:r w:rsidR="00ED19A5">
        <w:t>dados</w:t>
      </w:r>
      <w:r w:rsidRPr="00304D46">
        <w:t>.</w:t>
      </w:r>
    </w:p>
    <w:p w14:paraId="5CF5C799" w14:textId="08ECD6CF" w:rsidR="00ED19A5" w:rsidRDefault="00ED19A5" w:rsidP="00ED19A5">
      <w:pPr>
        <w:pStyle w:val="ListParagraph"/>
        <w:numPr>
          <w:ilvl w:val="0"/>
          <w:numId w:val="28"/>
        </w:numPr>
      </w:pPr>
      <w:proofErr w:type="spellStart"/>
      <w:r w:rsidRPr="00ED19A5">
        <w:rPr>
          <w:b/>
          <w:bCs/>
        </w:rPr>
        <w:t>Support</w:t>
      </w:r>
      <w:proofErr w:type="spellEnd"/>
      <w:r w:rsidRPr="00ED19A5">
        <w:rPr>
          <w:b/>
          <w:bCs/>
        </w:rPr>
        <w:t xml:space="preserve"> </w:t>
      </w:r>
      <w:proofErr w:type="spellStart"/>
      <w:r w:rsidRPr="00ED19A5">
        <w:rPr>
          <w:b/>
          <w:bCs/>
        </w:rPr>
        <w:t>Vector</w:t>
      </w:r>
      <w:proofErr w:type="spellEnd"/>
      <w:r w:rsidRPr="00ED19A5">
        <w:rPr>
          <w:b/>
          <w:bCs/>
        </w:rPr>
        <w:t xml:space="preserve"> </w:t>
      </w:r>
      <w:proofErr w:type="spellStart"/>
      <w:r w:rsidRPr="00ED19A5">
        <w:rPr>
          <w:b/>
          <w:bCs/>
        </w:rPr>
        <w:t>Machines</w:t>
      </w:r>
      <w:proofErr w:type="spellEnd"/>
      <w:r w:rsidRPr="00ED19A5">
        <w:rPr>
          <w:b/>
          <w:bCs/>
        </w:rPr>
        <w:t xml:space="preserve"> (SVM):</w:t>
      </w:r>
      <w:r>
        <w:t xml:space="preserve"> O SVM é eficaz na identificação de padrões complexos em dados de alta dimensionalidade. </w:t>
      </w:r>
    </w:p>
    <w:p w14:paraId="1981E2A9" w14:textId="00F96EE3" w:rsidR="00ED19A5" w:rsidRPr="00C85AD6" w:rsidRDefault="00ED19A5" w:rsidP="00ED19A5">
      <w:pPr>
        <w:pStyle w:val="ListParagraph"/>
        <w:numPr>
          <w:ilvl w:val="0"/>
          <w:numId w:val="27"/>
        </w:numPr>
      </w:pPr>
      <w:proofErr w:type="spellStart"/>
      <w:r w:rsidRPr="00ED19A5">
        <w:rPr>
          <w:b/>
          <w:bCs/>
        </w:rPr>
        <w:t>Random</w:t>
      </w:r>
      <w:proofErr w:type="spellEnd"/>
      <w:r w:rsidRPr="00ED19A5">
        <w:rPr>
          <w:b/>
          <w:bCs/>
        </w:rPr>
        <w:t xml:space="preserve"> </w:t>
      </w:r>
      <w:proofErr w:type="spellStart"/>
      <w:r w:rsidRPr="00ED19A5">
        <w:rPr>
          <w:b/>
          <w:bCs/>
        </w:rPr>
        <w:t>Forest</w:t>
      </w:r>
      <w:proofErr w:type="spellEnd"/>
      <w:r w:rsidRPr="00ED19A5">
        <w:rPr>
          <w:b/>
          <w:bCs/>
        </w:rPr>
        <w:t>:</w:t>
      </w:r>
      <w:r>
        <w:t xml:space="preserve"> Este algoritmo baseia-se na construção de múltiplas árvores de decisão, combinando os seus resultados para melhorar a precisão da classificação. É robusto contra </w:t>
      </w:r>
      <w:proofErr w:type="spellStart"/>
      <w:r>
        <w:t>overfitting</w:t>
      </w:r>
      <w:proofErr w:type="spellEnd"/>
      <w:r>
        <w:t xml:space="preserve"> e eficaz na identificação de variáveis importantes. </w:t>
      </w:r>
    </w:p>
    <w:p w14:paraId="7B327E1C" w14:textId="7C1FA9F7" w:rsidR="00ED19A5" w:rsidRDefault="00ED19A5" w:rsidP="00ED19A5">
      <w:pPr>
        <w:pStyle w:val="ListParagraph"/>
        <w:numPr>
          <w:ilvl w:val="0"/>
          <w:numId w:val="27"/>
        </w:numPr>
      </w:pPr>
      <w:proofErr w:type="spellStart"/>
      <w:r w:rsidRPr="00ED19A5">
        <w:rPr>
          <w:b/>
          <w:bCs/>
        </w:rPr>
        <w:t>Gradient</w:t>
      </w:r>
      <w:proofErr w:type="spellEnd"/>
      <w:r w:rsidRPr="00ED19A5">
        <w:rPr>
          <w:b/>
          <w:bCs/>
        </w:rPr>
        <w:t xml:space="preserve"> </w:t>
      </w:r>
      <w:proofErr w:type="spellStart"/>
      <w:r w:rsidRPr="00ED19A5">
        <w:rPr>
          <w:b/>
          <w:bCs/>
        </w:rPr>
        <w:t>Boosting</w:t>
      </w:r>
      <w:proofErr w:type="spellEnd"/>
      <w:r w:rsidRPr="00ED19A5">
        <w:rPr>
          <w:b/>
          <w:bCs/>
        </w:rPr>
        <w:t xml:space="preserve"> (e.g., </w:t>
      </w:r>
      <w:proofErr w:type="spellStart"/>
      <w:r w:rsidRPr="00ED19A5">
        <w:rPr>
          <w:b/>
          <w:bCs/>
        </w:rPr>
        <w:t>XGBoost</w:t>
      </w:r>
      <w:proofErr w:type="spellEnd"/>
      <w:r w:rsidRPr="00ED19A5">
        <w:rPr>
          <w:b/>
          <w:bCs/>
        </w:rPr>
        <w:t xml:space="preserve">, </w:t>
      </w:r>
      <w:proofErr w:type="spellStart"/>
      <w:r w:rsidRPr="00ED19A5">
        <w:rPr>
          <w:b/>
          <w:bCs/>
        </w:rPr>
        <w:t>LightGBM</w:t>
      </w:r>
      <w:proofErr w:type="spellEnd"/>
      <w:r w:rsidRPr="00ED19A5">
        <w:rPr>
          <w:b/>
          <w:bCs/>
        </w:rPr>
        <w:t>):</w:t>
      </w:r>
      <w:r w:rsidRPr="00ED19A5">
        <w:t xml:space="preserve"> </w:t>
      </w:r>
      <w:r>
        <w:t xml:space="preserve">O </w:t>
      </w:r>
      <w:proofErr w:type="spellStart"/>
      <w:r>
        <w:t>Gradient</w:t>
      </w:r>
      <w:proofErr w:type="spellEnd"/>
      <w:r>
        <w:t xml:space="preserve"> </w:t>
      </w:r>
      <w:proofErr w:type="spellStart"/>
      <w:r>
        <w:t>Boosting</w:t>
      </w:r>
      <w:proofErr w:type="spellEnd"/>
      <w:r>
        <w:t xml:space="preserve"> cria modelos de previsão fortes ao combinar sequencialmente modelos fracos, como árvores de decisão, onde cada novo modelo corrige os erros dos anteriores.</w:t>
      </w:r>
    </w:p>
    <w:p w14:paraId="121B7265" w14:textId="65C86F13" w:rsidR="00ED19A5" w:rsidRPr="00C85AD6" w:rsidRDefault="00ED19A5" w:rsidP="00ED19A5">
      <w:pPr>
        <w:pStyle w:val="ListParagraph"/>
        <w:numPr>
          <w:ilvl w:val="0"/>
          <w:numId w:val="27"/>
        </w:numPr>
      </w:pPr>
      <w:r w:rsidRPr="00ED19A5">
        <w:rPr>
          <w:b/>
          <w:bCs/>
        </w:rPr>
        <w:t>Regressão Logística:</w:t>
      </w:r>
      <w:r>
        <w:t xml:space="preserve"> Modelo linear utilizado para problemas de classificação binária, que estima a probabilidade de uma amostra pertencer a uma classe com base numa combinação linear das características de entrada. Apesar da sua simplicidade, a regressão logística serve como uma linha de base confiável para comparação com algoritmos mais complexos.</w:t>
      </w:r>
    </w:p>
    <w:p w14:paraId="3F1FC7D2" w14:textId="659C587E" w:rsidR="00ED19A5" w:rsidRDefault="00ED19A5" w:rsidP="00E432CC">
      <w:pPr>
        <w:pStyle w:val="ListParagraph"/>
        <w:numPr>
          <w:ilvl w:val="0"/>
          <w:numId w:val="27"/>
        </w:numPr>
      </w:pPr>
      <w:r w:rsidRPr="00ED19A5">
        <w:rPr>
          <w:b/>
          <w:bCs/>
        </w:rPr>
        <w:t xml:space="preserve">Time Series </w:t>
      </w:r>
      <w:proofErr w:type="spellStart"/>
      <w:r w:rsidRPr="00ED19A5">
        <w:rPr>
          <w:b/>
          <w:bCs/>
        </w:rPr>
        <w:t>Transformers</w:t>
      </w:r>
      <w:proofErr w:type="spellEnd"/>
      <w:r w:rsidRPr="00ED19A5">
        <w:rPr>
          <w:b/>
          <w:bCs/>
        </w:rPr>
        <w:t>:</w:t>
      </w:r>
      <w:r w:rsidRPr="00ED19A5">
        <w:t xml:space="preserve"> </w:t>
      </w:r>
      <w:r>
        <w:t xml:space="preserve">Modelos baseados em </w:t>
      </w:r>
      <w:proofErr w:type="spellStart"/>
      <w:r>
        <w:t>Transformers</w:t>
      </w:r>
      <w:proofErr w:type="spellEnd"/>
      <w:r>
        <w:t xml:space="preserve"> têm demonstrado eficácia na análise de séries temporais, como sinais de ECG, devido à sua capacidade de capturar dependências de longo prazo nos dados.</w:t>
      </w:r>
    </w:p>
    <w:p w14:paraId="4B44425F" w14:textId="555A2B81" w:rsidR="00F97D9F" w:rsidRDefault="00F97D9F" w:rsidP="00304D46">
      <w:pPr>
        <w:pStyle w:val="Heading2"/>
        <w:rPr>
          <w:lang w:val="pt-PT"/>
        </w:rPr>
      </w:pPr>
      <w:bookmarkStart w:id="30" w:name="_Toc184161759"/>
      <w:r w:rsidRPr="006310F6">
        <w:rPr>
          <w:lang w:val="pt-PT"/>
        </w:rPr>
        <w:t>Tecnologias e Ferramentas Utilizadas</w:t>
      </w:r>
      <w:bookmarkEnd w:id="30"/>
    </w:p>
    <w:p w14:paraId="4AB5CA79" w14:textId="7D85FD1C" w:rsidR="0044320D" w:rsidRPr="0044320D" w:rsidRDefault="0044320D" w:rsidP="0044320D">
      <w:pPr>
        <w:rPr>
          <w:b/>
          <w:bCs/>
          <w:lang w:val="en-US"/>
        </w:rPr>
      </w:pPr>
      <w:proofErr w:type="spellStart"/>
      <w:r w:rsidRPr="0044320D">
        <w:rPr>
          <w:b/>
          <w:bCs/>
          <w:lang w:val="en-US"/>
        </w:rPr>
        <w:t>Pycharm</w:t>
      </w:r>
      <w:proofErr w:type="spellEnd"/>
      <w:r w:rsidRPr="0044320D">
        <w:rPr>
          <w:b/>
          <w:bCs/>
          <w:lang w:val="en-US"/>
        </w:rPr>
        <w:t xml:space="preserve"> </w:t>
      </w:r>
      <w:r w:rsidR="008347EA">
        <w:rPr>
          <w:b/>
          <w:bCs/>
          <w:lang w:val="en-US"/>
        </w:rPr>
        <w:t>e Android Studio</w:t>
      </w:r>
      <w:r w:rsidRPr="0044320D">
        <w:rPr>
          <w:b/>
          <w:bCs/>
          <w:lang w:val="en-US"/>
        </w:rPr>
        <w:t>(IDE)</w:t>
      </w:r>
    </w:p>
    <w:p w14:paraId="3B25643E" w14:textId="3B8DB49B" w:rsidR="0044320D" w:rsidRDefault="008347EA" w:rsidP="0044320D">
      <w:r w:rsidRPr="008347EA">
        <w:t>A</w:t>
      </w:r>
      <w:r>
        <w:t xml:space="preserve">mbos </w:t>
      </w:r>
      <w:r w:rsidR="0044320D" w:rsidRPr="0044320D">
        <w:t>ser</w:t>
      </w:r>
      <w:r>
        <w:t>ão</w:t>
      </w:r>
      <w:r w:rsidR="0044320D" w:rsidRPr="0044320D">
        <w:t xml:space="preserve"> utilizado</w:t>
      </w:r>
      <w:r>
        <w:t>s</w:t>
      </w:r>
      <w:r w:rsidR="0044320D" w:rsidRPr="0044320D">
        <w:t xml:space="preserve"> como ambiente</w:t>
      </w:r>
      <w:r>
        <w:t>s</w:t>
      </w:r>
      <w:r w:rsidR="0044320D" w:rsidRPr="0044320D">
        <w:t xml:space="preserve"> de desenvolvimento, devido à sua facilidade de uso e suporte avançado para programação em </w:t>
      </w:r>
      <w:proofErr w:type="spellStart"/>
      <w:r w:rsidR="0044320D" w:rsidRPr="0044320D">
        <w:t>Python</w:t>
      </w:r>
      <w:proofErr w:type="spellEnd"/>
      <w:r>
        <w:t xml:space="preserve"> e Flutter respetivamente</w:t>
      </w:r>
      <w:r w:rsidR="0044320D" w:rsidRPr="0044320D">
        <w:t xml:space="preserve">, incluindo ferramentas de </w:t>
      </w:r>
      <w:proofErr w:type="spellStart"/>
      <w:r w:rsidR="0044320D" w:rsidRPr="0044320D">
        <w:t>debugging</w:t>
      </w:r>
      <w:proofErr w:type="spellEnd"/>
      <w:r w:rsidR="0044320D" w:rsidRPr="0044320D">
        <w:t xml:space="preserve"> e gestão de bibliotecas.</w:t>
      </w:r>
    </w:p>
    <w:p w14:paraId="098676CE" w14:textId="77777777" w:rsidR="005563EC" w:rsidRPr="00F9182F" w:rsidRDefault="005563EC" w:rsidP="005563EC">
      <w:pPr>
        <w:rPr>
          <w:b/>
          <w:bCs/>
        </w:rPr>
      </w:pPr>
      <w:proofErr w:type="spellStart"/>
      <w:r w:rsidRPr="00F9182F">
        <w:rPr>
          <w:b/>
          <w:bCs/>
        </w:rPr>
        <w:lastRenderedPageBreak/>
        <w:t>Python</w:t>
      </w:r>
      <w:proofErr w:type="spellEnd"/>
      <w:r w:rsidRPr="00F9182F">
        <w:rPr>
          <w:b/>
          <w:bCs/>
        </w:rPr>
        <w:t xml:space="preserve"> (Linguagem de Programação)</w:t>
      </w:r>
    </w:p>
    <w:p w14:paraId="068881B3" w14:textId="77777777" w:rsidR="005563EC" w:rsidRPr="005563EC" w:rsidRDefault="005563EC" w:rsidP="005563EC">
      <w:proofErr w:type="spellStart"/>
      <w:r w:rsidRPr="005563EC">
        <w:t>Python</w:t>
      </w:r>
      <w:proofErr w:type="spellEnd"/>
      <w:r w:rsidRPr="005563EC">
        <w:t xml:space="preserve"> foi escolhido pela sua simplicidade e eficiência, sendo amplamente utilizado para projetos de </w:t>
      </w:r>
      <w:proofErr w:type="spellStart"/>
      <w:r w:rsidRPr="005563EC">
        <w:t>machine</w:t>
      </w:r>
      <w:proofErr w:type="spellEnd"/>
      <w:r w:rsidRPr="005563EC">
        <w:t xml:space="preserve"> </w:t>
      </w:r>
      <w:proofErr w:type="spellStart"/>
      <w:r w:rsidRPr="005563EC">
        <w:t>learning</w:t>
      </w:r>
      <w:proofErr w:type="spellEnd"/>
      <w:r w:rsidRPr="005563EC">
        <w:t xml:space="preserve"> graças à grande quantidade de bibliotecas e recursos disponíveis.</w:t>
      </w:r>
    </w:p>
    <w:p w14:paraId="130BA873" w14:textId="77777777" w:rsidR="005563EC" w:rsidRPr="005563EC" w:rsidRDefault="005563EC" w:rsidP="005563EC">
      <w:pPr>
        <w:rPr>
          <w:b/>
          <w:bCs/>
          <w:lang w:val="en-US"/>
        </w:rPr>
      </w:pPr>
      <w:proofErr w:type="spellStart"/>
      <w:r w:rsidRPr="005563EC">
        <w:rPr>
          <w:b/>
          <w:bCs/>
          <w:lang w:val="en-US"/>
        </w:rPr>
        <w:t>Bibliotecas</w:t>
      </w:r>
      <w:proofErr w:type="spellEnd"/>
      <w:r w:rsidRPr="005563EC">
        <w:rPr>
          <w:b/>
          <w:bCs/>
          <w:lang w:val="en-US"/>
        </w:rPr>
        <w:t xml:space="preserve"> Python</w:t>
      </w:r>
    </w:p>
    <w:p w14:paraId="414A0723" w14:textId="77777777" w:rsidR="005563EC" w:rsidRPr="005563EC" w:rsidRDefault="005563EC" w:rsidP="008A2273">
      <w:pPr>
        <w:numPr>
          <w:ilvl w:val="0"/>
          <w:numId w:val="13"/>
        </w:numPr>
      </w:pPr>
      <w:proofErr w:type="spellStart"/>
      <w:r w:rsidRPr="005563EC">
        <w:rPr>
          <w:b/>
          <w:bCs/>
        </w:rPr>
        <w:t>Numpy</w:t>
      </w:r>
      <w:proofErr w:type="spellEnd"/>
      <w:r w:rsidRPr="005563EC">
        <w:rPr>
          <w:b/>
          <w:bCs/>
        </w:rPr>
        <w:t>:</w:t>
      </w:r>
      <w:r w:rsidRPr="005563EC">
        <w:t xml:space="preserve"> Para cálculos matemáticos e manipulação de </w:t>
      </w:r>
      <w:proofErr w:type="spellStart"/>
      <w:r w:rsidRPr="005563EC">
        <w:t>arrays</w:t>
      </w:r>
      <w:proofErr w:type="spellEnd"/>
      <w:r w:rsidRPr="005563EC">
        <w:t>.</w:t>
      </w:r>
    </w:p>
    <w:p w14:paraId="5000AEDE" w14:textId="77777777" w:rsidR="005563EC" w:rsidRPr="005563EC" w:rsidRDefault="005563EC" w:rsidP="008A2273">
      <w:pPr>
        <w:numPr>
          <w:ilvl w:val="0"/>
          <w:numId w:val="13"/>
        </w:numPr>
      </w:pPr>
      <w:r w:rsidRPr="005563EC">
        <w:rPr>
          <w:b/>
          <w:bCs/>
        </w:rPr>
        <w:t>Pandas:</w:t>
      </w:r>
      <w:r w:rsidRPr="005563EC">
        <w:t xml:space="preserve"> Para análise e manipulação de dados estruturados.</w:t>
      </w:r>
    </w:p>
    <w:p w14:paraId="45415CBB" w14:textId="77777777" w:rsidR="005563EC" w:rsidRPr="005563EC" w:rsidRDefault="005563EC" w:rsidP="008A2273">
      <w:pPr>
        <w:numPr>
          <w:ilvl w:val="0"/>
          <w:numId w:val="13"/>
        </w:numPr>
      </w:pPr>
      <w:proofErr w:type="spellStart"/>
      <w:r w:rsidRPr="005563EC">
        <w:rPr>
          <w:b/>
          <w:bCs/>
        </w:rPr>
        <w:t>Matplotlib</w:t>
      </w:r>
      <w:proofErr w:type="spellEnd"/>
      <w:r w:rsidRPr="005563EC">
        <w:rPr>
          <w:b/>
          <w:bCs/>
        </w:rPr>
        <w:t>:</w:t>
      </w:r>
      <w:r w:rsidRPr="005563EC">
        <w:t xml:space="preserve"> Para criação de gráficos e visualizações dos dados.</w:t>
      </w:r>
    </w:p>
    <w:p w14:paraId="778F42DA" w14:textId="77777777" w:rsidR="005563EC" w:rsidRPr="005563EC" w:rsidRDefault="005563EC" w:rsidP="008A2273">
      <w:pPr>
        <w:numPr>
          <w:ilvl w:val="0"/>
          <w:numId w:val="13"/>
        </w:numPr>
      </w:pPr>
      <w:proofErr w:type="spellStart"/>
      <w:r w:rsidRPr="005563EC">
        <w:rPr>
          <w:b/>
          <w:bCs/>
        </w:rPr>
        <w:t>Sklearn</w:t>
      </w:r>
      <w:proofErr w:type="spellEnd"/>
      <w:r w:rsidRPr="005563EC">
        <w:rPr>
          <w:b/>
          <w:bCs/>
        </w:rPr>
        <w:t>:</w:t>
      </w:r>
      <w:r w:rsidRPr="005563EC">
        <w:t xml:space="preserve"> Para implementação de algoritmos de </w:t>
      </w:r>
      <w:proofErr w:type="spellStart"/>
      <w:r w:rsidRPr="005563EC">
        <w:t>machine</w:t>
      </w:r>
      <w:proofErr w:type="spellEnd"/>
      <w:r w:rsidRPr="005563EC">
        <w:t xml:space="preserve"> </w:t>
      </w:r>
      <w:proofErr w:type="spellStart"/>
      <w:r w:rsidRPr="005563EC">
        <w:t>learning</w:t>
      </w:r>
      <w:proofErr w:type="spellEnd"/>
      <w:r w:rsidRPr="005563EC">
        <w:t xml:space="preserve"> e pré-processamento.</w:t>
      </w:r>
    </w:p>
    <w:p w14:paraId="0D2B3F9E" w14:textId="77777777" w:rsidR="007D7D76" w:rsidRPr="007D7D76" w:rsidRDefault="007D7D76" w:rsidP="007D7D76">
      <w:pPr>
        <w:rPr>
          <w:b/>
          <w:bCs/>
        </w:rPr>
      </w:pPr>
      <w:r w:rsidRPr="007D7D76">
        <w:rPr>
          <w:b/>
          <w:bCs/>
        </w:rPr>
        <w:t>Flutter (Integração da Aplicação Móvel)</w:t>
      </w:r>
    </w:p>
    <w:p w14:paraId="4E04ABFE" w14:textId="430B5207" w:rsidR="005563EC" w:rsidRPr="005563EC" w:rsidRDefault="007D7D76" w:rsidP="007D7D76">
      <w:r>
        <w:t xml:space="preserve">Flutter será usado para integrar o modelo de </w:t>
      </w:r>
      <w:proofErr w:type="spellStart"/>
      <w:r>
        <w:t>machine</w:t>
      </w:r>
      <w:proofErr w:type="spellEnd"/>
      <w:r>
        <w:t xml:space="preserve"> </w:t>
      </w:r>
      <w:proofErr w:type="spellStart"/>
      <w:r>
        <w:t>learning</w:t>
      </w:r>
      <w:proofErr w:type="spellEnd"/>
      <w:r>
        <w:t xml:space="preserve"> na aplicação, devido à sua capacidade de criar aplicações móveis nativas para Android e iOS a partir de um único código.</w:t>
      </w:r>
    </w:p>
    <w:p w14:paraId="1F843FF8" w14:textId="77777777" w:rsidR="007D7D76" w:rsidRPr="007D7D76" w:rsidRDefault="007D7D76" w:rsidP="007D7D76">
      <w:pPr>
        <w:rPr>
          <w:b/>
          <w:bCs/>
        </w:rPr>
      </w:pPr>
      <w:proofErr w:type="spellStart"/>
      <w:r w:rsidRPr="007D7D76">
        <w:rPr>
          <w:b/>
          <w:bCs/>
        </w:rPr>
        <w:t>Firebase</w:t>
      </w:r>
      <w:proofErr w:type="spellEnd"/>
      <w:r w:rsidRPr="007D7D76">
        <w:rPr>
          <w:b/>
          <w:bCs/>
        </w:rPr>
        <w:t xml:space="preserve"> (</w:t>
      </w:r>
      <w:proofErr w:type="spellStart"/>
      <w:r w:rsidRPr="007D7D76">
        <w:rPr>
          <w:b/>
          <w:bCs/>
        </w:rPr>
        <w:t>Backend</w:t>
      </w:r>
      <w:proofErr w:type="spellEnd"/>
      <w:r w:rsidRPr="007D7D76">
        <w:rPr>
          <w:b/>
          <w:bCs/>
        </w:rPr>
        <w:t xml:space="preserve"> para a Aplicação Móvel)</w:t>
      </w:r>
    </w:p>
    <w:p w14:paraId="0224CF83" w14:textId="7BA98167" w:rsidR="005563EC" w:rsidRPr="0044320D" w:rsidRDefault="007D7D76" w:rsidP="0044320D">
      <w:proofErr w:type="spellStart"/>
      <w:r w:rsidRPr="007D7D76">
        <w:t>Firebase</w:t>
      </w:r>
      <w:proofErr w:type="spellEnd"/>
      <w:r w:rsidRPr="007D7D76">
        <w:t xml:space="preserve"> será utilizado como suporte de </w:t>
      </w:r>
      <w:proofErr w:type="spellStart"/>
      <w:r w:rsidRPr="007D7D76">
        <w:t>backend</w:t>
      </w:r>
      <w:proofErr w:type="spellEnd"/>
      <w:r w:rsidRPr="007D7D76">
        <w:t xml:space="preserve">, fornecendo armazenamento de dados em tempo real e </w:t>
      </w:r>
      <w:r w:rsidR="00B862F9">
        <w:t xml:space="preserve">uma </w:t>
      </w:r>
      <w:r w:rsidRPr="007D7D76">
        <w:t>infraestrutura confiável para a integração da aplicação.</w:t>
      </w:r>
    </w:p>
    <w:p w14:paraId="364D49EF" w14:textId="77777777" w:rsidR="008209E2" w:rsidRPr="006310F6" w:rsidRDefault="007E2024" w:rsidP="00521C20">
      <w:pPr>
        <w:pStyle w:val="Heading1"/>
      </w:pPr>
      <w:bookmarkStart w:id="31" w:name="_Toc184161760"/>
      <w:r w:rsidRPr="006310F6">
        <w:lastRenderedPageBreak/>
        <w:t>Estado da Arte</w:t>
      </w:r>
      <w:bookmarkEnd w:id="31"/>
    </w:p>
    <w:p w14:paraId="4E1A3043" w14:textId="77777777" w:rsidR="00663600" w:rsidRDefault="00663600" w:rsidP="00663600">
      <w:pPr>
        <w:pStyle w:val="Heading2"/>
        <w:rPr>
          <w:lang w:val="pt-PT"/>
        </w:rPr>
      </w:pPr>
      <w:bookmarkStart w:id="32" w:name="_Toc184161761"/>
      <w:r w:rsidRPr="006310F6">
        <w:rPr>
          <w:lang w:val="pt-PT"/>
        </w:rPr>
        <w:t>Estado da Arte</w:t>
      </w:r>
      <w:bookmarkEnd w:id="32"/>
    </w:p>
    <w:p w14:paraId="17D9E420" w14:textId="77777777" w:rsidR="00CB52F5" w:rsidRPr="00CB52F5" w:rsidRDefault="00CB52F5" w:rsidP="00CB52F5"/>
    <w:p w14:paraId="6DF5DEC2" w14:textId="55558CC6" w:rsidR="000E23AD" w:rsidRDefault="00362E1E" w:rsidP="000E23AD">
      <w:pPr>
        <w:rPr>
          <w:b/>
          <w:bCs/>
        </w:rPr>
      </w:pPr>
      <w:r w:rsidRPr="00362E1E">
        <w:rPr>
          <w:b/>
          <w:bCs/>
        </w:rPr>
        <w:t xml:space="preserve">Deteção de Arritmias com </w:t>
      </w:r>
      <w:proofErr w:type="spellStart"/>
      <w:r w:rsidRPr="00362E1E">
        <w:rPr>
          <w:b/>
          <w:bCs/>
        </w:rPr>
        <w:t>Fotopletismografia</w:t>
      </w:r>
      <w:proofErr w:type="spellEnd"/>
      <w:r w:rsidRPr="00362E1E">
        <w:rPr>
          <w:b/>
          <w:bCs/>
        </w:rPr>
        <w:t xml:space="preserve"> e </w:t>
      </w:r>
      <w:proofErr w:type="spellStart"/>
      <w:r w:rsidRPr="00362E1E">
        <w:rPr>
          <w:b/>
          <w:bCs/>
        </w:rPr>
        <w:t>Machine</w:t>
      </w:r>
      <w:proofErr w:type="spellEnd"/>
      <w:r w:rsidRPr="00362E1E">
        <w:rPr>
          <w:b/>
          <w:bCs/>
        </w:rPr>
        <w:t xml:space="preserve"> </w:t>
      </w:r>
      <w:proofErr w:type="spellStart"/>
      <w:r w:rsidRPr="00362E1E">
        <w:rPr>
          <w:b/>
          <w:bCs/>
        </w:rPr>
        <w:t>Learning</w:t>
      </w:r>
      <w:proofErr w:type="spellEnd"/>
    </w:p>
    <w:p w14:paraId="7DBD3DFA" w14:textId="4EEDFDE3" w:rsidR="00CB52F5" w:rsidRPr="00CB52F5" w:rsidRDefault="00CB52F5" w:rsidP="00CB52F5">
      <w:proofErr w:type="spellStart"/>
      <w:r w:rsidRPr="00CB52F5">
        <w:t>Voisin</w:t>
      </w:r>
      <w:proofErr w:type="spellEnd"/>
      <w:r w:rsidRPr="00CB52F5">
        <w:t xml:space="preserve"> </w:t>
      </w:r>
      <w:proofErr w:type="spellStart"/>
      <w:r w:rsidRPr="00CB52F5">
        <w:t>et</w:t>
      </w:r>
      <w:proofErr w:type="spellEnd"/>
      <w:r w:rsidRPr="00CB52F5">
        <w:t xml:space="preserve"> al. (2018) </w:t>
      </w:r>
      <w:hyperlink w:anchor="REF_7" w:history="1">
        <w:r w:rsidR="006E3BAE" w:rsidRPr="006E3BAE">
          <w:rPr>
            <w:rStyle w:val="Hyperlink"/>
          </w:rPr>
          <w:t>[7]</w:t>
        </w:r>
      </w:hyperlink>
      <w:r w:rsidR="006E3BAE">
        <w:t xml:space="preserve"> </w:t>
      </w:r>
      <w:r w:rsidRPr="00CB52F5">
        <w:t>desenvolveram um algoritmo capaz de identificar episódios de FA utilizando sinais de PPG</w:t>
      </w:r>
      <w:r w:rsidR="0039657A">
        <w:t xml:space="preserve"> </w:t>
      </w:r>
      <w:r w:rsidRPr="00CB52F5">
        <w:t xml:space="preserve">obtidos por </w:t>
      </w:r>
      <w:r w:rsidR="00AC02CE">
        <w:t>“</w:t>
      </w:r>
      <w:proofErr w:type="spellStart"/>
      <w:r w:rsidR="00AC02CE">
        <w:t>Wearables</w:t>
      </w:r>
      <w:proofErr w:type="spellEnd"/>
      <w:r w:rsidR="00AC02CE">
        <w:t xml:space="preserve">” </w:t>
      </w:r>
      <w:r w:rsidRPr="00CB52F5">
        <w:t xml:space="preserve">em condições ambulatórias. O modelo, baseado numa rede neural </w:t>
      </w:r>
      <w:proofErr w:type="spellStart"/>
      <w:r w:rsidRPr="00CB52F5">
        <w:t>convolucional</w:t>
      </w:r>
      <w:proofErr w:type="spellEnd"/>
      <w:r w:rsidRPr="00CB52F5">
        <w:t xml:space="preserve"> de 50 camadas, alcançou uma área sob a curva (AUC) de 95%, demonstrando robustez face a artefactos de movimento inerentes aos sinais PPG. </w:t>
      </w:r>
    </w:p>
    <w:p w14:paraId="38729C51" w14:textId="7DD120A1" w:rsidR="007B1CF9" w:rsidRDefault="00CB52F5" w:rsidP="000E23AD">
      <w:proofErr w:type="spellStart"/>
      <w:r w:rsidRPr="00CB52F5">
        <w:t>Whiting</w:t>
      </w:r>
      <w:proofErr w:type="spellEnd"/>
      <w:r w:rsidRPr="00CB52F5">
        <w:t xml:space="preserve"> </w:t>
      </w:r>
      <w:proofErr w:type="spellStart"/>
      <w:r w:rsidRPr="00CB52F5">
        <w:t>et</w:t>
      </w:r>
      <w:proofErr w:type="spellEnd"/>
      <w:r w:rsidRPr="00CB52F5">
        <w:t xml:space="preserve"> al. (2018) </w:t>
      </w:r>
      <w:hyperlink w:anchor="REF_8" w:history="1">
        <w:r w:rsidR="006E3BAE" w:rsidRPr="006E3BAE">
          <w:rPr>
            <w:rStyle w:val="Hyperlink"/>
          </w:rPr>
          <w:t>[8]</w:t>
        </w:r>
      </w:hyperlink>
      <w:r w:rsidR="006E3BAE">
        <w:t xml:space="preserve"> </w:t>
      </w:r>
      <w:r w:rsidRPr="00CB52F5">
        <w:t xml:space="preserve">propuseram um método automático para reconhecer anomalias cardíacas em sinais PPG utilizando uma rede neural recorrente do tipo </w:t>
      </w:r>
      <w:r w:rsidR="006564DF">
        <w:t>“</w:t>
      </w:r>
      <w:r w:rsidR="006564DF" w:rsidRPr="006564DF">
        <w:t>Long Short-</w:t>
      </w:r>
      <w:proofErr w:type="spellStart"/>
      <w:r w:rsidR="006564DF" w:rsidRPr="006564DF">
        <w:t>Term</w:t>
      </w:r>
      <w:proofErr w:type="spellEnd"/>
      <w:r w:rsidR="006564DF" w:rsidRPr="006564DF">
        <w:t xml:space="preserve"> </w:t>
      </w:r>
      <w:proofErr w:type="spellStart"/>
      <w:r w:rsidR="006564DF" w:rsidRPr="006564DF">
        <w:t>Memory</w:t>
      </w:r>
      <w:proofErr w:type="spellEnd"/>
      <w:r w:rsidR="006564DF">
        <w:t>”</w:t>
      </w:r>
      <w:r w:rsidRPr="00CB52F5">
        <w:t xml:space="preserve">. Treinado com 400.000 amostras de PPG, o modelo identificou com sucesso anomalias que correspondem </w:t>
      </w:r>
      <w:r w:rsidR="00847EF2">
        <w:t>a casos de</w:t>
      </w:r>
      <w:r w:rsidRPr="00CB52F5">
        <w:t xml:space="preserve"> FA, sem necessidade de eletrocardiograma. </w:t>
      </w:r>
    </w:p>
    <w:p w14:paraId="653ADBBD" w14:textId="5DA0B5B1" w:rsidR="00362E1E" w:rsidRPr="00CB52F5" w:rsidRDefault="007B1CF9" w:rsidP="000E23AD">
      <w:r>
        <w:t>Os dois estudos</w:t>
      </w:r>
      <w:r w:rsidR="00CB52F5" w:rsidRPr="00CB52F5">
        <w:t xml:space="preserve"> demonstra</w:t>
      </w:r>
      <w:r>
        <w:t>m</w:t>
      </w:r>
      <w:r w:rsidR="00CB52F5" w:rsidRPr="00CB52F5">
        <w:t xml:space="preserve"> a viabilidade de detetar irregularidades cardíacas através de dispositivos </w:t>
      </w:r>
      <w:r>
        <w:t>“</w:t>
      </w:r>
      <w:proofErr w:type="spellStart"/>
      <w:r w:rsidR="004D1AE2">
        <w:t>Wearables</w:t>
      </w:r>
      <w:proofErr w:type="spellEnd"/>
      <w:r>
        <w:t>”</w:t>
      </w:r>
      <w:r w:rsidR="00CB52F5" w:rsidRPr="00CB52F5">
        <w:t xml:space="preserve"> que utilizam PPG.</w:t>
      </w:r>
    </w:p>
    <w:p w14:paraId="35577999" w14:textId="528C2B89" w:rsidR="000E23AD" w:rsidRDefault="000E23AD" w:rsidP="000E23AD">
      <w:pPr>
        <w:rPr>
          <w:b/>
          <w:bCs/>
        </w:rPr>
      </w:pPr>
      <w:r w:rsidRPr="000E23AD">
        <w:rPr>
          <w:b/>
          <w:bCs/>
        </w:rPr>
        <w:t>Aplicações Móveis para Monitorização Cardíaca</w:t>
      </w:r>
    </w:p>
    <w:p w14:paraId="2C11C7BA" w14:textId="77777777" w:rsidR="001A06BC" w:rsidRDefault="001A06BC" w:rsidP="001A06BC">
      <w:r w:rsidRPr="001A06BC">
        <w:t>Atualmente, existem várias aplicações disponíveis para monitorizar a saúde cardíaca. Durante o estudo, foram testadas as seguintes opções:</w:t>
      </w:r>
    </w:p>
    <w:p w14:paraId="6F62888F" w14:textId="2A94DDE8" w:rsidR="00A1234B" w:rsidRPr="001A06BC" w:rsidRDefault="00A1234B" w:rsidP="008A2273">
      <w:pPr>
        <w:pStyle w:val="ListParagraph"/>
        <w:numPr>
          <w:ilvl w:val="0"/>
          <w:numId w:val="15"/>
        </w:numPr>
        <w:rPr>
          <w:lang w:val="en-US"/>
        </w:rPr>
      </w:pPr>
      <w:proofErr w:type="spellStart"/>
      <w:r w:rsidRPr="001A06BC">
        <w:rPr>
          <w:lang w:val="en-US"/>
        </w:rPr>
        <w:t>Cardiio</w:t>
      </w:r>
      <w:proofErr w:type="spellEnd"/>
      <w:r w:rsidR="00E53575" w:rsidRPr="001A06BC">
        <w:rPr>
          <w:lang w:val="en-US"/>
        </w:rPr>
        <w:t xml:space="preserve"> - </w:t>
      </w:r>
      <w:hyperlink r:id="rId18" w:history="1">
        <w:proofErr w:type="spellStart"/>
        <w:r w:rsidR="00E53575" w:rsidRPr="001A06BC">
          <w:rPr>
            <w:rStyle w:val="Hyperlink"/>
            <w:lang w:val="en-US"/>
          </w:rPr>
          <w:t>Cardiio</w:t>
        </w:r>
        <w:proofErr w:type="spellEnd"/>
        <w:r w:rsidR="00E53575" w:rsidRPr="001A06BC">
          <w:rPr>
            <w:rStyle w:val="Hyperlink"/>
            <w:lang w:val="en-US"/>
          </w:rPr>
          <w:t>: Heart Rate Monitor on the App Store</w:t>
        </w:r>
      </w:hyperlink>
    </w:p>
    <w:p w14:paraId="660A96C8" w14:textId="2D5A89AF" w:rsidR="00A1234B" w:rsidRPr="00C61037" w:rsidRDefault="00EB3CA8" w:rsidP="008A2273">
      <w:pPr>
        <w:pStyle w:val="ListParagraph"/>
        <w:numPr>
          <w:ilvl w:val="0"/>
          <w:numId w:val="14"/>
        </w:numPr>
        <w:rPr>
          <w:lang w:val="en-US"/>
        </w:rPr>
      </w:pPr>
      <w:proofErr w:type="spellStart"/>
      <w:r w:rsidRPr="00C61037">
        <w:rPr>
          <w:lang w:val="en-US"/>
        </w:rPr>
        <w:t>Hea</w:t>
      </w:r>
      <w:r w:rsidR="00B72B18" w:rsidRPr="00C61037">
        <w:rPr>
          <w:lang w:val="en-US"/>
        </w:rPr>
        <w:t>rtify</w:t>
      </w:r>
      <w:proofErr w:type="spellEnd"/>
      <w:r w:rsidR="00C61037" w:rsidRPr="00C61037">
        <w:rPr>
          <w:lang w:val="en-US"/>
        </w:rPr>
        <w:t xml:space="preserve"> - </w:t>
      </w:r>
      <w:hyperlink r:id="rId19" w:history="1">
        <w:proofErr w:type="spellStart"/>
        <w:r w:rsidR="00C61037" w:rsidRPr="00C61037">
          <w:rPr>
            <w:rStyle w:val="Hyperlink"/>
            <w:lang w:val="en-US"/>
          </w:rPr>
          <w:t>Heartify</w:t>
        </w:r>
        <w:proofErr w:type="spellEnd"/>
        <w:r w:rsidR="00C61037" w:rsidRPr="00C61037">
          <w:rPr>
            <w:rStyle w:val="Hyperlink"/>
            <w:lang w:val="en-US"/>
          </w:rPr>
          <w:t>: Heart Health Monitor on the App Store</w:t>
        </w:r>
      </w:hyperlink>
    </w:p>
    <w:p w14:paraId="241EAE94" w14:textId="77983D19" w:rsidR="009D30B8" w:rsidRDefault="009D30B8" w:rsidP="008A2273">
      <w:pPr>
        <w:pStyle w:val="ListParagraph"/>
        <w:numPr>
          <w:ilvl w:val="0"/>
          <w:numId w:val="14"/>
        </w:numPr>
        <w:rPr>
          <w:lang w:val="en-US"/>
        </w:rPr>
      </w:pPr>
      <w:r w:rsidRPr="009D30B8">
        <w:rPr>
          <w:lang w:val="en-US"/>
        </w:rPr>
        <w:t>Instant Heart Rate: HR M</w:t>
      </w:r>
      <w:r>
        <w:rPr>
          <w:lang w:val="en-US"/>
        </w:rPr>
        <w:t>onitor</w:t>
      </w:r>
      <w:r w:rsidR="00C61037">
        <w:rPr>
          <w:lang w:val="en-US"/>
        </w:rPr>
        <w:t xml:space="preserve"> - </w:t>
      </w:r>
      <w:hyperlink r:id="rId20" w:history="1">
        <w:r w:rsidR="00C61037" w:rsidRPr="00C61037">
          <w:rPr>
            <w:rStyle w:val="Hyperlink"/>
            <w:lang w:val="en-US"/>
          </w:rPr>
          <w:t>Instant Heart Rate: HR Monitor on the App Store</w:t>
        </w:r>
      </w:hyperlink>
    </w:p>
    <w:p w14:paraId="27D9002D" w14:textId="77777777" w:rsidR="00B82FFC" w:rsidRDefault="00B82FFC" w:rsidP="00B82FFC">
      <w:r w:rsidRPr="00B82FFC">
        <w:t>Embora sejam ferramentas úteis, todas as aplicações apresentaram barreiras de acesso, exigindo pagamento para desbloquear funcionalidades completas, o que pode limitar a sua utilização. Além disso, antes de realizar a primeira medição, todas exibiram um aviso semelhante ao seguinte:</w:t>
      </w:r>
    </w:p>
    <w:p w14:paraId="1B2BA498" w14:textId="77777777" w:rsidR="009455ED" w:rsidRDefault="00CF47B8" w:rsidP="009455ED">
      <w:pPr>
        <w:keepNext/>
        <w:jc w:val="center"/>
      </w:pPr>
      <w:r>
        <w:rPr>
          <w:noProof/>
        </w:rPr>
        <w:drawing>
          <wp:inline distT="0" distB="0" distL="0" distR="0" wp14:anchorId="1095FB54" wp14:editId="46CE9368">
            <wp:extent cx="3611631" cy="2009434"/>
            <wp:effectExtent l="0" t="0" r="8255" b="0"/>
            <wp:docPr id="516481899"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81899" name="Picture 1" descr="A screenshot of a websit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0851" cy="2014564"/>
                    </a:xfrm>
                    <a:prstGeom prst="rect">
                      <a:avLst/>
                    </a:prstGeom>
                    <a:noFill/>
                    <a:ln>
                      <a:noFill/>
                    </a:ln>
                  </pic:spPr>
                </pic:pic>
              </a:graphicData>
            </a:graphic>
          </wp:inline>
        </w:drawing>
      </w:r>
    </w:p>
    <w:p w14:paraId="628CCB3E" w14:textId="77592AE6" w:rsidR="00E07990" w:rsidRDefault="009455ED" w:rsidP="009455ED">
      <w:pPr>
        <w:pStyle w:val="Caption"/>
      </w:pPr>
      <w:bookmarkStart w:id="33" w:name="_Toc184161941"/>
      <w:r>
        <w:t xml:space="preserve">Figura </w:t>
      </w:r>
      <w:r>
        <w:fldChar w:fldCharType="begin"/>
      </w:r>
      <w:r>
        <w:instrText xml:space="preserve"> SEQ Figura \* ARABIC </w:instrText>
      </w:r>
      <w:r>
        <w:fldChar w:fldCharType="separate"/>
      </w:r>
      <w:r w:rsidR="00A72666">
        <w:rPr>
          <w:noProof/>
        </w:rPr>
        <w:t>3</w:t>
      </w:r>
      <w:r>
        <w:fldChar w:fldCharType="end"/>
      </w:r>
      <w:r>
        <w:t xml:space="preserve"> - Aviso app "</w:t>
      </w:r>
      <w:proofErr w:type="spellStart"/>
      <w:r>
        <w:t>Heartify</w:t>
      </w:r>
      <w:proofErr w:type="spellEnd"/>
      <w:r>
        <w:t>"</w:t>
      </w:r>
      <w:bookmarkEnd w:id="33"/>
    </w:p>
    <w:p w14:paraId="775784A7" w14:textId="25BC85F3" w:rsidR="00CF47B8" w:rsidRPr="00C61037" w:rsidRDefault="00D31C88" w:rsidP="002A61B2">
      <w:r w:rsidRPr="00D31C88">
        <w:t xml:space="preserve">Muitas aplicações relacionadas à saúde incluem avisos indicando que não são dispositivos médicos e que as informações fornecidas têm fins exclusivamente educativos ou de orientação para hábitos de vida saudáveis. Esses avisos refletem a ausência de certificação regulatória </w:t>
      </w:r>
      <w:r w:rsidRPr="00D31C88">
        <w:lastRenderedPageBreak/>
        <w:t xml:space="preserve">necessária para dispositivos médicos e limitam a aplicação clínica direta dessas ferramentas. No entanto, o presente projeto diferencia-se ao já possuir autorização do </w:t>
      </w:r>
      <w:proofErr w:type="spellStart"/>
      <w:r w:rsidRPr="00D31C88">
        <w:t>Infarmed</w:t>
      </w:r>
      <w:proofErr w:type="spellEnd"/>
      <w:r w:rsidRPr="00D31C88">
        <w:t xml:space="preserve"> para a utilização da aplicação como um dispositivo médico validado. Esta certificação garante que o projeto cumpre os requisitos técnicos e regulamentares necessários para oferecer </w:t>
      </w:r>
      <w:r>
        <w:t>um serviço</w:t>
      </w:r>
      <w:r w:rsidRPr="00D31C88">
        <w:t xml:space="preserve"> confiável na </w:t>
      </w:r>
      <w:r w:rsidR="0005570E">
        <w:t>medição da frequência cardíaca</w:t>
      </w:r>
      <w:r w:rsidRPr="00D31C88">
        <w:t xml:space="preserve"> e na sua utilização como ferramenta complementar no contexto clínico. Assim, a solução proposta transcende as limitações das aplicações convencionais, promovendo um impacto direto na prática médica e no diagnóstico preventivo.</w:t>
      </w:r>
    </w:p>
    <w:p w14:paraId="519DCA7A" w14:textId="77777777" w:rsidR="00663600" w:rsidRDefault="00663600" w:rsidP="00663600">
      <w:pPr>
        <w:pStyle w:val="Heading2"/>
        <w:rPr>
          <w:lang w:val="pt-PT"/>
        </w:rPr>
      </w:pPr>
      <w:bookmarkStart w:id="34" w:name="_Toc184161762"/>
      <w:r w:rsidRPr="006310F6">
        <w:rPr>
          <w:lang w:val="pt-PT"/>
        </w:rPr>
        <w:t>Proposta de inovação e mais-valias</w:t>
      </w:r>
      <w:bookmarkEnd w:id="34"/>
    </w:p>
    <w:p w14:paraId="3E520406" w14:textId="5B2B9A96" w:rsidR="002D4E59" w:rsidRDefault="002D4E59" w:rsidP="002D4E59">
      <w:r w:rsidRPr="002D4E59">
        <w:t xml:space="preserve">A solução destaca-se pela acessibilidade, sustentabilidade e validação como dispositivo médico. Ao utilizar smartphones, torna-se uma ferramenta acessível a uma ampla população, eliminando a necessidade de </w:t>
      </w:r>
      <w:r w:rsidR="00877F31">
        <w:t>outros “</w:t>
      </w:r>
      <w:proofErr w:type="spellStart"/>
      <w:r w:rsidR="00877F31">
        <w:t>Wearables</w:t>
      </w:r>
      <w:proofErr w:type="spellEnd"/>
      <w:r w:rsidR="00877F31">
        <w:t>”</w:t>
      </w:r>
      <w:r w:rsidRPr="002D4E59">
        <w:t>.</w:t>
      </w:r>
    </w:p>
    <w:p w14:paraId="617A6655" w14:textId="2A3EC151" w:rsidR="009900AF" w:rsidRPr="002D4E59" w:rsidRDefault="009900AF" w:rsidP="002D4E59">
      <w:r w:rsidRPr="009900AF">
        <w:t xml:space="preserve">O principal diferencial é a certificação pelo </w:t>
      </w:r>
      <w:proofErr w:type="spellStart"/>
      <w:r w:rsidRPr="009900AF">
        <w:t>Infarmed</w:t>
      </w:r>
      <w:proofErr w:type="spellEnd"/>
      <w:r w:rsidRPr="009900AF">
        <w:t>, que assegura que a aplicação cumpre os protocolos necessários para ser considerada um dispositivo médico. Esta validação permite que os registos e análises gerados sejam aceites por médicos como parte do diagnóstico e acompanhamento clínico, algo inviável em aplicações não certificadas. Assim, a solução oferece acessibilidade, confiabilidade e impacto direto na prática médica.</w:t>
      </w:r>
    </w:p>
    <w:p w14:paraId="3E48F3BD" w14:textId="77777777" w:rsidR="00521C20" w:rsidRDefault="00521C20" w:rsidP="008366B0">
      <w:pPr>
        <w:pStyle w:val="Heading1"/>
      </w:pPr>
      <w:bookmarkStart w:id="35" w:name="_Ref181572958"/>
      <w:bookmarkStart w:id="36" w:name="_Toc184161763"/>
      <w:r w:rsidRPr="006310F6">
        <w:lastRenderedPageBreak/>
        <w:t xml:space="preserve">Solução </w:t>
      </w:r>
      <w:r w:rsidR="00317BA8">
        <w:t>Proposta</w:t>
      </w:r>
      <w:bookmarkEnd w:id="36"/>
      <w:r w:rsidR="00F97D9F">
        <w:t xml:space="preserve"> </w:t>
      </w:r>
    </w:p>
    <w:p w14:paraId="4D29FD9D" w14:textId="77777777" w:rsidR="00521C20" w:rsidRDefault="00521C20" w:rsidP="00521C20">
      <w:pPr>
        <w:pStyle w:val="Heading2"/>
        <w:rPr>
          <w:lang w:val="pt-PT"/>
        </w:rPr>
      </w:pPr>
      <w:bookmarkStart w:id="37" w:name="_Toc184161764"/>
      <w:r w:rsidRPr="006310F6">
        <w:rPr>
          <w:lang w:val="pt-PT"/>
        </w:rPr>
        <w:t>Introdução</w:t>
      </w:r>
      <w:bookmarkEnd w:id="37"/>
    </w:p>
    <w:p w14:paraId="74BFC918" w14:textId="77777777" w:rsidR="001C30A6" w:rsidRDefault="001C30A6" w:rsidP="001C30A6">
      <w:r>
        <w:t xml:space="preserve">A solução a ser desenvolvida vai estar no seguinte repositório do </w:t>
      </w:r>
      <w:proofErr w:type="spellStart"/>
      <w:r>
        <w:t>Git</w:t>
      </w:r>
      <w:proofErr w:type="spellEnd"/>
      <w:r>
        <w:t xml:space="preserve">: </w:t>
      </w:r>
    </w:p>
    <w:p w14:paraId="114A79E3" w14:textId="47C14814" w:rsidR="001C30A6" w:rsidRDefault="001C30A6" w:rsidP="001C30A6">
      <w:hyperlink r:id="rId22" w:history="1">
        <w:r w:rsidRPr="006E70D6">
          <w:rPr>
            <w:rStyle w:val="Hyperlink"/>
          </w:rPr>
          <w:t>https://github.com/SebastiaoCoelh0/tfc-2024-2025</w:t>
        </w:r>
      </w:hyperlink>
    </w:p>
    <w:p w14:paraId="0CEAF22D" w14:textId="5CF700CE" w:rsidR="001C30A6" w:rsidRPr="001C30A6" w:rsidRDefault="001C30A6" w:rsidP="001C30A6">
      <w:r>
        <w:t>Ainda não foi feito o vídeo demonstrativo da solução.</w:t>
      </w:r>
    </w:p>
    <w:p w14:paraId="5BD520CA" w14:textId="77777777" w:rsidR="00521C20" w:rsidRDefault="00521C20" w:rsidP="00521C20">
      <w:pPr>
        <w:pStyle w:val="Heading2"/>
        <w:rPr>
          <w:lang w:val="pt-PT"/>
        </w:rPr>
      </w:pPr>
      <w:bookmarkStart w:id="38" w:name="_Toc184161765"/>
      <w:r w:rsidRPr="006310F6">
        <w:rPr>
          <w:lang w:val="pt-PT"/>
        </w:rPr>
        <w:t>Metodologia</w:t>
      </w:r>
      <w:bookmarkEnd w:id="38"/>
    </w:p>
    <w:p w14:paraId="38626C09" w14:textId="1F54CFA5" w:rsidR="001C30A6" w:rsidRDefault="001C30A6" w:rsidP="001C30A6">
      <w:r>
        <w:t>A metodologia pode ser dividida nas duas fases do trabalho:</w:t>
      </w:r>
    </w:p>
    <w:p w14:paraId="72EAAD8F" w14:textId="11E56173" w:rsidR="001C30A6" w:rsidRDefault="001C30A6" w:rsidP="001C30A6">
      <w:pPr>
        <w:pStyle w:val="ListParagraph"/>
        <w:numPr>
          <w:ilvl w:val="0"/>
          <w:numId w:val="17"/>
        </w:numPr>
      </w:pPr>
      <w:r>
        <w:t xml:space="preserve">Fase 1: </w:t>
      </w:r>
      <w:r w:rsidRPr="008123C4">
        <w:t xml:space="preserve">Criação do Modelo de </w:t>
      </w:r>
      <w:proofErr w:type="spellStart"/>
      <w:r w:rsidRPr="008123C4">
        <w:t>Machine</w:t>
      </w:r>
      <w:proofErr w:type="spellEnd"/>
      <w:r w:rsidRPr="008123C4">
        <w:t xml:space="preserve"> </w:t>
      </w:r>
      <w:proofErr w:type="spellStart"/>
      <w:r w:rsidRPr="008123C4">
        <w:t>Learning</w:t>
      </w:r>
      <w:proofErr w:type="spellEnd"/>
    </w:p>
    <w:p w14:paraId="1F2B94DA" w14:textId="0736F856" w:rsidR="000C2E3B" w:rsidRDefault="00406836" w:rsidP="000C2E3B">
      <w:pPr>
        <w:pStyle w:val="ListParagraph"/>
        <w:numPr>
          <w:ilvl w:val="0"/>
          <w:numId w:val="17"/>
        </w:numPr>
      </w:pPr>
      <w:r>
        <w:rPr>
          <w:noProof/>
        </w:rPr>
        <mc:AlternateContent>
          <mc:Choice Requires="wps">
            <w:drawing>
              <wp:anchor distT="0" distB="0" distL="114300" distR="114300" simplePos="0" relativeHeight="251668480" behindDoc="0" locked="0" layoutInCell="1" allowOverlap="1" wp14:anchorId="62E1B370" wp14:editId="3C74FB2A">
                <wp:simplePos x="0" y="0"/>
                <wp:positionH relativeFrom="column">
                  <wp:posOffset>-4445</wp:posOffset>
                </wp:positionH>
                <wp:positionV relativeFrom="paragraph">
                  <wp:posOffset>4314825</wp:posOffset>
                </wp:positionV>
                <wp:extent cx="5403850" cy="635"/>
                <wp:effectExtent l="0" t="0" r="0" b="0"/>
                <wp:wrapTopAndBottom/>
                <wp:docPr id="148901503" name="Text Box 1"/>
                <wp:cNvGraphicFramePr/>
                <a:graphic xmlns:a="http://schemas.openxmlformats.org/drawingml/2006/main">
                  <a:graphicData uri="http://schemas.microsoft.com/office/word/2010/wordprocessingShape">
                    <wps:wsp>
                      <wps:cNvSpPr txBox="1"/>
                      <wps:spPr>
                        <a:xfrm>
                          <a:off x="0" y="0"/>
                          <a:ext cx="5403850" cy="635"/>
                        </a:xfrm>
                        <a:prstGeom prst="rect">
                          <a:avLst/>
                        </a:prstGeom>
                        <a:solidFill>
                          <a:prstClr val="white"/>
                        </a:solidFill>
                        <a:ln>
                          <a:noFill/>
                        </a:ln>
                      </wps:spPr>
                      <wps:txbx>
                        <w:txbxContent>
                          <w:p w14:paraId="343D1CFD" w14:textId="7D2DF19D" w:rsidR="00406836" w:rsidRPr="007969FD" w:rsidRDefault="00406836" w:rsidP="00406836">
                            <w:pPr>
                              <w:pStyle w:val="Caption"/>
                              <w:rPr>
                                <w:noProof/>
                                <w:sz w:val="22"/>
                                <w:szCs w:val="22"/>
                              </w:rPr>
                            </w:pPr>
                            <w:bookmarkStart w:id="39" w:name="_Toc184161942"/>
                            <w:r>
                              <w:t xml:space="preserve">Figura </w:t>
                            </w:r>
                            <w:r>
                              <w:fldChar w:fldCharType="begin"/>
                            </w:r>
                            <w:r>
                              <w:instrText xml:space="preserve"> SEQ Figura \* ARABIC </w:instrText>
                            </w:r>
                            <w:r>
                              <w:fldChar w:fldCharType="separate"/>
                            </w:r>
                            <w:r w:rsidR="00A72666">
                              <w:rPr>
                                <w:noProof/>
                              </w:rPr>
                              <w:t>4</w:t>
                            </w:r>
                            <w:r>
                              <w:fldChar w:fldCharType="end"/>
                            </w:r>
                            <w:r>
                              <w:t xml:space="preserve"> - Fluxo </w:t>
                            </w:r>
                            <w:r>
                              <w:t>das fases do TFC</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1B370" id="_x0000_s1028" type="#_x0000_t202" style="position:absolute;left:0;text-align:left;margin-left:-.35pt;margin-top:339.75pt;width:42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IOGgIAAD8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Z5/HN3YxCkmK3N7N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" stroked="f">
                <v:textbox style="mso-fit-shape-to-text:t" inset="0,0,0,0">
                  <w:txbxContent>
                    <w:p w14:paraId="343D1CFD" w14:textId="7D2DF19D" w:rsidR="00406836" w:rsidRPr="007969FD" w:rsidRDefault="00406836" w:rsidP="00406836">
                      <w:pPr>
                        <w:pStyle w:val="Caption"/>
                        <w:rPr>
                          <w:noProof/>
                          <w:sz w:val="22"/>
                          <w:szCs w:val="22"/>
                        </w:rPr>
                      </w:pPr>
                      <w:bookmarkStart w:id="40" w:name="_Toc184161942"/>
                      <w:r>
                        <w:t xml:space="preserve">Figura </w:t>
                      </w:r>
                      <w:r>
                        <w:fldChar w:fldCharType="begin"/>
                      </w:r>
                      <w:r>
                        <w:instrText xml:space="preserve"> SEQ Figura \* ARABIC </w:instrText>
                      </w:r>
                      <w:r>
                        <w:fldChar w:fldCharType="separate"/>
                      </w:r>
                      <w:r w:rsidR="00A72666">
                        <w:rPr>
                          <w:noProof/>
                        </w:rPr>
                        <w:t>4</w:t>
                      </w:r>
                      <w:r>
                        <w:fldChar w:fldCharType="end"/>
                      </w:r>
                      <w:r>
                        <w:t xml:space="preserve"> - Fluxo </w:t>
                      </w:r>
                      <w:r>
                        <w:t>das fases do TFC</w:t>
                      </w:r>
                      <w:bookmarkEnd w:id="40"/>
                    </w:p>
                  </w:txbxContent>
                </v:textbox>
                <w10:wrap type="topAndBottom"/>
              </v:shape>
            </w:pict>
          </mc:Fallback>
        </mc:AlternateContent>
      </w:r>
      <w:r>
        <w:rPr>
          <w:noProof/>
        </w:rPr>
        <w:drawing>
          <wp:anchor distT="0" distB="0" distL="114300" distR="114300" simplePos="0" relativeHeight="251666432" behindDoc="0" locked="0" layoutInCell="1" allowOverlap="1" wp14:anchorId="16E74328" wp14:editId="5F8C2C49">
            <wp:simplePos x="0" y="0"/>
            <wp:positionH relativeFrom="margin">
              <wp:align>center</wp:align>
            </wp:positionH>
            <wp:positionV relativeFrom="paragraph">
              <wp:posOffset>362585</wp:posOffset>
            </wp:positionV>
            <wp:extent cx="5404104" cy="3895344"/>
            <wp:effectExtent l="0" t="0" r="6350" b="0"/>
            <wp:wrapTopAndBottom/>
            <wp:docPr id="162306377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63771" name="Picture 1" descr="A diagram of a proces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4104" cy="3895344"/>
                    </a:xfrm>
                    <a:prstGeom prst="rect">
                      <a:avLst/>
                    </a:prstGeom>
                  </pic:spPr>
                </pic:pic>
              </a:graphicData>
            </a:graphic>
            <wp14:sizeRelH relativeFrom="page">
              <wp14:pctWidth>0</wp14:pctWidth>
            </wp14:sizeRelH>
            <wp14:sizeRelV relativeFrom="page">
              <wp14:pctHeight>0</wp14:pctHeight>
            </wp14:sizeRelV>
          </wp:anchor>
        </w:drawing>
      </w:r>
      <w:r w:rsidR="001C30A6">
        <w:t xml:space="preserve">Fase 2: </w:t>
      </w:r>
      <w:r w:rsidR="001C30A6" w:rsidRPr="009C70F0">
        <w:t>Implementação e Integração na Aplicação Móvel</w:t>
      </w:r>
    </w:p>
    <w:p w14:paraId="36C5F348" w14:textId="3AC4EF0A" w:rsidR="000C2E3B" w:rsidRPr="001C30A6" w:rsidRDefault="000C2E3B" w:rsidP="000C2E3B"/>
    <w:p w14:paraId="462E7878" w14:textId="77777777" w:rsidR="00521C20" w:rsidRDefault="00521C20" w:rsidP="00521C20">
      <w:pPr>
        <w:pStyle w:val="Heading2"/>
        <w:rPr>
          <w:lang w:val="pt-PT"/>
        </w:rPr>
      </w:pPr>
      <w:bookmarkStart w:id="41" w:name="_Toc184161766"/>
      <w:r w:rsidRPr="006310F6">
        <w:rPr>
          <w:lang w:val="pt-PT"/>
        </w:rPr>
        <w:t>Descrição dos Dados</w:t>
      </w:r>
      <w:bookmarkEnd w:id="41"/>
    </w:p>
    <w:p w14:paraId="12FE8206" w14:textId="793706C4" w:rsidR="00B06F13" w:rsidRPr="00B06F13" w:rsidRDefault="00B06F13" w:rsidP="00B06F13">
      <w:r w:rsidRPr="00B06F13">
        <w:t xml:space="preserve">A recolha de dados é uma etapa essencial para o desenvolvimento do modelo e foi realizada com base em fontes confiáveis, abrangendo dados clínicos reais </w:t>
      </w:r>
      <w:r>
        <w:t xml:space="preserve">de um Hospital Português </w:t>
      </w:r>
      <w:r w:rsidRPr="00B06F13">
        <w:t>e informações publicamente disponíveis em repositórios especializados.</w:t>
      </w:r>
    </w:p>
    <w:p w14:paraId="5FB0DEF6" w14:textId="11E4D650" w:rsidR="00B06F13" w:rsidRPr="00B06F13" w:rsidRDefault="00B06F13" w:rsidP="00B06F13">
      <w:r w:rsidRPr="00B06F13">
        <w:rPr>
          <w:b/>
          <w:bCs/>
        </w:rPr>
        <w:t>Hospital de Santa Maria</w:t>
      </w:r>
    </w:p>
    <w:p w14:paraId="1F6662D4" w14:textId="3E1B2B02" w:rsidR="00B06F13" w:rsidRPr="00B06F13" w:rsidRDefault="00B06F13" w:rsidP="00B06F13">
      <w:pPr>
        <w:numPr>
          <w:ilvl w:val="0"/>
          <w:numId w:val="18"/>
        </w:numPr>
      </w:pPr>
      <w:r w:rsidRPr="00B06F13">
        <w:rPr>
          <w:b/>
          <w:bCs/>
        </w:rPr>
        <w:lastRenderedPageBreak/>
        <w:t>Descrição:</w:t>
      </w:r>
      <w:r w:rsidRPr="00B06F13">
        <w:t xml:space="preserve"> Conjunto de dados clínicos fornecidos pelo Hospital de Santa Maria, com informações detalhadas sobre </w:t>
      </w:r>
      <w:r>
        <w:t>o perfil e o histórico dos pacientes</w:t>
      </w:r>
      <w:r w:rsidRPr="00B06F13">
        <w:t>.</w:t>
      </w:r>
    </w:p>
    <w:p w14:paraId="35EA223A" w14:textId="6EAE00F3" w:rsidR="00B06F13" w:rsidRPr="00B06F13" w:rsidRDefault="00B06F13" w:rsidP="00B06F13">
      <w:pPr>
        <w:numPr>
          <w:ilvl w:val="0"/>
          <w:numId w:val="18"/>
        </w:numPr>
      </w:pPr>
      <w:r w:rsidRPr="00B06F13">
        <w:rPr>
          <w:b/>
          <w:bCs/>
        </w:rPr>
        <w:t>Formato:</w:t>
      </w:r>
      <w:r w:rsidRPr="00B06F13">
        <w:t xml:space="preserve"> Os dados </w:t>
      </w:r>
      <w:r>
        <w:t xml:space="preserve">provavelmente vão ser enviados pelo hospital num ficheiro </w:t>
      </w:r>
      <w:r w:rsidRPr="00B06F13">
        <w:t>CSV.</w:t>
      </w:r>
    </w:p>
    <w:p w14:paraId="722FE249" w14:textId="634A2891" w:rsidR="00B06F13" w:rsidRPr="00B06F13" w:rsidRDefault="00B06F13" w:rsidP="00B06F13">
      <w:pPr>
        <w:numPr>
          <w:ilvl w:val="0"/>
          <w:numId w:val="18"/>
        </w:numPr>
      </w:pPr>
      <w:r w:rsidRPr="00B06F13">
        <w:rPr>
          <w:b/>
          <w:bCs/>
        </w:rPr>
        <w:t>Conteúdo:</w:t>
      </w:r>
      <w:r w:rsidRPr="00B06F13">
        <w:t xml:space="preserve"> Dados anonimizados que garan</w:t>
      </w:r>
      <w:r>
        <w:t>tem</w:t>
      </w:r>
      <w:r w:rsidRPr="00B06F13">
        <w:t xml:space="preserve"> conformidade com as regulamentações </w:t>
      </w:r>
      <w:r>
        <w:t xml:space="preserve">e </w:t>
      </w:r>
      <w:r w:rsidRPr="00B06F13">
        <w:t>éticas e de privacidade.</w:t>
      </w:r>
    </w:p>
    <w:p w14:paraId="3208F4D8" w14:textId="2E947F4F" w:rsidR="00B06F13" w:rsidRPr="00B06F13" w:rsidRDefault="00B06F13" w:rsidP="00B06F13">
      <w:r w:rsidRPr="00B06F13">
        <w:rPr>
          <w:b/>
          <w:bCs/>
        </w:rPr>
        <w:t>Bases de Dados Online</w:t>
      </w:r>
    </w:p>
    <w:p w14:paraId="190888AD" w14:textId="27BF9537" w:rsidR="00B06F13" w:rsidRDefault="00B06F13" w:rsidP="00B06F13">
      <w:r w:rsidRPr="00B06F13">
        <w:t xml:space="preserve">As bases de dados </w:t>
      </w:r>
      <w:r>
        <w:t xml:space="preserve">que vão ser </w:t>
      </w:r>
      <w:r w:rsidRPr="00B06F13">
        <w:t>utilizadas neste trabalho são amplamente reconhecidas e fornecem informações valiosas para o desenvolvimento de soluções na área da saúde</w:t>
      </w:r>
      <w:r>
        <w:t>.</w:t>
      </w:r>
    </w:p>
    <w:p w14:paraId="6DC2FC50" w14:textId="4DFC9D13" w:rsidR="00DB79F8" w:rsidRPr="00FF3817" w:rsidRDefault="00DB79F8" w:rsidP="00DB79F8">
      <w:r w:rsidRPr="00DB79F8">
        <w:t xml:space="preserve">A combinação destas fontes </w:t>
      </w:r>
      <w:r>
        <w:t>garante</w:t>
      </w:r>
      <w:r w:rsidRPr="00DB79F8">
        <w:t xml:space="preserve"> a criação de soluções robustas e aplicáveis em cenários reais.</w:t>
      </w:r>
    </w:p>
    <w:p w14:paraId="7B0E60F7" w14:textId="75AB1EF3" w:rsidR="00521C20" w:rsidRDefault="00521C20" w:rsidP="00521C20">
      <w:pPr>
        <w:pStyle w:val="Heading2"/>
        <w:rPr>
          <w:lang w:val="pt-PT"/>
        </w:rPr>
      </w:pPr>
      <w:bookmarkStart w:id="42" w:name="_Toc184161767"/>
      <w:r w:rsidRPr="006310F6">
        <w:rPr>
          <w:lang w:val="pt-PT"/>
        </w:rPr>
        <w:t>Pré-processamento dos dados</w:t>
      </w:r>
      <w:bookmarkEnd w:id="42"/>
    </w:p>
    <w:p w14:paraId="0503B978" w14:textId="77777777" w:rsidR="00DB79F8" w:rsidRDefault="00DB79F8" w:rsidP="00DB79F8">
      <w:r w:rsidRPr="00DB79F8">
        <w:t xml:space="preserve">O pré-processamento dos dados é uma etapa crítica para garantir a qualidade e a consistência dos dados utilizados no desenvolvimento do modelo de </w:t>
      </w:r>
      <w:proofErr w:type="spellStart"/>
      <w:r w:rsidRPr="00DB79F8">
        <w:t>machine</w:t>
      </w:r>
      <w:proofErr w:type="spellEnd"/>
      <w:r w:rsidRPr="00DB79F8">
        <w:t xml:space="preserve"> </w:t>
      </w:r>
      <w:proofErr w:type="spellStart"/>
      <w:r w:rsidRPr="00DB79F8">
        <w:t>learning</w:t>
      </w:r>
      <w:proofErr w:type="spellEnd"/>
      <w:r w:rsidRPr="00DB79F8">
        <w:t xml:space="preserve">. </w:t>
      </w:r>
    </w:p>
    <w:p w14:paraId="7A1B4FBD" w14:textId="12636097" w:rsidR="00DB79F8" w:rsidRPr="00FF3817" w:rsidRDefault="00DB79F8" w:rsidP="00DB79F8">
      <w:r w:rsidRPr="00DB79F8">
        <w:t xml:space="preserve">Dada a natureza sensível dos dados </w:t>
      </w:r>
      <w:r>
        <w:t>na área da</w:t>
      </w:r>
      <w:r w:rsidRPr="00DB79F8">
        <w:t xml:space="preserve"> saúde, é fundamental adotar medidas cautelosas durante a limpeza, remoção de valores em falta e normalização, assegurando que o significado clínico dos dados seja preservado.</w:t>
      </w:r>
    </w:p>
    <w:p w14:paraId="43F71992" w14:textId="7A981F64" w:rsidR="00FF3817" w:rsidRDefault="00FF3817" w:rsidP="00FF3817">
      <w:pPr>
        <w:pStyle w:val="Heading2"/>
        <w:rPr>
          <w:lang w:val="pt-PT"/>
        </w:rPr>
      </w:pPr>
      <w:bookmarkStart w:id="43" w:name="_Toc184161768"/>
      <w:r w:rsidRPr="006310F6">
        <w:rPr>
          <w:lang w:val="pt-PT"/>
        </w:rPr>
        <w:t>Análise Exploratória dos Dados</w:t>
      </w:r>
      <w:bookmarkEnd w:id="43"/>
    </w:p>
    <w:p w14:paraId="5B24EBA9" w14:textId="174A57A7" w:rsidR="00DB79F8" w:rsidRPr="00FF3817" w:rsidRDefault="00DB79F8" w:rsidP="00DB79F8">
      <w:r w:rsidRPr="00DB79F8">
        <w:t xml:space="preserve">Após o pré-processamento, a análise exploratória dos dados será realizada para identificar padrões, relações e características importantes nos dados que possam contribuir para o desenvolvimento do modelo de </w:t>
      </w:r>
      <w:proofErr w:type="spellStart"/>
      <w:r w:rsidRPr="00DB79F8">
        <w:t>machine</w:t>
      </w:r>
      <w:proofErr w:type="spellEnd"/>
      <w:r w:rsidRPr="00DB79F8">
        <w:t xml:space="preserve"> </w:t>
      </w:r>
      <w:proofErr w:type="spellStart"/>
      <w:r w:rsidRPr="00DB79F8">
        <w:t>learning</w:t>
      </w:r>
      <w:proofErr w:type="spellEnd"/>
      <w:r w:rsidRPr="00DB79F8">
        <w:t xml:space="preserve">. </w:t>
      </w:r>
    </w:p>
    <w:p w14:paraId="10DCB108" w14:textId="77777777" w:rsidR="005516EF" w:rsidRDefault="005516EF" w:rsidP="005516EF">
      <w:pPr>
        <w:pStyle w:val="Heading2"/>
        <w:rPr>
          <w:lang w:val="pt-PT"/>
        </w:rPr>
      </w:pPr>
      <w:bookmarkStart w:id="44" w:name="_Toc184161769"/>
      <w:r w:rsidRPr="005516EF">
        <w:rPr>
          <w:lang w:val="pt-PT"/>
        </w:rPr>
        <w:t>Modelos e Algoritmos Escolhidos</w:t>
      </w:r>
      <w:bookmarkEnd w:id="44"/>
    </w:p>
    <w:p w14:paraId="379B5DD2" w14:textId="4EEAA8CF" w:rsidR="00CC73BC" w:rsidRDefault="00CC73BC" w:rsidP="00CC73BC">
      <w:r>
        <w:t xml:space="preserve">Os modelos escolhidos foram os mencionados no capitulo: </w:t>
      </w:r>
      <w:r w:rsidRPr="00CC73BC">
        <w:t>3.2</w:t>
      </w:r>
      <w:r w:rsidRPr="00CC73BC">
        <w:tab/>
        <w:t>Modelos</w:t>
      </w:r>
      <w:r>
        <w:t xml:space="preserve"> </w:t>
      </w:r>
      <w:r w:rsidRPr="00CC73BC">
        <w:t>e Algoritmos Relevantes</w:t>
      </w:r>
      <w:r>
        <w:t>.</w:t>
      </w:r>
    </w:p>
    <w:p w14:paraId="3D596494" w14:textId="19055C1A" w:rsidR="005516EF" w:rsidRDefault="005516EF" w:rsidP="005516EF">
      <w:pPr>
        <w:pStyle w:val="Heading2"/>
        <w:rPr>
          <w:lang w:val="pt-PT"/>
        </w:rPr>
      </w:pPr>
      <w:bookmarkStart w:id="45" w:name="_Toc184161770"/>
      <w:r w:rsidRPr="006310F6">
        <w:rPr>
          <w:lang w:val="pt-PT"/>
        </w:rPr>
        <w:t>Abrangência</w:t>
      </w:r>
      <w:bookmarkEnd w:id="45"/>
    </w:p>
    <w:p w14:paraId="358101DF" w14:textId="77777777" w:rsidR="00A57572" w:rsidRDefault="00A57572" w:rsidP="00A57572">
      <w:r w:rsidRPr="00A57572">
        <w:t xml:space="preserve">A solução proposta integra conhecimentos adquiridos em diversas unidades curriculares do curso. </w:t>
      </w:r>
    </w:p>
    <w:p w14:paraId="265E6756" w14:textId="3FA8458D" w:rsidR="00A57572" w:rsidRPr="00A57572" w:rsidRDefault="00A57572" w:rsidP="00A57572">
      <w:r w:rsidRPr="00A57572">
        <w:t>Abaixo estão descritas as principais disciplinas e como os conceitos aprendidos serão utilizados:</w:t>
      </w:r>
    </w:p>
    <w:p w14:paraId="0EAF03E5" w14:textId="3A3606C3" w:rsidR="00A57572" w:rsidRPr="00A57572" w:rsidRDefault="00A57572" w:rsidP="00A57572">
      <w:pPr>
        <w:pStyle w:val="ListParagraph"/>
        <w:numPr>
          <w:ilvl w:val="0"/>
          <w:numId w:val="22"/>
        </w:numPr>
      </w:pPr>
      <w:r w:rsidRPr="00A57572">
        <w:rPr>
          <w:b/>
          <w:bCs/>
        </w:rPr>
        <w:t xml:space="preserve">Data </w:t>
      </w:r>
      <w:proofErr w:type="spellStart"/>
      <w:r w:rsidRPr="00A57572">
        <w:rPr>
          <w:b/>
          <w:bCs/>
        </w:rPr>
        <w:t>Mining</w:t>
      </w:r>
      <w:proofErr w:type="spellEnd"/>
      <w:r w:rsidRPr="00A57572">
        <w:rPr>
          <w:b/>
          <w:bCs/>
        </w:rPr>
        <w:t>:</w:t>
      </w:r>
      <w:r w:rsidRPr="00A57572">
        <w:t xml:space="preserve"> Aplicação de técnicas de tratamento de dados, análise exploratória e desenvolvimento do modelo de </w:t>
      </w:r>
      <w:proofErr w:type="spellStart"/>
      <w:r w:rsidRPr="00A57572">
        <w:t>machine</w:t>
      </w:r>
      <w:proofErr w:type="spellEnd"/>
      <w:r w:rsidRPr="00A57572">
        <w:t xml:space="preserve"> </w:t>
      </w:r>
      <w:proofErr w:type="spellStart"/>
      <w:r w:rsidRPr="00A57572">
        <w:t>learning</w:t>
      </w:r>
      <w:proofErr w:type="spellEnd"/>
      <w:r w:rsidRPr="00A57572">
        <w:t>.</w:t>
      </w:r>
    </w:p>
    <w:p w14:paraId="6B351DC3" w14:textId="1A36B194" w:rsidR="00A57572" w:rsidRPr="00A57572" w:rsidRDefault="00A57572" w:rsidP="00A57572">
      <w:pPr>
        <w:pStyle w:val="ListParagraph"/>
        <w:numPr>
          <w:ilvl w:val="0"/>
          <w:numId w:val="22"/>
        </w:numPr>
      </w:pPr>
      <w:r w:rsidRPr="00A57572">
        <w:rPr>
          <w:b/>
          <w:bCs/>
        </w:rPr>
        <w:t>Sistemas Móveis Empresariais:</w:t>
      </w:r>
      <w:r w:rsidRPr="00A57572">
        <w:t xml:space="preserve"> Integração do modelo de </w:t>
      </w:r>
      <w:proofErr w:type="spellStart"/>
      <w:r w:rsidRPr="00A57572">
        <w:t>machine</w:t>
      </w:r>
      <w:proofErr w:type="spellEnd"/>
      <w:r w:rsidRPr="00A57572">
        <w:t xml:space="preserve"> </w:t>
      </w:r>
      <w:proofErr w:type="spellStart"/>
      <w:r w:rsidRPr="00A57572">
        <w:t>learning</w:t>
      </w:r>
      <w:proofErr w:type="spellEnd"/>
      <w:r w:rsidRPr="00A57572">
        <w:t xml:space="preserve"> com a aplicação móvel existente, garantindo </w:t>
      </w:r>
      <w:r>
        <w:t xml:space="preserve">as </w:t>
      </w:r>
      <w:r w:rsidRPr="00A57572">
        <w:t xml:space="preserve">funcionalidade e </w:t>
      </w:r>
      <w:r>
        <w:t xml:space="preserve">uma boa </w:t>
      </w:r>
      <w:r w:rsidRPr="00A57572">
        <w:t>usabilidade nos dispositivos</w:t>
      </w:r>
      <w:r>
        <w:t xml:space="preserve"> móveis</w:t>
      </w:r>
      <w:r w:rsidRPr="00A57572">
        <w:t>.</w:t>
      </w:r>
    </w:p>
    <w:p w14:paraId="6FC3BD2B" w14:textId="77777777" w:rsidR="00A57572" w:rsidRPr="00A57572" w:rsidRDefault="00A57572" w:rsidP="00A57572">
      <w:pPr>
        <w:pStyle w:val="ListParagraph"/>
        <w:numPr>
          <w:ilvl w:val="0"/>
          <w:numId w:val="22"/>
        </w:numPr>
      </w:pPr>
      <w:r w:rsidRPr="00A57572">
        <w:rPr>
          <w:b/>
          <w:bCs/>
        </w:rPr>
        <w:t>Base de Dados:</w:t>
      </w:r>
      <w:r w:rsidRPr="00A57572">
        <w:t xml:space="preserve"> Criação e gestão das relações entre tabelas e estruturação dos dados clínicos para facilitar a análise e utilização eficiente pelo modelo.</w:t>
      </w:r>
    </w:p>
    <w:p w14:paraId="4A58205D" w14:textId="493A5B81" w:rsidR="00F92644" w:rsidRPr="00CC73BC" w:rsidRDefault="00A57572" w:rsidP="00CC73BC">
      <w:pPr>
        <w:pStyle w:val="ListParagraph"/>
        <w:numPr>
          <w:ilvl w:val="0"/>
          <w:numId w:val="22"/>
        </w:numPr>
      </w:pPr>
      <w:r w:rsidRPr="00A57572">
        <w:rPr>
          <w:b/>
          <w:bCs/>
        </w:rPr>
        <w:lastRenderedPageBreak/>
        <w:t>Algoritmia e Estrutura de Dados:</w:t>
      </w:r>
      <w:r w:rsidRPr="00A57572">
        <w:t xml:space="preserve"> Análise da complexidade computacional das tarefas envolvidas e implementação de soluções eficientes para processamento de dados e execução do modelo.</w:t>
      </w:r>
      <w:bookmarkStart w:id="46" w:name="_Toc347409446"/>
      <w:bookmarkEnd w:id="8"/>
      <w:bookmarkEnd w:id="35"/>
    </w:p>
    <w:p w14:paraId="09FBEDB2" w14:textId="77777777" w:rsidR="003A3BAA" w:rsidRPr="00F9182F" w:rsidRDefault="002D1446" w:rsidP="00894C7D">
      <w:pPr>
        <w:pStyle w:val="Heading1"/>
        <w:numPr>
          <w:ilvl w:val="0"/>
          <w:numId w:val="0"/>
        </w:numPr>
        <w:ind w:left="432" w:hanging="432"/>
        <w:rPr>
          <w:lang w:val="en-US"/>
        </w:rPr>
      </w:pPr>
      <w:bookmarkStart w:id="47" w:name="_Toc184161771"/>
      <w:proofErr w:type="spellStart"/>
      <w:r w:rsidRPr="00F9182F">
        <w:rPr>
          <w:lang w:val="en-US"/>
        </w:rPr>
        <w:lastRenderedPageBreak/>
        <w:t>Bibliografia</w:t>
      </w:r>
      <w:bookmarkEnd w:id="46"/>
      <w:bookmarkEnd w:id="47"/>
      <w:proofErr w:type="spellEnd"/>
    </w:p>
    <w:p w14:paraId="79793B5A" w14:textId="735A177E" w:rsidR="00E73118" w:rsidRPr="00C85AD6" w:rsidRDefault="008912F3" w:rsidP="00E73118">
      <w:pPr>
        <w:pStyle w:val="Reference"/>
        <w:rPr>
          <w:noProof w:val="0"/>
        </w:rPr>
      </w:pPr>
      <w:bookmarkStart w:id="48" w:name="REF_1"/>
      <w:r>
        <w:rPr>
          <w:noProof w:val="0"/>
          <w:lang w:val="en-US"/>
        </w:rPr>
        <w:t>[1]</w:t>
      </w:r>
      <w:bookmarkEnd w:id="48"/>
      <w:r>
        <w:rPr>
          <w:noProof w:val="0"/>
          <w:lang w:val="en-US"/>
        </w:rPr>
        <w:tab/>
      </w:r>
      <w:r w:rsidR="00E73118" w:rsidRPr="00E73118">
        <w:rPr>
          <w:noProof w:val="0"/>
          <w:lang w:val="en-US"/>
        </w:rPr>
        <w:t xml:space="preserve">World Health Organization: WHO. </w:t>
      </w:r>
      <w:r w:rsidR="00E73118" w:rsidRPr="00C85AD6">
        <w:rPr>
          <w:noProof w:val="0"/>
        </w:rPr>
        <w:t xml:space="preserve">(2021, </w:t>
      </w:r>
      <w:proofErr w:type="spellStart"/>
      <w:r w:rsidR="00E73118" w:rsidRPr="00C85AD6">
        <w:rPr>
          <w:noProof w:val="0"/>
        </w:rPr>
        <w:t>June</w:t>
      </w:r>
      <w:proofErr w:type="spellEnd"/>
      <w:r w:rsidR="00E73118" w:rsidRPr="00C85AD6">
        <w:rPr>
          <w:noProof w:val="0"/>
        </w:rPr>
        <w:t xml:space="preserve"> 11). Cardiovascular </w:t>
      </w:r>
      <w:proofErr w:type="spellStart"/>
      <w:r w:rsidR="00E73118" w:rsidRPr="00C85AD6">
        <w:rPr>
          <w:noProof w:val="0"/>
        </w:rPr>
        <w:t>diseases</w:t>
      </w:r>
      <w:proofErr w:type="spellEnd"/>
      <w:r w:rsidR="00E73118" w:rsidRPr="00C85AD6">
        <w:rPr>
          <w:noProof w:val="0"/>
        </w:rPr>
        <w:t xml:space="preserve"> (</w:t>
      </w:r>
      <w:proofErr w:type="spellStart"/>
      <w:r w:rsidR="00E73118" w:rsidRPr="00C85AD6">
        <w:rPr>
          <w:noProof w:val="0"/>
        </w:rPr>
        <w:t>CVDs</w:t>
      </w:r>
      <w:proofErr w:type="spellEnd"/>
      <w:r w:rsidR="00E73118" w:rsidRPr="00C85AD6">
        <w:rPr>
          <w:noProof w:val="0"/>
        </w:rPr>
        <w:t xml:space="preserve">). </w:t>
      </w:r>
      <w:hyperlink r:id="rId24" w:history="1">
        <w:r w:rsidR="00E73118" w:rsidRPr="00C85AD6">
          <w:rPr>
            <w:rStyle w:val="Hyperlink"/>
            <w:noProof w:val="0"/>
          </w:rPr>
          <w:t>https://www.who.int/news-room/fact-sheets/detail/cardiovascular-diseases-(cvds)</w:t>
        </w:r>
      </w:hyperlink>
    </w:p>
    <w:p w14:paraId="6DD1972B" w14:textId="64FB4C75" w:rsidR="008E50A2" w:rsidRPr="008E50A2" w:rsidRDefault="008E50A2" w:rsidP="00E73118">
      <w:pPr>
        <w:pStyle w:val="Reference"/>
        <w:rPr>
          <w:noProof w:val="0"/>
        </w:rPr>
      </w:pPr>
      <w:bookmarkStart w:id="49" w:name="REF_2"/>
      <w:r w:rsidRPr="008E50A2">
        <w:rPr>
          <w:noProof w:val="0"/>
        </w:rPr>
        <w:t>[2]</w:t>
      </w:r>
      <w:bookmarkEnd w:id="49"/>
      <w:r w:rsidRPr="008E50A2">
        <w:rPr>
          <w:noProof w:val="0"/>
        </w:rPr>
        <w:tab/>
      </w:r>
      <w:proofErr w:type="spellStart"/>
      <w:r w:rsidRPr="008E50A2">
        <w:rPr>
          <w:noProof w:val="0"/>
        </w:rPr>
        <w:t>Supelnic</w:t>
      </w:r>
      <w:proofErr w:type="spellEnd"/>
      <w:r w:rsidRPr="008E50A2">
        <w:rPr>
          <w:noProof w:val="0"/>
        </w:rPr>
        <w:t xml:space="preserve">, M. N., Ferreira, A. F., Bota, P. J., Brás-Rosário, L., &amp; Da Silva, H. P. (2023). </w:t>
      </w:r>
      <w:r w:rsidRPr="008E50A2">
        <w:rPr>
          <w:noProof w:val="0"/>
          <w:lang w:val="en-US"/>
        </w:rPr>
        <w:t xml:space="preserve">Benchmarking of sensor configurations and measurement sites for Out-of-the-Lab Photoplethysmography. </w:t>
      </w:r>
      <w:proofErr w:type="spellStart"/>
      <w:r w:rsidRPr="008E50A2">
        <w:rPr>
          <w:noProof w:val="0"/>
        </w:rPr>
        <w:t>Sensors</w:t>
      </w:r>
      <w:proofErr w:type="spellEnd"/>
      <w:r w:rsidRPr="008E50A2">
        <w:rPr>
          <w:noProof w:val="0"/>
        </w:rPr>
        <w:t xml:space="preserve">, 24(1), 214. </w:t>
      </w:r>
      <w:hyperlink r:id="rId25" w:history="1">
        <w:r w:rsidRPr="008E50A2">
          <w:rPr>
            <w:rStyle w:val="Hyperlink"/>
            <w:noProof w:val="0"/>
          </w:rPr>
          <w:t>https://doi.org/10.3390/s24010214</w:t>
        </w:r>
      </w:hyperlink>
    </w:p>
    <w:p w14:paraId="6B910337" w14:textId="554FBEF2" w:rsidR="00D3165F" w:rsidRDefault="008E50A2" w:rsidP="00E73118">
      <w:pPr>
        <w:pStyle w:val="Reference"/>
        <w:rPr>
          <w:noProof w:val="0"/>
          <w:lang w:val="en-US"/>
        </w:rPr>
      </w:pPr>
      <w:bookmarkStart w:id="50" w:name="REF_3"/>
      <w:r w:rsidRPr="008E50A2">
        <w:rPr>
          <w:noProof w:val="0"/>
        </w:rPr>
        <w:t>[3]</w:t>
      </w:r>
      <w:bookmarkEnd w:id="50"/>
      <w:r w:rsidRPr="008E50A2">
        <w:rPr>
          <w:noProof w:val="0"/>
        </w:rPr>
        <w:tab/>
        <w:t xml:space="preserve">Martins, F., Fragoso, E., Plácido da Silva, H., Dias, M. S., &amp; Rosário, L. B. (2024). </w:t>
      </w:r>
      <w:r w:rsidRPr="008E50A2">
        <w:rPr>
          <w:noProof w:val="0"/>
          <w:lang w:val="en-US"/>
        </w:rPr>
        <w:t xml:space="preserve">Validation of an mHealth System for Monitoring Fundamental Physiological Parameters in the Clinical Setting. </w:t>
      </w:r>
      <w:r w:rsidRPr="00C85AD6">
        <w:rPr>
          <w:noProof w:val="0"/>
          <w:lang w:val="en-US"/>
        </w:rPr>
        <w:t xml:space="preserve">Sensors, 24(16), 5164. </w:t>
      </w:r>
      <w:hyperlink r:id="rId26" w:history="1">
        <w:r w:rsidR="00D3165F" w:rsidRPr="00C85AD6">
          <w:rPr>
            <w:rStyle w:val="Hyperlink"/>
            <w:noProof w:val="0"/>
            <w:lang w:val="en-US"/>
          </w:rPr>
          <w:t>https://doi.org/10.3390/s24165164</w:t>
        </w:r>
      </w:hyperlink>
    </w:p>
    <w:p w14:paraId="713B7B34" w14:textId="0503BD24" w:rsidR="00D3165F" w:rsidRPr="00D3165F" w:rsidRDefault="008912F3" w:rsidP="00D3165F">
      <w:pPr>
        <w:pStyle w:val="Reference"/>
        <w:rPr>
          <w:noProof w:val="0"/>
          <w:color w:val="0000FF" w:themeColor="hyperlink"/>
          <w:u w:val="single"/>
        </w:rPr>
      </w:pPr>
      <w:bookmarkStart w:id="51" w:name="REF_4"/>
      <w:r>
        <w:rPr>
          <w:noProof w:val="0"/>
          <w:lang w:val="en-US"/>
        </w:rPr>
        <w:t>[</w:t>
      </w:r>
      <w:r w:rsidR="004F06F2">
        <w:rPr>
          <w:noProof w:val="0"/>
          <w:lang w:val="en-US"/>
        </w:rPr>
        <w:t>4</w:t>
      </w:r>
      <w:r>
        <w:rPr>
          <w:noProof w:val="0"/>
          <w:lang w:val="en-US"/>
        </w:rPr>
        <w:t>]</w:t>
      </w:r>
      <w:bookmarkEnd w:id="51"/>
      <w:r>
        <w:rPr>
          <w:noProof w:val="0"/>
          <w:lang w:val="en-US"/>
        </w:rPr>
        <w:tab/>
      </w:r>
      <w:r w:rsidR="002E6B6F" w:rsidRPr="002E6B6F">
        <w:rPr>
          <w:noProof w:val="0"/>
          <w:lang w:val="en-US"/>
        </w:rPr>
        <w:t xml:space="preserve">What is an Arrhythmia? (2024, September 27). www.heart.org. </w:t>
      </w:r>
      <w:hyperlink r:id="rId27" w:history="1">
        <w:r w:rsidR="002E6B6F" w:rsidRPr="00D3165F">
          <w:rPr>
            <w:rStyle w:val="Hyperlink"/>
            <w:noProof w:val="0"/>
          </w:rPr>
          <w:t>https://www.heart.org/en/health-topics/arrhythmia/about-arrhythmia</w:t>
        </w:r>
      </w:hyperlink>
      <w:r w:rsidR="00D3165F" w:rsidRPr="00D3165F">
        <w:rPr>
          <w:rStyle w:val="Hyperlink"/>
          <w:noProof w:val="0"/>
        </w:rPr>
        <w:t xml:space="preserve"> </w:t>
      </w:r>
    </w:p>
    <w:p w14:paraId="3F7F8C74" w14:textId="450EFBF6" w:rsidR="00D3165F" w:rsidRPr="00C85AD6" w:rsidRDefault="008912F3" w:rsidP="00D3165F">
      <w:pPr>
        <w:pStyle w:val="Reference"/>
        <w:rPr>
          <w:lang w:val="en-US"/>
        </w:rPr>
      </w:pPr>
      <w:bookmarkStart w:id="52" w:name="REF_5"/>
      <w:r w:rsidRPr="00D3165F">
        <w:rPr>
          <w:noProof w:val="0"/>
        </w:rPr>
        <w:t>[</w:t>
      </w:r>
      <w:r w:rsidR="00D3165F">
        <w:rPr>
          <w:noProof w:val="0"/>
        </w:rPr>
        <w:t>5]</w:t>
      </w:r>
      <w:bookmarkEnd w:id="52"/>
      <w:r w:rsidR="00D3165F">
        <w:rPr>
          <w:noProof w:val="0"/>
        </w:rPr>
        <w:tab/>
      </w:r>
      <w:r w:rsidR="00D3165F" w:rsidRPr="00D3165F">
        <w:t xml:space="preserve">Desai, D. S., &amp; Hajouli, S. (2023, June 5). </w:t>
      </w:r>
      <w:r w:rsidR="00D3165F" w:rsidRPr="00D3165F">
        <w:rPr>
          <w:i/>
          <w:iCs/>
          <w:lang w:val="en-US"/>
        </w:rPr>
        <w:t>Arrhythmias</w:t>
      </w:r>
      <w:r w:rsidR="00D3165F" w:rsidRPr="00D3165F">
        <w:rPr>
          <w:lang w:val="en-US"/>
        </w:rPr>
        <w:t xml:space="preserve">. StatPearls - NCBI Bookshelf. </w:t>
      </w:r>
      <w:hyperlink r:id="rId28" w:history="1">
        <w:r w:rsidR="00D3165F" w:rsidRPr="00C85AD6">
          <w:rPr>
            <w:rStyle w:val="Hyperlink"/>
            <w:lang w:val="en-US"/>
          </w:rPr>
          <w:t>https://www.ncbi.nlm.nih.gov/books/NBK558923/</w:t>
        </w:r>
      </w:hyperlink>
    </w:p>
    <w:p w14:paraId="6BCFCCB6" w14:textId="64BB4311" w:rsidR="002E6B6F" w:rsidRDefault="00D3165F" w:rsidP="00232F80">
      <w:pPr>
        <w:pStyle w:val="Reference"/>
        <w:rPr>
          <w:noProof w:val="0"/>
        </w:rPr>
      </w:pPr>
      <w:bookmarkStart w:id="53" w:name="REF_6"/>
      <w:r>
        <w:rPr>
          <w:noProof w:val="0"/>
        </w:rPr>
        <w:t>[6</w:t>
      </w:r>
      <w:r w:rsidR="008912F3" w:rsidRPr="00D3165F">
        <w:rPr>
          <w:noProof w:val="0"/>
        </w:rPr>
        <w:t>]</w:t>
      </w:r>
      <w:bookmarkEnd w:id="53"/>
      <w:r w:rsidR="008912F3" w:rsidRPr="00D3165F">
        <w:rPr>
          <w:noProof w:val="0"/>
        </w:rPr>
        <w:tab/>
      </w:r>
      <w:r w:rsidR="000C6401" w:rsidRPr="000C6401">
        <w:rPr>
          <w:noProof w:val="0"/>
        </w:rPr>
        <w:t xml:space="preserve">Sociedade Portuguesa de Cardiologia. (2020). </w:t>
      </w:r>
      <w:r w:rsidR="000C6401" w:rsidRPr="000C6401">
        <w:rPr>
          <w:i/>
          <w:iCs/>
          <w:noProof w:val="0"/>
        </w:rPr>
        <w:t xml:space="preserve">Recomendações de bolso de 2020 da ESC: </w:t>
      </w:r>
      <w:proofErr w:type="spellStart"/>
      <w:r w:rsidR="000C6401" w:rsidRPr="000C6401">
        <w:rPr>
          <w:i/>
          <w:iCs/>
          <w:noProof w:val="0"/>
        </w:rPr>
        <w:t>Fibrilhação</w:t>
      </w:r>
      <w:proofErr w:type="spellEnd"/>
      <w:r w:rsidR="000C6401" w:rsidRPr="000C6401">
        <w:rPr>
          <w:i/>
          <w:iCs/>
          <w:noProof w:val="0"/>
        </w:rPr>
        <w:t xml:space="preserve"> auricular</w:t>
      </w:r>
      <w:r w:rsidR="000C6401" w:rsidRPr="000C6401">
        <w:rPr>
          <w:noProof w:val="0"/>
        </w:rPr>
        <w:t xml:space="preserve">. </w:t>
      </w:r>
      <w:hyperlink r:id="rId29" w:tgtFrame="_new" w:history="1">
        <w:r w:rsidR="000C6401" w:rsidRPr="000C6401">
          <w:rPr>
            <w:rStyle w:val="Hyperlink"/>
            <w:noProof w:val="0"/>
          </w:rPr>
          <w:t>https://spc.pt/profissional-de-saude/wp-content/uploads/2023/03/Pockets-Fibrilhacao-Auricular_compressed.pdf</w:t>
        </w:r>
      </w:hyperlink>
    </w:p>
    <w:p w14:paraId="12290A40" w14:textId="70C66D2F" w:rsidR="006E3BAE" w:rsidRDefault="008912F3" w:rsidP="003E0AF7">
      <w:pPr>
        <w:pStyle w:val="Reference"/>
        <w:rPr>
          <w:noProof w:val="0"/>
          <w:lang w:val="en-US"/>
        </w:rPr>
      </w:pPr>
      <w:bookmarkStart w:id="54" w:name="REF_7"/>
      <w:r>
        <w:rPr>
          <w:noProof w:val="0"/>
          <w:lang w:val="en-US"/>
        </w:rPr>
        <w:t>[</w:t>
      </w:r>
      <w:r w:rsidR="006E3BAE">
        <w:rPr>
          <w:noProof w:val="0"/>
          <w:lang w:val="en-US"/>
        </w:rPr>
        <w:t>7</w:t>
      </w:r>
      <w:r>
        <w:rPr>
          <w:noProof w:val="0"/>
          <w:lang w:val="en-US"/>
        </w:rPr>
        <w:t>]</w:t>
      </w:r>
      <w:bookmarkEnd w:id="54"/>
      <w:r w:rsidR="006E3BAE">
        <w:rPr>
          <w:noProof w:val="0"/>
          <w:lang w:val="en-US"/>
        </w:rPr>
        <w:tab/>
      </w:r>
      <w:r w:rsidR="006E3BAE" w:rsidRPr="00054B75">
        <w:rPr>
          <w:lang w:val="en-US"/>
        </w:rPr>
        <w:t xml:space="preserve">Voisin, M., Shen, Y., Aliamiri, A., Avati, A., Hannun, A., &amp; Ng, A. (2018, November 12). </w:t>
      </w:r>
      <w:r w:rsidR="006E3BAE" w:rsidRPr="00054B75">
        <w:rPr>
          <w:i/>
          <w:iCs/>
          <w:lang w:val="en-US"/>
        </w:rPr>
        <w:t>Ambulatory Atrial Fibrillation Monitoring Using Wearable Photoplethysmography with Deep Learning</w:t>
      </w:r>
      <w:r w:rsidR="006E3BAE" w:rsidRPr="00054B75">
        <w:rPr>
          <w:lang w:val="en-US"/>
        </w:rPr>
        <w:t>. arXiv.org. https://arxiv.org/abs/1811.07774#</w:t>
      </w:r>
    </w:p>
    <w:p w14:paraId="76CD551F" w14:textId="14CEDC31" w:rsidR="006E3BAE" w:rsidRDefault="006E3BAE" w:rsidP="003E0AF7">
      <w:pPr>
        <w:pStyle w:val="Reference"/>
        <w:rPr>
          <w:lang w:val="en-US"/>
        </w:rPr>
      </w:pPr>
      <w:bookmarkStart w:id="55" w:name="REF_8"/>
      <w:r>
        <w:rPr>
          <w:noProof w:val="0"/>
          <w:lang w:val="en-US"/>
        </w:rPr>
        <w:t>[8]</w:t>
      </w:r>
      <w:bookmarkEnd w:id="55"/>
      <w:r>
        <w:rPr>
          <w:noProof w:val="0"/>
          <w:lang w:val="en-US"/>
        </w:rPr>
        <w:tab/>
      </w:r>
      <w:r w:rsidRPr="00D77D31">
        <w:rPr>
          <w:lang w:val="en-US"/>
        </w:rPr>
        <w:t xml:space="preserve">Whiting, S., Moreland, S., Costello, J., Colopy, G., &amp; McCann, C. (2018, July 11). </w:t>
      </w:r>
      <w:r w:rsidRPr="00D77D31">
        <w:rPr>
          <w:i/>
          <w:iCs/>
          <w:lang w:val="en-US"/>
        </w:rPr>
        <w:t>Recognising Cardiac Abnormalities in Wearable Device Photoplethysmography (PPG) with Deep Learning</w:t>
      </w:r>
      <w:r w:rsidRPr="00D77D31">
        <w:rPr>
          <w:lang w:val="en-US"/>
        </w:rPr>
        <w:t xml:space="preserve">. arXiv.org. </w:t>
      </w:r>
      <w:hyperlink r:id="rId30" w:history="1">
        <w:r w:rsidR="00555FF0" w:rsidRPr="006E70D6">
          <w:rPr>
            <w:rStyle w:val="Hyperlink"/>
            <w:lang w:val="en-US"/>
          </w:rPr>
          <w:t>https://arxiv.org/abs/1807.04077</w:t>
        </w:r>
      </w:hyperlink>
    </w:p>
    <w:p w14:paraId="438598C9" w14:textId="2EA805A3" w:rsidR="00555FF0" w:rsidRPr="00C85AD6" w:rsidRDefault="00555FF0" w:rsidP="003E0AF7">
      <w:pPr>
        <w:pStyle w:val="Reference"/>
      </w:pPr>
      <w:bookmarkStart w:id="56" w:name="REF_9"/>
      <w:r>
        <w:rPr>
          <w:lang w:val="en-US"/>
        </w:rPr>
        <w:t>[9]</w:t>
      </w:r>
      <w:bookmarkEnd w:id="56"/>
      <w:r>
        <w:rPr>
          <w:lang w:val="en-US"/>
        </w:rPr>
        <w:tab/>
      </w:r>
      <w:r w:rsidRPr="00555FF0">
        <w:rPr>
          <w:lang w:val="en-US"/>
        </w:rPr>
        <w:t xml:space="preserve">British Heart Foundation. </w:t>
      </w:r>
      <w:r w:rsidRPr="00C85AD6">
        <w:rPr>
          <w:lang w:val="en-US"/>
        </w:rPr>
        <w:t xml:space="preserve">(n.d.). </w:t>
      </w:r>
      <w:r w:rsidRPr="00C85AD6">
        <w:rPr>
          <w:i/>
          <w:iCs/>
          <w:lang w:val="en-US"/>
        </w:rPr>
        <w:t>Electrocardiogram (ECG)</w:t>
      </w:r>
      <w:r w:rsidRPr="00C85AD6">
        <w:rPr>
          <w:lang w:val="en-US"/>
        </w:rPr>
        <w:t xml:space="preserve">. </w:t>
      </w:r>
      <w:hyperlink r:id="rId31" w:tgtFrame="_new" w:history="1">
        <w:r w:rsidRPr="00555FF0">
          <w:rPr>
            <w:rStyle w:val="Hyperlink"/>
          </w:rPr>
          <w:t>https://www.bhf.org.uk/informationsupport/heart-matters-magazine/medical/tests/electrocardiogram-ecg</w:t>
        </w:r>
      </w:hyperlink>
    </w:p>
    <w:p w14:paraId="15276E39" w14:textId="222DF6FB" w:rsidR="00555FF0" w:rsidRDefault="00555FF0" w:rsidP="00555FF0">
      <w:pPr>
        <w:pStyle w:val="Reference"/>
        <w:rPr>
          <w:lang w:val="en-US"/>
        </w:rPr>
      </w:pPr>
      <w:bookmarkStart w:id="57" w:name="REF_10"/>
      <w:r>
        <w:rPr>
          <w:lang w:val="en-US"/>
        </w:rPr>
        <w:t>[10]</w:t>
      </w:r>
      <w:bookmarkEnd w:id="57"/>
      <w:r>
        <w:rPr>
          <w:lang w:val="en-US"/>
        </w:rPr>
        <w:tab/>
      </w:r>
      <w:r w:rsidRPr="00555FF0">
        <w:rPr>
          <w:i/>
          <w:iCs/>
          <w:lang w:val="en-US"/>
        </w:rPr>
        <w:t>Electrocardiogram (EKG) components and intervals</w:t>
      </w:r>
      <w:r w:rsidRPr="00555FF0">
        <w:rPr>
          <w:lang w:val="en-US"/>
        </w:rPr>
        <w:t xml:space="preserve">. (n.d.). </w:t>
      </w:r>
      <w:hyperlink r:id="rId32" w:history="1">
        <w:r w:rsidRPr="006E70D6">
          <w:rPr>
            <w:rStyle w:val="Hyperlink"/>
            <w:lang w:val="en-US"/>
          </w:rPr>
          <w:t>https://myhealth.alberta.ca/Health/pages/conditions.aspx?hwid=zm2308</w:t>
        </w:r>
      </w:hyperlink>
    </w:p>
    <w:p w14:paraId="7A9A9F98" w14:textId="532052EE" w:rsidR="003E0AF7" w:rsidRPr="00C85AD6" w:rsidRDefault="00D71330" w:rsidP="00304D46">
      <w:pPr>
        <w:pStyle w:val="Reference"/>
      </w:pPr>
      <w:bookmarkStart w:id="58" w:name="REF_11"/>
      <w:r>
        <w:rPr>
          <w:lang w:val="en-US"/>
        </w:rPr>
        <w:t>[11]</w:t>
      </w:r>
      <w:bookmarkEnd w:id="58"/>
      <w:r>
        <w:rPr>
          <w:lang w:val="en-US"/>
        </w:rPr>
        <w:tab/>
      </w:r>
      <w:r w:rsidRPr="00D71330">
        <w:rPr>
          <w:lang w:val="en-US"/>
        </w:rPr>
        <w:t xml:space="preserve">Atrial Fibrillation: Resources for Patients. (2020, August 27). </w:t>
      </w:r>
      <w:r w:rsidRPr="00D71330">
        <w:rPr>
          <w:i/>
          <w:iCs/>
          <w:lang w:val="en-US"/>
        </w:rPr>
        <w:t>Understanding the EKG Signal - Atrial Fibrillation: Resources for patients</w:t>
      </w:r>
      <w:r w:rsidRPr="00D71330">
        <w:rPr>
          <w:lang w:val="en-US"/>
        </w:rPr>
        <w:t xml:space="preserve">. </w:t>
      </w:r>
      <w:hyperlink r:id="rId33" w:history="1">
        <w:r w:rsidRPr="00C85AD6">
          <w:rPr>
            <w:rStyle w:val="Hyperlink"/>
          </w:rPr>
          <w:t>https://a-fib.com/treatments-for-atrial-fibrillation/diagnostic-tests-2/the-ekg-signal/</w:t>
        </w:r>
      </w:hyperlink>
    </w:p>
    <w:sectPr w:rsidR="003E0AF7" w:rsidRPr="00C85AD6" w:rsidSect="00877B6E">
      <w:headerReference w:type="default" r:id="rId34"/>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F78B2" w14:textId="77777777" w:rsidR="00C40628" w:rsidRPr="006310F6" w:rsidRDefault="00C40628" w:rsidP="009B3D40">
      <w:r w:rsidRPr="006310F6">
        <w:separator/>
      </w:r>
    </w:p>
  </w:endnote>
  <w:endnote w:type="continuationSeparator" w:id="0">
    <w:p w14:paraId="1948966C" w14:textId="77777777" w:rsidR="00C40628" w:rsidRPr="006310F6" w:rsidRDefault="00C40628" w:rsidP="009B3D40">
      <w:r w:rsidRPr="006310F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nux Libertine">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2060"/>
      </w:rPr>
      <w:id w:val="-212576552"/>
      <w:docPartObj>
        <w:docPartGallery w:val="Page Numbers (Bottom of Page)"/>
        <w:docPartUnique/>
      </w:docPartObj>
    </w:sdtPr>
    <w:sdtContent>
      <w:p w14:paraId="04FB0A6C" w14:textId="77777777" w:rsidR="00C40554" w:rsidRPr="006310F6" w:rsidRDefault="00C40554" w:rsidP="00C40554">
        <w:pPr>
          <w:pStyle w:val="Footer"/>
          <w:pBdr>
            <w:top w:val="single" w:sz="4" w:space="1" w:color="002060"/>
          </w:pBdr>
          <w:jc w:val="left"/>
          <w:rPr>
            <w:color w:val="002060"/>
          </w:rPr>
        </w:pPr>
        <w:r w:rsidRPr="006310F6">
          <w:rPr>
            <w:color w:val="002060"/>
          </w:rPr>
          <w:fldChar w:fldCharType="begin"/>
        </w:r>
        <w:r w:rsidRPr="006310F6">
          <w:rPr>
            <w:color w:val="002060"/>
          </w:rPr>
          <w:instrText xml:space="preserve"> PAGE   \* MERGEFORMAT </w:instrText>
        </w:r>
        <w:r w:rsidRPr="006310F6">
          <w:rPr>
            <w:color w:val="002060"/>
          </w:rPr>
          <w:fldChar w:fldCharType="separate"/>
        </w:r>
        <w:r w:rsidR="00C54274">
          <w:rPr>
            <w:noProof/>
            <w:color w:val="002060"/>
          </w:rPr>
          <w:t>6</w:t>
        </w:r>
        <w:r w:rsidRPr="006310F6">
          <w:rPr>
            <w:color w:val="002060"/>
          </w:rPr>
          <w:fldChar w:fldCharType="end"/>
        </w:r>
      </w:p>
    </w:sdtContent>
  </w:sdt>
  <w:p w14:paraId="2DCB84B6" w14:textId="77777777" w:rsidR="00877B6E" w:rsidRPr="006310F6" w:rsidRDefault="00877B6E" w:rsidP="00C40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2060"/>
      </w:rPr>
      <w:id w:val="-1181580495"/>
      <w:docPartObj>
        <w:docPartGallery w:val="Page Numbers (Bottom of Page)"/>
        <w:docPartUnique/>
      </w:docPartObj>
    </w:sdtPr>
    <w:sdtContent>
      <w:p w14:paraId="1D641DC6" w14:textId="77777777" w:rsidR="00482F95" w:rsidRPr="006310F6" w:rsidRDefault="00482F95" w:rsidP="0050332B">
        <w:pPr>
          <w:pStyle w:val="Footer"/>
          <w:pBdr>
            <w:top w:val="single" w:sz="4" w:space="1" w:color="002060"/>
          </w:pBdr>
          <w:jc w:val="right"/>
          <w:rPr>
            <w:color w:val="002060"/>
          </w:rPr>
        </w:pPr>
        <w:r w:rsidRPr="006310F6">
          <w:rPr>
            <w:color w:val="002060"/>
          </w:rPr>
          <w:fldChar w:fldCharType="begin"/>
        </w:r>
        <w:r w:rsidRPr="006310F6">
          <w:rPr>
            <w:color w:val="002060"/>
          </w:rPr>
          <w:instrText xml:space="preserve"> PAGE   \* MERGEFORMAT </w:instrText>
        </w:r>
        <w:r w:rsidRPr="006310F6">
          <w:rPr>
            <w:color w:val="002060"/>
          </w:rPr>
          <w:fldChar w:fldCharType="separate"/>
        </w:r>
        <w:r w:rsidR="00C54274">
          <w:rPr>
            <w:noProof/>
            <w:color w:val="002060"/>
          </w:rPr>
          <w:t>7</w:t>
        </w:r>
        <w:r w:rsidRPr="006310F6">
          <w:rPr>
            <w:color w:val="002060"/>
          </w:rPr>
          <w:fldChar w:fldCharType="end"/>
        </w:r>
      </w:p>
    </w:sdtContent>
  </w:sdt>
  <w:p w14:paraId="24D7033B" w14:textId="77777777" w:rsidR="00482F95" w:rsidRPr="006310F6" w:rsidRDefault="00482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E0742" w14:textId="77777777" w:rsidR="00C40628" w:rsidRPr="006310F6" w:rsidRDefault="00C40628" w:rsidP="009B3D40">
      <w:r w:rsidRPr="006310F6">
        <w:separator/>
      </w:r>
    </w:p>
  </w:footnote>
  <w:footnote w:type="continuationSeparator" w:id="0">
    <w:p w14:paraId="449932D3" w14:textId="77777777" w:rsidR="00C40628" w:rsidRPr="006310F6" w:rsidRDefault="00C40628" w:rsidP="009B3D40">
      <w:r w:rsidRPr="006310F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4D90E" w14:textId="680BBFF2" w:rsidR="00877B6E" w:rsidRPr="00DA3084" w:rsidRDefault="00DA3084" w:rsidP="00DA3084">
    <w:pPr>
      <w:pStyle w:val="Header"/>
    </w:pPr>
    <w:r w:rsidRPr="00DA3084">
      <w:rPr>
        <w:i/>
      </w:rPr>
      <w:t>Identificação de arritmias via aplicação móvel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22149" w14:textId="77777777" w:rsidR="00482F95" w:rsidRPr="006310F6" w:rsidRDefault="00482F95" w:rsidP="00877B6E">
    <w:pPr>
      <w:pStyle w:val="Header"/>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5E364" w14:textId="77777777" w:rsidR="00877B6E" w:rsidRPr="006310F6" w:rsidRDefault="00877B6E" w:rsidP="00877B6E">
    <w:pPr>
      <w:pStyle w:val="Header"/>
      <w:pBdr>
        <w:bottom w:val="single" w:sz="4" w:space="1" w:color="auto"/>
      </w:pBdr>
      <w:tabs>
        <w:tab w:val="clear" w:pos="4252"/>
      </w:tabs>
      <w:jc w:val="right"/>
      <w:rPr>
        <w:i/>
      </w:rPr>
    </w:pPr>
    <w:r w:rsidRPr="006310F6">
      <w:rPr>
        <w:i/>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F5A"/>
    <w:multiLevelType w:val="hybridMultilevel"/>
    <w:tmpl w:val="5B96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52D93"/>
    <w:multiLevelType w:val="multilevel"/>
    <w:tmpl w:val="5D5A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101D5"/>
    <w:multiLevelType w:val="multilevel"/>
    <w:tmpl w:val="F43C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44093"/>
    <w:multiLevelType w:val="hybridMultilevel"/>
    <w:tmpl w:val="B94E6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630416"/>
    <w:multiLevelType w:val="hybridMultilevel"/>
    <w:tmpl w:val="D59A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23E1B"/>
    <w:multiLevelType w:val="multilevel"/>
    <w:tmpl w:val="8FF2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16142"/>
    <w:multiLevelType w:val="multilevel"/>
    <w:tmpl w:val="B93C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A171D"/>
    <w:multiLevelType w:val="hybridMultilevel"/>
    <w:tmpl w:val="3FE2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A2B36"/>
    <w:multiLevelType w:val="hybridMultilevel"/>
    <w:tmpl w:val="C50A8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B41217"/>
    <w:multiLevelType w:val="hybridMultilevel"/>
    <w:tmpl w:val="82EC06C0"/>
    <w:lvl w:ilvl="0" w:tplc="04090001">
      <w:start w:val="1"/>
      <w:numFmt w:val="bullet"/>
      <w:lvlText w:val=""/>
      <w:lvlJc w:val="left"/>
      <w:pPr>
        <w:ind w:left="720" w:hanging="360"/>
      </w:pPr>
      <w:rPr>
        <w:rFonts w:ascii="Symbol" w:hAnsi="Symbol" w:hint="default"/>
      </w:rPr>
    </w:lvl>
    <w:lvl w:ilvl="1" w:tplc="7068CA7E">
      <w:numFmt w:val="bullet"/>
      <w:lvlText w:val="•"/>
      <w:lvlJc w:val="left"/>
      <w:pPr>
        <w:ind w:left="1470" w:hanging="39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726CC0"/>
    <w:multiLevelType w:val="multilevel"/>
    <w:tmpl w:val="BDA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7749F"/>
    <w:multiLevelType w:val="hybridMultilevel"/>
    <w:tmpl w:val="C3E0FA78"/>
    <w:lvl w:ilvl="0" w:tplc="163EBC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E4F87"/>
    <w:multiLevelType w:val="hybridMultilevel"/>
    <w:tmpl w:val="49FA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94D4E"/>
    <w:multiLevelType w:val="multilevel"/>
    <w:tmpl w:val="C41CF9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lang w:val="pt-P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B401E82"/>
    <w:multiLevelType w:val="hybridMultilevel"/>
    <w:tmpl w:val="53F2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64200"/>
    <w:multiLevelType w:val="hybridMultilevel"/>
    <w:tmpl w:val="7F4A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A3048D"/>
    <w:multiLevelType w:val="hybridMultilevel"/>
    <w:tmpl w:val="93521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563C0"/>
    <w:multiLevelType w:val="hybridMultilevel"/>
    <w:tmpl w:val="2480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E6A1A"/>
    <w:multiLevelType w:val="hybridMultilevel"/>
    <w:tmpl w:val="8BFE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12216"/>
    <w:multiLevelType w:val="multilevel"/>
    <w:tmpl w:val="BC4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17BCC"/>
    <w:multiLevelType w:val="hybridMultilevel"/>
    <w:tmpl w:val="0906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126A6"/>
    <w:multiLevelType w:val="hybridMultilevel"/>
    <w:tmpl w:val="C56A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F7256"/>
    <w:multiLevelType w:val="hybridMultilevel"/>
    <w:tmpl w:val="1814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01F82"/>
    <w:multiLevelType w:val="hybridMultilevel"/>
    <w:tmpl w:val="83828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691B89"/>
    <w:multiLevelType w:val="hybridMultilevel"/>
    <w:tmpl w:val="062C1C2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72296C14"/>
    <w:multiLevelType w:val="multilevel"/>
    <w:tmpl w:val="F6F8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42B86"/>
    <w:multiLevelType w:val="multilevel"/>
    <w:tmpl w:val="020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232BA4"/>
    <w:multiLevelType w:val="hybridMultilevel"/>
    <w:tmpl w:val="EA34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4605E"/>
    <w:multiLevelType w:val="hybridMultilevel"/>
    <w:tmpl w:val="23DC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025687">
    <w:abstractNumId w:val="14"/>
  </w:num>
  <w:num w:numId="2" w16cid:durableId="997920841">
    <w:abstractNumId w:val="3"/>
  </w:num>
  <w:num w:numId="3" w16cid:durableId="721052395">
    <w:abstractNumId w:val="4"/>
  </w:num>
  <w:num w:numId="4" w16cid:durableId="314384024">
    <w:abstractNumId w:val="9"/>
  </w:num>
  <w:num w:numId="5" w16cid:durableId="1778940392">
    <w:abstractNumId w:val="25"/>
  </w:num>
  <w:num w:numId="6" w16cid:durableId="1469132472">
    <w:abstractNumId w:val="29"/>
  </w:num>
  <w:num w:numId="7" w16cid:durableId="416556403">
    <w:abstractNumId w:val="24"/>
  </w:num>
  <w:num w:numId="8" w16cid:durableId="400370849">
    <w:abstractNumId w:val="17"/>
  </w:num>
  <w:num w:numId="9" w16cid:durableId="970283313">
    <w:abstractNumId w:val="10"/>
  </w:num>
  <w:num w:numId="10" w16cid:durableId="1587306111">
    <w:abstractNumId w:val="11"/>
  </w:num>
  <w:num w:numId="11" w16cid:durableId="719743549">
    <w:abstractNumId w:val="0"/>
  </w:num>
  <w:num w:numId="12" w16cid:durableId="1944456009">
    <w:abstractNumId w:val="1"/>
  </w:num>
  <w:num w:numId="13" w16cid:durableId="1917352862">
    <w:abstractNumId w:val="27"/>
  </w:num>
  <w:num w:numId="14" w16cid:durableId="183634799">
    <w:abstractNumId w:val="19"/>
  </w:num>
  <w:num w:numId="15" w16cid:durableId="1898474289">
    <w:abstractNumId w:val="28"/>
  </w:num>
  <w:num w:numId="16" w16cid:durableId="509417812">
    <w:abstractNumId w:val="18"/>
  </w:num>
  <w:num w:numId="17" w16cid:durableId="1024668573">
    <w:abstractNumId w:val="16"/>
  </w:num>
  <w:num w:numId="18" w16cid:durableId="508368376">
    <w:abstractNumId w:val="20"/>
  </w:num>
  <w:num w:numId="19" w16cid:durableId="1409107655">
    <w:abstractNumId w:val="2"/>
  </w:num>
  <w:num w:numId="20" w16cid:durableId="1551457577">
    <w:abstractNumId w:val="8"/>
  </w:num>
  <w:num w:numId="21" w16cid:durableId="1876699739">
    <w:abstractNumId w:val="6"/>
  </w:num>
  <w:num w:numId="22" w16cid:durableId="1034385872">
    <w:abstractNumId w:val="21"/>
  </w:num>
  <w:num w:numId="23" w16cid:durableId="1227297741">
    <w:abstractNumId w:val="26"/>
  </w:num>
  <w:num w:numId="24" w16cid:durableId="183061220">
    <w:abstractNumId w:val="15"/>
  </w:num>
  <w:num w:numId="25" w16cid:durableId="1179655259">
    <w:abstractNumId w:val="12"/>
  </w:num>
  <w:num w:numId="26" w16cid:durableId="818037172">
    <w:abstractNumId w:val="22"/>
  </w:num>
  <w:num w:numId="27" w16cid:durableId="370568969">
    <w:abstractNumId w:val="23"/>
  </w:num>
  <w:num w:numId="28" w16cid:durableId="1063215447">
    <w:abstractNumId w:val="5"/>
  </w:num>
  <w:num w:numId="29" w16cid:durableId="170723333">
    <w:abstractNumId w:val="7"/>
  </w:num>
  <w:num w:numId="30" w16cid:durableId="13888268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BE09D9"/>
    <w:rsid w:val="00003DF4"/>
    <w:rsid w:val="000070E5"/>
    <w:rsid w:val="0000719B"/>
    <w:rsid w:val="00010BA6"/>
    <w:rsid w:val="00012B2C"/>
    <w:rsid w:val="0001437A"/>
    <w:rsid w:val="000204C3"/>
    <w:rsid w:val="00021708"/>
    <w:rsid w:val="00022B11"/>
    <w:rsid w:val="0002740B"/>
    <w:rsid w:val="00027EEF"/>
    <w:rsid w:val="00031DE6"/>
    <w:rsid w:val="00033599"/>
    <w:rsid w:val="00035306"/>
    <w:rsid w:val="00035B63"/>
    <w:rsid w:val="000368EF"/>
    <w:rsid w:val="0004479C"/>
    <w:rsid w:val="00045254"/>
    <w:rsid w:val="000475F0"/>
    <w:rsid w:val="00047FB0"/>
    <w:rsid w:val="000524E2"/>
    <w:rsid w:val="00052DF7"/>
    <w:rsid w:val="00054902"/>
    <w:rsid w:val="00054B75"/>
    <w:rsid w:val="0005570E"/>
    <w:rsid w:val="0005602B"/>
    <w:rsid w:val="000574FA"/>
    <w:rsid w:val="00061425"/>
    <w:rsid w:val="000622E0"/>
    <w:rsid w:val="000630FC"/>
    <w:rsid w:val="00064A6E"/>
    <w:rsid w:val="00070281"/>
    <w:rsid w:val="00070773"/>
    <w:rsid w:val="00071D5F"/>
    <w:rsid w:val="0007203C"/>
    <w:rsid w:val="00073D18"/>
    <w:rsid w:val="000810DE"/>
    <w:rsid w:val="00085C92"/>
    <w:rsid w:val="00085FF7"/>
    <w:rsid w:val="00086756"/>
    <w:rsid w:val="00090FD5"/>
    <w:rsid w:val="00091520"/>
    <w:rsid w:val="00092031"/>
    <w:rsid w:val="000939E2"/>
    <w:rsid w:val="000A05E8"/>
    <w:rsid w:val="000A076A"/>
    <w:rsid w:val="000A1538"/>
    <w:rsid w:val="000A3011"/>
    <w:rsid w:val="000A4634"/>
    <w:rsid w:val="000A5B17"/>
    <w:rsid w:val="000B0415"/>
    <w:rsid w:val="000B1F46"/>
    <w:rsid w:val="000B2204"/>
    <w:rsid w:val="000B2475"/>
    <w:rsid w:val="000B31B9"/>
    <w:rsid w:val="000B5970"/>
    <w:rsid w:val="000C21AF"/>
    <w:rsid w:val="000C2E3B"/>
    <w:rsid w:val="000C3008"/>
    <w:rsid w:val="000C5E93"/>
    <w:rsid w:val="000C6401"/>
    <w:rsid w:val="000D13E7"/>
    <w:rsid w:val="000D2668"/>
    <w:rsid w:val="000D44B7"/>
    <w:rsid w:val="000E0DA2"/>
    <w:rsid w:val="000E1D75"/>
    <w:rsid w:val="000E233A"/>
    <w:rsid w:val="000E23AD"/>
    <w:rsid w:val="000E5EBF"/>
    <w:rsid w:val="000E6C1C"/>
    <w:rsid w:val="000F049B"/>
    <w:rsid w:val="001010A0"/>
    <w:rsid w:val="00105483"/>
    <w:rsid w:val="001059B8"/>
    <w:rsid w:val="00111C62"/>
    <w:rsid w:val="00114D3F"/>
    <w:rsid w:val="0011516A"/>
    <w:rsid w:val="0011543D"/>
    <w:rsid w:val="00120D38"/>
    <w:rsid w:val="00121362"/>
    <w:rsid w:val="00123186"/>
    <w:rsid w:val="00124B8B"/>
    <w:rsid w:val="00127EE5"/>
    <w:rsid w:val="0013066C"/>
    <w:rsid w:val="0013596D"/>
    <w:rsid w:val="00137044"/>
    <w:rsid w:val="001502D0"/>
    <w:rsid w:val="0015296F"/>
    <w:rsid w:val="001534F7"/>
    <w:rsid w:val="001544B2"/>
    <w:rsid w:val="00156F69"/>
    <w:rsid w:val="00161676"/>
    <w:rsid w:val="0016185B"/>
    <w:rsid w:val="00164A8B"/>
    <w:rsid w:val="00164FD8"/>
    <w:rsid w:val="0016557F"/>
    <w:rsid w:val="001674F5"/>
    <w:rsid w:val="001678BC"/>
    <w:rsid w:val="001709AF"/>
    <w:rsid w:val="001734DC"/>
    <w:rsid w:val="001760D0"/>
    <w:rsid w:val="00180307"/>
    <w:rsid w:val="0018084A"/>
    <w:rsid w:val="00181BA2"/>
    <w:rsid w:val="00182713"/>
    <w:rsid w:val="00185EBC"/>
    <w:rsid w:val="0018759F"/>
    <w:rsid w:val="001908D7"/>
    <w:rsid w:val="0019117E"/>
    <w:rsid w:val="00192B98"/>
    <w:rsid w:val="00192FA6"/>
    <w:rsid w:val="00194352"/>
    <w:rsid w:val="00197A47"/>
    <w:rsid w:val="001A06BC"/>
    <w:rsid w:val="001A2AE9"/>
    <w:rsid w:val="001A3CD2"/>
    <w:rsid w:val="001B0D28"/>
    <w:rsid w:val="001B373A"/>
    <w:rsid w:val="001B437F"/>
    <w:rsid w:val="001B446F"/>
    <w:rsid w:val="001B74EB"/>
    <w:rsid w:val="001C001D"/>
    <w:rsid w:val="001C300D"/>
    <w:rsid w:val="001C30A6"/>
    <w:rsid w:val="001C3FD0"/>
    <w:rsid w:val="001D028C"/>
    <w:rsid w:val="001D0754"/>
    <w:rsid w:val="001D3406"/>
    <w:rsid w:val="001D4E17"/>
    <w:rsid w:val="001D7A6D"/>
    <w:rsid w:val="001E2FAC"/>
    <w:rsid w:val="001E5E43"/>
    <w:rsid w:val="001F1964"/>
    <w:rsid w:val="001F1AE7"/>
    <w:rsid w:val="001F1CDB"/>
    <w:rsid w:val="001F20DF"/>
    <w:rsid w:val="001F7558"/>
    <w:rsid w:val="00203980"/>
    <w:rsid w:val="00207ACE"/>
    <w:rsid w:val="00211CFC"/>
    <w:rsid w:val="00213905"/>
    <w:rsid w:val="00213A86"/>
    <w:rsid w:val="002153B8"/>
    <w:rsid w:val="00215B24"/>
    <w:rsid w:val="002167B7"/>
    <w:rsid w:val="00216C58"/>
    <w:rsid w:val="00216DB2"/>
    <w:rsid w:val="00221EE6"/>
    <w:rsid w:val="0022244E"/>
    <w:rsid w:val="00226994"/>
    <w:rsid w:val="00227B19"/>
    <w:rsid w:val="00230393"/>
    <w:rsid w:val="00232F80"/>
    <w:rsid w:val="002358D6"/>
    <w:rsid w:val="00242606"/>
    <w:rsid w:val="00243A65"/>
    <w:rsid w:val="00250707"/>
    <w:rsid w:val="00250763"/>
    <w:rsid w:val="00254DDF"/>
    <w:rsid w:val="0026030E"/>
    <w:rsid w:val="002606AA"/>
    <w:rsid w:val="002614B8"/>
    <w:rsid w:val="0026418C"/>
    <w:rsid w:val="002659F1"/>
    <w:rsid w:val="00266D25"/>
    <w:rsid w:val="0026758D"/>
    <w:rsid w:val="00267A47"/>
    <w:rsid w:val="002710DF"/>
    <w:rsid w:val="002740DD"/>
    <w:rsid w:val="0027552D"/>
    <w:rsid w:val="002770C4"/>
    <w:rsid w:val="00283497"/>
    <w:rsid w:val="00284F34"/>
    <w:rsid w:val="0028515D"/>
    <w:rsid w:val="00287663"/>
    <w:rsid w:val="002A10D9"/>
    <w:rsid w:val="002A3490"/>
    <w:rsid w:val="002A3957"/>
    <w:rsid w:val="002A5068"/>
    <w:rsid w:val="002A61B2"/>
    <w:rsid w:val="002A62D7"/>
    <w:rsid w:val="002B18E6"/>
    <w:rsid w:val="002B39FF"/>
    <w:rsid w:val="002B65AE"/>
    <w:rsid w:val="002B750C"/>
    <w:rsid w:val="002C33D6"/>
    <w:rsid w:val="002C5BF2"/>
    <w:rsid w:val="002D1446"/>
    <w:rsid w:val="002D4E59"/>
    <w:rsid w:val="002E6B6F"/>
    <w:rsid w:val="002F02D2"/>
    <w:rsid w:val="002F5DEE"/>
    <w:rsid w:val="00300D54"/>
    <w:rsid w:val="00301E5D"/>
    <w:rsid w:val="00302458"/>
    <w:rsid w:val="00303203"/>
    <w:rsid w:val="00304D46"/>
    <w:rsid w:val="0030625C"/>
    <w:rsid w:val="00306364"/>
    <w:rsid w:val="00306C2C"/>
    <w:rsid w:val="00307D8F"/>
    <w:rsid w:val="00312FD0"/>
    <w:rsid w:val="003137D3"/>
    <w:rsid w:val="00316218"/>
    <w:rsid w:val="00317BA8"/>
    <w:rsid w:val="00320267"/>
    <w:rsid w:val="00321CB0"/>
    <w:rsid w:val="0032261D"/>
    <w:rsid w:val="00322C81"/>
    <w:rsid w:val="00323E83"/>
    <w:rsid w:val="0032543E"/>
    <w:rsid w:val="003311D0"/>
    <w:rsid w:val="00331958"/>
    <w:rsid w:val="00332906"/>
    <w:rsid w:val="00334F99"/>
    <w:rsid w:val="0034150F"/>
    <w:rsid w:val="003425D0"/>
    <w:rsid w:val="003447B3"/>
    <w:rsid w:val="003470CC"/>
    <w:rsid w:val="003502A6"/>
    <w:rsid w:val="00356172"/>
    <w:rsid w:val="003565A6"/>
    <w:rsid w:val="00360B5F"/>
    <w:rsid w:val="0036280D"/>
    <w:rsid w:val="00362E1E"/>
    <w:rsid w:val="003653B1"/>
    <w:rsid w:val="00367C64"/>
    <w:rsid w:val="00367CFE"/>
    <w:rsid w:val="003730DC"/>
    <w:rsid w:val="00375BD3"/>
    <w:rsid w:val="00375C9E"/>
    <w:rsid w:val="00376687"/>
    <w:rsid w:val="00377739"/>
    <w:rsid w:val="00382094"/>
    <w:rsid w:val="00391285"/>
    <w:rsid w:val="00393344"/>
    <w:rsid w:val="003939A0"/>
    <w:rsid w:val="0039657A"/>
    <w:rsid w:val="003967F4"/>
    <w:rsid w:val="003A3BAA"/>
    <w:rsid w:val="003A40E1"/>
    <w:rsid w:val="003A4240"/>
    <w:rsid w:val="003A5257"/>
    <w:rsid w:val="003B0FB9"/>
    <w:rsid w:val="003B1632"/>
    <w:rsid w:val="003B3E1E"/>
    <w:rsid w:val="003B712D"/>
    <w:rsid w:val="003C4EAF"/>
    <w:rsid w:val="003C5144"/>
    <w:rsid w:val="003C718F"/>
    <w:rsid w:val="003D0DFC"/>
    <w:rsid w:val="003D31A7"/>
    <w:rsid w:val="003D7226"/>
    <w:rsid w:val="003E0AF7"/>
    <w:rsid w:val="003E26C8"/>
    <w:rsid w:val="003E3004"/>
    <w:rsid w:val="003E38C2"/>
    <w:rsid w:val="003E6323"/>
    <w:rsid w:val="003F216F"/>
    <w:rsid w:val="003F29A3"/>
    <w:rsid w:val="003F4394"/>
    <w:rsid w:val="003F65A3"/>
    <w:rsid w:val="004028E7"/>
    <w:rsid w:val="004046C8"/>
    <w:rsid w:val="00405684"/>
    <w:rsid w:val="00406657"/>
    <w:rsid w:val="00406836"/>
    <w:rsid w:val="00411F54"/>
    <w:rsid w:val="0041313E"/>
    <w:rsid w:val="00414260"/>
    <w:rsid w:val="0041439D"/>
    <w:rsid w:val="0042227E"/>
    <w:rsid w:val="004224D3"/>
    <w:rsid w:val="0042657F"/>
    <w:rsid w:val="004265E4"/>
    <w:rsid w:val="004309D2"/>
    <w:rsid w:val="00430E1A"/>
    <w:rsid w:val="00431079"/>
    <w:rsid w:val="00431D53"/>
    <w:rsid w:val="00435FA5"/>
    <w:rsid w:val="0043799C"/>
    <w:rsid w:val="0044320D"/>
    <w:rsid w:val="00445C69"/>
    <w:rsid w:val="004462F7"/>
    <w:rsid w:val="00446AD1"/>
    <w:rsid w:val="00450DDF"/>
    <w:rsid w:val="004613C2"/>
    <w:rsid w:val="00461B5F"/>
    <w:rsid w:val="004620A9"/>
    <w:rsid w:val="00463DDB"/>
    <w:rsid w:val="004653EF"/>
    <w:rsid w:val="0046580E"/>
    <w:rsid w:val="00465FBE"/>
    <w:rsid w:val="004662C9"/>
    <w:rsid w:val="0046675D"/>
    <w:rsid w:val="00467283"/>
    <w:rsid w:val="004705D7"/>
    <w:rsid w:val="00470ED0"/>
    <w:rsid w:val="0047181A"/>
    <w:rsid w:val="0047312D"/>
    <w:rsid w:val="00480F8D"/>
    <w:rsid w:val="00481818"/>
    <w:rsid w:val="00481E32"/>
    <w:rsid w:val="004822CE"/>
    <w:rsid w:val="00482B99"/>
    <w:rsid w:val="00482F95"/>
    <w:rsid w:val="00483542"/>
    <w:rsid w:val="00484BBD"/>
    <w:rsid w:val="00484DC4"/>
    <w:rsid w:val="0049188D"/>
    <w:rsid w:val="00493FA2"/>
    <w:rsid w:val="00496A64"/>
    <w:rsid w:val="00496E57"/>
    <w:rsid w:val="004A44FA"/>
    <w:rsid w:val="004A5D3F"/>
    <w:rsid w:val="004B2992"/>
    <w:rsid w:val="004B4AA1"/>
    <w:rsid w:val="004B75A4"/>
    <w:rsid w:val="004C1646"/>
    <w:rsid w:val="004C1E89"/>
    <w:rsid w:val="004C223D"/>
    <w:rsid w:val="004C2579"/>
    <w:rsid w:val="004D173C"/>
    <w:rsid w:val="004D1AE2"/>
    <w:rsid w:val="004D3F00"/>
    <w:rsid w:val="004D7BA0"/>
    <w:rsid w:val="004E0D59"/>
    <w:rsid w:val="004E1DAF"/>
    <w:rsid w:val="004E1F9B"/>
    <w:rsid w:val="004E23A1"/>
    <w:rsid w:val="004E2729"/>
    <w:rsid w:val="004F06F2"/>
    <w:rsid w:val="004F18E5"/>
    <w:rsid w:val="004F1AFE"/>
    <w:rsid w:val="004F31F6"/>
    <w:rsid w:val="004F3E77"/>
    <w:rsid w:val="004F5D1B"/>
    <w:rsid w:val="0050067A"/>
    <w:rsid w:val="005024EB"/>
    <w:rsid w:val="0050253D"/>
    <w:rsid w:val="0050332B"/>
    <w:rsid w:val="00505589"/>
    <w:rsid w:val="0050606C"/>
    <w:rsid w:val="00510D4F"/>
    <w:rsid w:val="00514A24"/>
    <w:rsid w:val="00514A26"/>
    <w:rsid w:val="005155FE"/>
    <w:rsid w:val="00515AA6"/>
    <w:rsid w:val="005164E2"/>
    <w:rsid w:val="00516A0F"/>
    <w:rsid w:val="005175A0"/>
    <w:rsid w:val="00521C20"/>
    <w:rsid w:val="00521CBC"/>
    <w:rsid w:val="005267EC"/>
    <w:rsid w:val="00526B36"/>
    <w:rsid w:val="005310D3"/>
    <w:rsid w:val="00531A22"/>
    <w:rsid w:val="00531B64"/>
    <w:rsid w:val="00532254"/>
    <w:rsid w:val="00532E1A"/>
    <w:rsid w:val="005349D4"/>
    <w:rsid w:val="00534B21"/>
    <w:rsid w:val="00535339"/>
    <w:rsid w:val="00536F54"/>
    <w:rsid w:val="00540BF3"/>
    <w:rsid w:val="00541103"/>
    <w:rsid w:val="00542649"/>
    <w:rsid w:val="00543719"/>
    <w:rsid w:val="0054704F"/>
    <w:rsid w:val="00547A9F"/>
    <w:rsid w:val="00551022"/>
    <w:rsid w:val="005516EF"/>
    <w:rsid w:val="00552657"/>
    <w:rsid w:val="005557A8"/>
    <w:rsid w:val="00555FF0"/>
    <w:rsid w:val="005563EC"/>
    <w:rsid w:val="00563A99"/>
    <w:rsid w:val="00565099"/>
    <w:rsid w:val="00567E49"/>
    <w:rsid w:val="00575257"/>
    <w:rsid w:val="0057663A"/>
    <w:rsid w:val="00577D56"/>
    <w:rsid w:val="00581532"/>
    <w:rsid w:val="00584A12"/>
    <w:rsid w:val="0058500D"/>
    <w:rsid w:val="005850E9"/>
    <w:rsid w:val="00586213"/>
    <w:rsid w:val="00586CBC"/>
    <w:rsid w:val="00590798"/>
    <w:rsid w:val="00594750"/>
    <w:rsid w:val="0059595F"/>
    <w:rsid w:val="005A07C2"/>
    <w:rsid w:val="005A1250"/>
    <w:rsid w:val="005A5556"/>
    <w:rsid w:val="005A6253"/>
    <w:rsid w:val="005A7669"/>
    <w:rsid w:val="005B163A"/>
    <w:rsid w:val="005B5822"/>
    <w:rsid w:val="005B7D0C"/>
    <w:rsid w:val="005C3913"/>
    <w:rsid w:val="005C421D"/>
    <w:rsid w:val="005C5D04"/>
    <w:rsid w:val="005D0F2E"/>
    <w:rsid w:val="005D1EDD"/>
    <w:rsid w:val="005D4B85"/>
    <w:rsid w:val="005D6009"/>
    <w:rsid w:val="005E06F3"/>
    <w:rsid w:val="005E569C"/>
    <w:rsid w:val="005E6066"/>
    <w:rsid w:val="005E62B8"/>
    <w:rsid w:val="005F01E1"/>
    <w:rsid w:val="005F27C4"/>
    <w:rsid w:val="005F7E58"/>
    <w:rsid w:val="0060123C"/>
    <w:rsid w:val="00605049"/>
    <w:rsid w:val="006058ED"/>
    <w:rsid w:val="006107C9"/>
    <w:rsid w:val="00611547"/>
    <w:rsid w:val="00611AF9"/>
    <w:rsid w:val="00613030"/>
    <w:rsid w:val="00614728"/>
    <w:rsid w:val="006148F8"/>
    <w:rsid w:val="00615A0D"/>
    <w:rsid w:val="0061751F"/>
    <w:rsid w:val="00620297"/>
    <w:rsid w:val="006209E8"/>
    <w:rsid w:val="006224B4"/>
    <w:rsid w:val="00623D8B"/>
    <w:rsid w:val="00623E36"/>
    <w:rsid w:val="006268E7"/>
    <w:rsid w:val="00627C29"/>
    <w:rsid w:val="00630ECC"/>
    <w:rsid w:val="006310F6"/>
    <w:rsid w:val="0063125F"/>
    <w:rsid w:val="006346B0"/>
    <w:rsid w:val="0063562E"/>
    <w:rsid w:val="006370C7"/>
    <w:rsid w:val="00640199"/>
    <w:rsid w:val="00640C20"/>
    <w:rsid w:val="006415B3"/>
    <w:rsid w:val="006460AB"/>
    <w:rsid w:val="0064735D"/>
    <w:rsid w:val="00651541"/>
    <w:rsid w:val="00653B23"/>
    <w:rsid w:val="00654780"/>
    <w:rsid w:val="006564DF"/>
    <w:rsid w:val="006565AF"/>
    <w:rsid w:val="006577BA"/>
    <w:rsid w:val="0066021C"/>
    <w:rsid w:val="00661A1D"/>
    <w:rsid w:val="00663600"/>
    <w:rsid w:val="006638D1"/>
    <w:rsid w:val="00666EF8"/>
    <w:rsid w:val="006670C7"/>
    <w:rsid w:val="00672755"/>
    <w:rsid w:val="006747B9"/>
    <w:rsid w:val="006760AE"/>
    <w:rsid w:val="006761E8"/>
    <w:rsid w:val="00677E74"/>
    <w:rsid w:val="00681869"/>
    <w:rsid w:val="00690589"/>
    <w:rsid w:val="00694998"/>
    <w:rsid w:val="006952C9"/>
    <w:rsid w:val="006A0D98"/>
    <w:rsid w:val="006A58A8"/>
    <w:rsid w:val="006A5E11"/>
    <w:rsid w:val="006A78F9"/>
    <w:rsid w:val="006A7DE2"/>
    <w:rsid w:val="006B0854"/>
    <w:rsid w:val="006B30A6"/>
    <w:rsid w:val="006B5621"/>
    <w:rsid w:val="006B5D45"/>
    <w:rsid w:val="006B7511"/>
    <w:rsid w:val="006C273C"/>
    <w:rsid w:val="006C36CA"/>
    <w:rsid w:val="006C3A8E"/>
    <w:rsid w:val="006C4464"/>
    <w:rsid w:val="006C7BBD"/>
    <w:rsid w:val="006D309B"/>
    <w:rsid w:val="006D583C"/>
    <w:rsid w:val="006D65A7"/>
    <w:rsid w:val="006D7C98"/>
    <w:rsid w:val="006E0C8B"/>
    <w:rsid w:val="006E0F92"/>
    <w:rsid w:val="006E2BDA"/>
    <w:rsid w:val="006E3BAE"/>
    <w:rsid w:val="006E5553"/>
    <w:rsid w:val="006E5C91"/>
    <w:rsid w:val="006F1FD3"/>
    <w:rsid w:val="006F2047"/>
    <w:rsid w:val="006F382E"/>
    <w:rsid w:val="006F7187"/>
    <w:rsid w:val="00700F95"/>
    <w:rsid w:val="007024DA"/>
    <w:rsid w:val="007051B5"/>
    <w:rsid w:val="007076BE"/>
    <w:rsid w:val="00711532"/>
    <w:rsid w:val="00711739"/>
    <w:rsid w:val="0072039C"/>
    <w:rsid w:val="007222FC"/>
    <w:rsid w:val="00723EDA"/>
    <w:rsid w:val="00724740"/>
    <w:rsid w:val="00725CB9"/>
    <w:rsid w:val="007273B2"/>
    <w:rsid w:val="00736B1A"/>
    <w:rsid w:val="00750DF8"/>
    <w:rsid w:val="007510C9"/>
    <w:rsid w:val="00757634"/>
    <w:rsid w:val="007607BC"/>
    <w:rsid w:val="00772128"/>
    <w:rsid w:val="00773394"/>
    <w:rsid w:val="007837E6"/>
    <w:rsid w:val="00784188"/>
    <w:rsid w:val="0078499C"/>
    <w:rsid w:val="00784B2C"/>
    <w:rsid w:val="00784F9E"/>
    <w:rsid w:val="00787568"/>
    <w:rsid w:val="00792891"/>
    <w:rsid w:val="007940EF"/>
    <w:rsid w:val="007A14D4"/>
    <w:rsid w:val="007A5B85"/>
    <w:rsid w:val="007A5CC3"/>
    <w:rsid w:val="007B0592"/>
    <w:rsid w:val="007B1CF9"/>
    <w:rsid w:val="007B2A73"/>
    <w:rsid w:val="007B34AC"/>
    <w:rsid w:val="007B57BB"/>
    <w:rsid w:val="007B5ACB"/>
    <w:rsid w:val="007B5C33"/>
    <w:rsid w:val="007B68F1"/>
    <w:rsid w:val="007B7475"/>
    <w:rsid w:val="007B787F"/>
    <w:rsid w:val="007C548B"/>
    <w:rsid w:val="007D17AB"/>
    <w:rsid w:val="007D4746"/>
    <w:rsid w:val="007D4E02"/>
    <w:rsid w:val="007D59F9"/>
    <w:rsid w:val="007D6257"/>
    <w:rsid w:val="007D6690"/>
    <w:rsid w:val="007D6D1C"/>
    <w:rsid w:val="007D7D76"/>
    <w:rsid w:val="007E2024"/>
    <w:rsid w:val="007E43A1"/>
    <w:rsid w:val="007F3835"/>
    <w:rsid w:val="007F3ECF"/>
    <w:rsid w:val="007F4185"/>
    <w:rsid w:val="008009F6"/>
    <w:rsid w:val="00801ADA"/>
    <w:rsid w:val="00801C65"/>
    <w:rsid w:val="00802428"/>
    <w:rsid w:val="00805581"/>
    <w:rsid w:val="00806096"/>
    <w:rsid w:val="00810EEE"/>
    <w:rsid w:val="00811B2B"/>
    <w:rsid w:val="00811F59"/>
    <w:rsid w:val="008123C4"/>
    <w:rsid w:val="00814292"/>
    <w:rsid w:val="008209E2"/>
    <w:rsid w:val="008220EF"/>
    <w:rsid w:val="00826D2B"/>
    <w:rsid w:val="008275BA"/>
    <w:rsid w:val="0082793F"/>
    <w:rsid w:val="00827D37"/>
    <w:rsid w:val="008305F4"/>
    <w:rsid w:val="00831F39"/>
    <w:rsid w:val="00832BA1"/>
    <w:rsid w:val="00832F5C"/>
    <w:rsid w:val="008347EA"/>
    <w:rsid w:val="00834ABC"/>
    <w:rsid w:val="00834D9F"/>
    <w:rsid w:val="008366B0"/>
    <w:rsid w:val="0083740E"/>
    <w:rsid w:val="008376C8"/>
    <w:rsid w:val="00847EF2"/>
    <w:rsid w:val="00851782"/>
    <w:rsid w:val="00851A51"/>
    <w:rsid w:val="00852EBC"/>
    <w:rsid w:val="00852EF8"/>
    <w:rsid w:val="00854DF0"/>
    <w:rsid w:val="0085618D"/>
    <w:rsid w:val="00856CF9"/>
    <w:rsid w:val="00860FE8"/>
    <w:rsid w:val="00862424"/>
    <w:rsid w:val="0086358A"/>
    <w:rsid w:val="00863885"/>
    <w:rsid w:val="00863C07"/>
    <w:rsid w:val="00865A62"/>
    <w:rsid w:val="008706DC"/>
    <w:rsid w:val="00871CD2"/>
    <w:rsid w:val="0087203A"/>
    <w:rsid w:val="00872E86"/>
    <w:rsid w:val="00874AC3"/>
    <w:rsid w:val="00876125"/>
    <w:rsid w:val="008777F3"/>
    <w:rsid w:val="00877B6E"/>
    <w:rsid w:val="00877F31"/>
    <w:rsid w:val="00883C60"/>
    <w:rsid w:val="008861D5"/>
    <w:rsid w:val="00887AAF"/>
    <w:rsid w:val="008912F3"/>
    <w:rsid w:val="00892156"/>
    <w:rsid w:val="00894C7D"/>
    <w:rsid w:val="008959E9"/>
    <w:rsid w:val="008962FC"/>
    <w:rsid w:val="00896CFB"/>
    <w:rsid w:val="008A0B1B"/>
    <w:rsid w:val="008A212B"/>
    <w:rsid w:val="008A2273"/>
    <w:rsid w:val="008A6154"/>
    <w:rsid w:val="008B7549"/>
    <w:rsid w:val="008C4877"/>
    <w:rsid w:val="008C4C44"/>
    <w:rsid w:val="008D1A67"/>
    <w:rsid w:val="008D5070"/>
    <w:rsid w:val="008E130A"/>
    <w:rsid w:val="008E1DD6"/>
    <w:rsid w:val="008E3286"/>
    <w:rsid w:val="008E45B1"/>
    <w:rsid w:val="008E50A2"/>
    <w:rsid w:val="008F14A8"/>
    <w:rsid w:val="008F252C"/>
    <w:rsid w:val="008F27EB"/>
    <w:rsid w:val="008F3216"/>
    <w:rsid w:val="008F3436"/>
    <w:rsid w:val="008F4811"/>
    <w:rsid w:val="009010C3"/>
    <w:rsid w:val="00901B92"/>
    <w:rsid w:val="00905F19"/>
    <w:rsid w:val="00910E10"/>
    <w:rsid w:val="00916EB5"/>
    <w:rsid w:val="009174A6"/>
    <w:rsid w:val="00917D20"/>
    <w:rsid w:val="00921AFF"/>
    <w:rsid w:val="00924D5D"/>
    <w:rsid w:val="009251F6"/>
    <w:rsid w:val="009255DD"/>
    <w:rsid w:val="009255EA"/>
    <w:rsid w:val="00925739"/>
    <w:rsid w:val="00932AA7"/>
    <w:rsid w:val="00932DFD"/>
    <w:rsid w:val="0093429A"/>
    <w:rsid w:val="0093467D"/>
    <w:rsid w:val="00934D20"/>
    <w:rsid w:val="0093585E"/>
    <w:rsid w:val="009361E9"/>
    <w:rsid w:val="009377E9"/>
    <w:rsid w:val="009377FB"/>
    <w:rsid w:val="00943121"/>
    <w:rsid w:val="009455ED"/>
    <w:rsid w:val="00945A3E"/>
    <w:rsid w:val="00951030"/>
    <w:rsid w:val="00955876"/>
    <w:rsid w:val="00957628"/>
    <w:rsid w:val="00957BBA"/>
    <w:rsid w:val="00961D7C"/>
    <w:rsid w:val="00963745"/>
    <w:rsid w:val="00964258"/>
    <w:rsid w:val="0096696B"/>
    <w:rsid w:val="00966B67"/>
    <w:rsid w:val="0096760D"/>
    <w:rsid w:val="00972397"/>
    <w:rsid w:val="0097240F"/>
    <w:rsid w:val="00974322"/>
    <w:rsid w:val="00975DA4"/>
    <w:rsid w:val="00977467"/>
    <w:rsid w:val="00980115"/>
    <w:rsid w:val="00983A3A"/>
    <w:rsid w:val="00985411"/>
    <w:rsid w:val="009862F0"/>
    <w:rsid w:val="009900AF"/>
    <w:rsid w:val="00990DBE"/>
    <w:rsid w:val="00993B48"/>
    <w:rsid w:val="00994B78"/>
    <w:rsid w:val="00996344"/>
    <w:rsid w:val="009A136F"/>
    <w:rsid w:val="009A469A"/>
    <w:rsid w:val="009A490E"/>
    <w:rsid w:val="009A4EB5"/>
    <w:rsid w:val="009A52D7"/>
    <w:rsid w:val="009A6ECB"/>
    <w:rsid w:val="009A7D53"/>
    <w:rsid w:val="009B0E32"/>
    <w:rsid w:val="009B3D40"/>
    <w:rsid w:val="009C003F"/>
    <w:rsid w:val="009C1229"/>
    <w:rsid w:val="009C12CF"/>
    <w:rsid w:val="009C23EF"/>
    <w:rsid w:val="009C4481"/>
    <w:rsid w:val="009C6D23"/>
    <w:rsid w:val="009C70F0"/>
    <w:rsid w:val="009C781E"/>
    <w:rsid w:val="009D244B"/>
    <w:rsid w:val="009D30B8"/>
    <w:rsid w:val="009D669A"/>
    <w:rsid w:val="009D6C0C"/>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10F65"/>
    <w:rsid w:val="00A10FE5"/>
    <w:rsid w:val="00A1234B"/>
    <w:rsid w:val="00A12BB9"/>
    <w:rsid w:val="00A13BCE"/>
    <w:rsid w:val="00A14C7C"/>
    <w:rsid w:val="00A15375"/>
    <w:rsid w:val="00A16DA9"/>
    <w:rsid w:val="00A17CB7"/>
    <w:rsid w:val="00A26692"/>
    <w:rsid w:val="00A269CA"/>
    <w:rsid w:val="00A329D3"/>
    <w:rsid w:val="00A341E2"/>
    <w:rsid w:val="00A3602C"/>
    <w:rsid w:val="00A3765B"/>
    <w:rsid w:val="00A512E8"/>
    <w:rsid w:val="00A518E2"/>
    <w:rsid w:val="00A51EB2"/>
    <w:rsid w:val="00A52B74"/>
    <w:rsid w:val="00A535C9"/>
    <w:rsid w:val="00A53E31"/>
    <w:rsid w:val="00A543D7"/>
    <w:rsid w:val="00A54AB7"/>
    <w:rsid w:val="00A57572"/>
    <w:rsid w:val="00A61295"/>
    <w:rsid w:val="00A6399E"/>
    <w:rsid w:val="00A65AF5"/>
    <w:rsid w:val="00A66104"/>
    <w:rsid w:val="00A72666"/>
    <w:rsid w:val="00A748DC"/>
    <w:rsid w:val="00A768FD"/>
    <w:rsid w:val="00A825F2"/>
    <w:rsid w:val="00A83DCA"/>
    <w:rsid w:val="00A84FE6"/>
    <w:rsid w:val="00A87373"/>
    <w:rsid w:val="00A9036D"/>
    <w:rsid w:val="00A91A28"/>
    <w:rsid w:val="00A92664"/>
    <w:rsid w:val="00A94EE9"/>
    <w:rsid w:val="00AA22AA"/>
    <w:rsid w:val="00AA483B"/>
    <w:rsid w:val="00AA5DB3"/>
    <w:rsid w:val="00AB093F"/>
    <w:rsid w:val="00AB0AD9"/>
    <w:rsid w:val="00AB3342"/>
    <w:rsid w:val="00AB4D33"/>
    <w:rsid w:val="00AC02CE"/>
    <w:rsid w:val="00AC20D0"/>
    <w:rsid w:val="00AC32DC"/>
    <w:rsid w:val="00AC40D4"/>
    <w:rsid w:val="00AC486D"/>
    <w:rsid w:val="00AC5D97"/>
    <w:rsid w:val="00AC7B9D"/>
    <w:rsid w:val="00AD3C9D"/>
    <w:rsid w:val="00AD4118"/>
    <w:rsid w:val="00AD7BEF"/>
    <w:rsid w:val="00AE0489"/>
    <w:rsid w:val="00AE3786"/>
    <w:rsid w:val="00AE5828"/>
    <w:rsid w:val="00AF048A"/>
    <w:rsid w:val="00AF1029"/>
    <w:rsid w:val="00AF7395"/>
    <w:rsid w:val="00AF770D"/>
    <w:rsid w:val="00B016D4"/>
    <w:rsid w:val="00B0597F"/>
    <w:rsid w:val="00B06390"/>
    <w:rsid w:val="00B06F13"/>
    <w:rsid w:val="00B150BB"/>
    <w:rsid w:val="00B17783"/>
    <w:rsid w:val="00B17A18"/>
    <w:rsid w:val="00B235E7"/>
    <w:rsid w:val="00B23710"/>
    <w:rsid w:val="00B238DC"/>
    <w:rsid w:val="00B315F1"/>
    <w:rsid w:val="00B35497"/>
    <w:rsid w:val="00B36A83"/>
    <w:rsid w:val="00B42BA2"/>
    <w:rsid w:val="00B4422F"/>
    <w:rsid w:val="00B46498"/>
    <w:rsid w:val="00B4711D"/>
    <w:rsid w:val="00B47E3C"/>
    <w:rsid w:val="00B521F8"/>
    <w:rsid w:val="00B5260B"/>
    <w:rsid w:val="00B536B9"/>
    <w:rsid w:val="00B555CF"/>
    <w:rsid w:val="00B62349"/>
    <w:rsid w:val="00B62799"/>
    <w:rsid w:val="00B63566"/>
    <w:rsid w:val="00B673F2"/>
    <w:rsid w:val="00B72B18"/>
    <w:rsid w:val="00B766C0"/>
    <w:rsid w:val="00B80A84"/>
    <w:rsid w:val="00B82FFC"/>
    <w:rsid w:val="00B836CD"/>
    <w:rsid w:val="00B83DAB"/>
    <w:rsid w:val="00B8466C"/>
    <w:rsid w:val="00B8547D"/>
    <w:rsid w:val="00B85C9E"/>
    <w:rsid w:val="00B85D02"/>
    <w:rsid w:val="00B862F9"/>
    <w:rsid w:val="00B86C51"/>
    <w:rsid w:val="00B90129"/>
    <w:rsid w:val="00B95583"/>
    <w:rsid w:val="00B96B12"/>
    <w:rsid w:val="00B97137"/>
    <w:rsid w:val="00BA12A7"/>
    <w:rsid w:val="00BA3ED4"/>
    <w:rsid w:val="00BA7ECE"/>
    <w:rsid w:val="00BB0F4B"/>
    <w:rsid w:val="00BB13D4"/>
    <w:rsid w:val="00BB39BB"/>
    <w:rsid w:val="00BB57D8"/>
    <w:rsid w:val="00BB5871"/>
    <w:rsid w:val="00BB605D"/>
    <w:rsid w:val="00BC06B6"/>
    <w:rsid w:val="00BC275A"/>
    <w:rsid w:val="00BC458B"/>
    <w:rsid w:val="00BC6397"/>
    <w:rsid w:val="00BC6B38"/>
    <w:rsid w:val="00BC6BE9"/>
    <w:rsid w:val="00BC77D7"/>
    <w:rsid w:val="00BD1943"/>
    <w:rsid w:val="00BD1A6B"/>
    <w:rsid w:val="00BD1FB4"/>
    <w:rsid w:val="00BD4B35"/>
    <w:rsid w:val="00BE01A2"/>
    <w:rsid w:val="00BE08EF"/>
    <w:rsid w:val="00BE09D9"/>
    <w:rsid w:val="00BE2F0F"/>
    <w:rsid w:val="00BE3D4B"/>
    <w:rsid w:val="00BE3DCD"/>
    <w:rsid w:val="00BF1B0F"/>
    <w:rsid w:val="00BF5BDB"/>
    <w:rsid w:val="00BF6D20"/>
    <w:rsid w:val="00BF71C2"/>
    <w:rsid w:val="00BF7B13"/>
    <w:rsid w:val="00C0076F"/>
    <w:rsid w:val="00C00D0A"/>
    <w:rsid w:val="00C0406C"/>
    <w:rsid w:val="00C0567F"/>
    <w:rsid w:val="00C115E0"/>
    <w:rsid w:val="00C15AA2"/>
    <w:rsid w:val="00C16AF4"/>
    <w:rsid w:val="00C17FAC"/>
    <w:rsid w:val="00C201C4"/>
    <w:rsid w:val="00C2026B"/>
    <w:rsid w:val="00C20ACF"/>
    <w:rsid w:val="00C212FA"/>
    <w:rsid w:val="00C226FC"/>
    <w:rsid w:val="00C235B5"/>
    <w:rsid w:val="00C245AC"/>
    <w:rsid w:val="00C24916"/>
    <w:rsid w:val="00C24E25"/>
    <w:rsid w:val="00C25651"/>
    <w:rsid w:val="00C273FF"/>
    <w:rsid w:val="00C27898"/>
    <w:rsid w:val="00C3064E"/>
    <w:rsid w:val="00C315AC"/>
    <w:rsid w:val="00C34B2E"/>
    <w:rsid w:val="00C36182"/>
    <w:rsid w:val="00C376B7"/>
    <w:rsid w:val="00C403E0"/>
    <w:rsid w:val="00C404F0"/>
    <w:rsid w:val="00C40554"/>
    <w:rsid w:val="00C40628"/>
    <w:rsid w:val="00C419D9"/>
    <w:rsid w:val="00C43231"/>
    <w:rsid w:val="00C45334"/>
    <w:rsid w:val="00C54274"/>
    <w:rsid w:val="00C5570F"/>
    <w:rsid w:val="00C61037"/>
    <w:rsid w:val="00C63FA0"/>
    <w:rsid w:val="00C65558"/>
    <w:rsid w:val="00C6704D"/>
    <w:rsid w:val="00C67BF9"/>
    <w:rsid w:val="00C7329B"/>
    <w:rsid w:val="00C73A2B"/>
    <w:rsid w:val="00C754C6"/>
    <w:rsid w:val="00C7723D"/>
    <w:rsid w:val="00C77EFD"/>
    <w:rsid w:val="00C82F94"/>
    <w:rsid w:val="00C85AD6"/>
    <w:rsid w:val="00C86000"/>
    <w:rsid w:val="00C9267E"/>
    <w:rsid w:val="00C967F0"/>
    <w:rsid w:val="00C9769A"/>
    <w:rsid w:val="00CA3696"/>
    <w:rsid w:val="00CA6997"/>
    <w:rsid w:val="00CA6F6C"/>
    <w:rsid w:val="00CA7ED0"/>
    <w:rsid w:val="00CB4137"/>
    <w:rsid w:val="00CB52F5"/>
    <w:rsid w:val="00CB53DF"/>
    <w:rsid w:val="00CB7C15"/>
    <w:rsid w:val="00CC0078"/>
    <w:rsid w:val="00CC2EBE"/>
    <w:rsid w:val="00CC685A"/>
    <w:rsid w:val="00CC73BC"/>
    <w:rsid w:val="00CD2878"/>
    <w:rsid w:val="00CD2DC9"/>
    <w:rsid w:val="00CD30CC"/>
    <w:rsid w:val="00CD37FD"/>
    <w:rsid w:val="00CD409E"/>
    <w:rsid w:val="00CD50CC"/>
    <w:rsid w:val="00CE0AB0"/>
    <w:rsid w:val="00CE59B7"/>
    <w:rsid w:val="00CE6BDB"/>
    <w:rsid w:val="00CE7109"/>
    <w:rsid w:val="00CF1C9E"/>
    <w:rsid w:val="00CF2380"/>
    <w:rsid w:val="00CF2C71"/>
    <w:rsid w:val="00CF46FC"/>
    <w:rsid w:val="00CF47B8"/>
    <w:rsid w:val="00D03CDC"/>
    <w:rsid w:val="00D05BE6"/>
    <w:rsid w:val="00D1036D"/>
    <w:rsid w:val="00D10DA2"/>
    <w:rsid w:val="00D11511"/>
    <w:rsid w:val="00D1387F"/>
    <w:rsid w:val="00D15C85"/>
    <w:rsid w:val="00D15C9B"/>
    <w:rsid w:val="00D23538"/>
    <w:rsid w:val="00D23B5C"/>
    <w:rsid w:val="00D2727F"/>
    <w:rsid w:val="00D27AEE"/>
    <w:rsid w:val="00D30466"/>
    <w:rsid w:val="00D305B1"/>
    <w:rsid w:val="00D30A85"/>
    <w:rsid w:val="00D3165F"/>
    <w:rsid w:val="00D31C88"/>
    <w:rsid w:val="00D3209F"/>
    <w:rsid w:val="00D35DE3"/>
    <w:rsid w:val="00D42053"/>
    <w:rsid w:val="00D434D8"/>
    <w:rsid w:val="00D4395C"/>
    <w:rsid w:val="00D43AEF"/>
    <w:rsid w:val="00D46914"/>
    <w:rsid w:val="00D50827"/>
    <w:rsid w:val="00D55E20"/>
    <w:rsid w:val="00D5733D"/>
    <w:rsid w:val="00D6088B"/>
    <w:rsid w:val="00D60CF7"/>
    <w:rsid w:val="00D629D4"/>
    <w:rsid w:val="00D71330"/>
    <w:rsid w:val="00D754FC"/>
    <w:rsid w:val="00D7766F"/>
    <w:rsid w:val="00D77D31"/>
    <w:rsid w:val="00D8035F"/>
    <w:rsid w:val="00D83DED"/>
    <w:rsid w:val="00D84872"/>
    <w:rsid w:val="00D86315"/>
    <w:rsid w:val="00D90C70"/>
    <w:rsid w:val="00D93157"/>
    <w:rsid w:val="00D94548"/>
    <w:rsid w:val="00D9504D"/>
    <w:rsid w:val="00D9721E"/>
    <w:rsid w:val="00D97610"/>
    <w:rsid w:val="00DA1E6C"/>
    <w:rsid w:val="00DA270E"/>
    <w:rsid w:val="00DA3084"/>
    <w:rsid w:val="00DA63A4"/>
    <w:rsid w:val="00DA6B63"/>
    <w:rsid w:val="00DB29FD"/>
    <w:rsid w:val="00DB79F8"/>
    <w:rsid w:val="00DC0337"/>
    <w:rsid w:val="00DC1C1F"/>
    <w:rsid w:val="00DC4B72"/>
    <w:rsid w:val="00DC74FC"/>
    <w:rsid w:val="00DD20EB"/>
    <w:rsid w:val="00DD3A90"/>
    <w:rsid w:val="00DE3107"/>
    <w:rsid w:val="00DF41E5"/>
    <w:rsid w:val="00DF6884"/>
    <w:rsid w:val="00DF724C"/>
    <w:rsid w:val="00E01634"/>
    <w:rsid w:val="00E042D3"/>
    <w:rsid w:val="00E045A3"/>
    <w:rsid w:val="00E07990"/>
    <w:rsid w:val="00E10D77"/>
    <w:rsid w:val="00E10FF2"/>
    <w:rsid w:val="00E118F9"/>
    <w:rsid w:val="00E126AE"/>
    <w:rsid w:val="00E160DA"/>
    <w:rsid w:val="00E170B6"/>
    <w:rsid w:val="00E21AE9"/>
    <w:rsid w:val="00E23C5C"/>
    <w:rsid w:val="00E243BB"/>
    <w:rsid w:val="00E246BE"/>
    <w:rsid w:val="00E268F8"/>
    <w:rsid w:val="00E27419"/>
    <w:rsid w:val="00E3182A"/>
    <w:rsid w:val="00E31ED5"/>
    <w:rsid w:val="00E32D26"/>
    <w:rsid w:val="00E33CC2"/>
    <w:rsid w:val="00E374E7"/>
    <w:rsid w:val="00E375F1"/>
    <w:rsid w:val="00E413B1"/>
    <w:rsid w:val="00E418C5"/>
    <w:rsid w:val="00E42BD5"/>
    <w:rsid w:val="00E4394C"/>
    <w:rsid w:val="00E47FC9"/>
    <w:rsid w:val="00E5255A"/>
    <w:rsid w:val="00E53575"/>
    <w:rsid w:val="00E56257"/>
    <w:rsid w:val="00E568B6"/>
    <w:rsid w:val="00E60938"/>
    <w:rsid w:val="00E65DC8"/>
    <w:rsid w:val="00E6674D"/>
    <w:rsid w:val="00E67C75"/>
    <w:rsid w:val="00E70808"/>
    <w:rsid w:val="00E73118"/>
    <w:rsid w:val="00E7431C"/>
    <w:rsid w:val="00E74F56"/>
    <w:rsid w:val="00E765C0"/>
    <w:rsid w:val="00E81AA7"/>
    <w:rsid w:val="00E8290B"/>
    <w:rsid w:val="00E86E63"/>
    <w:rsid w:val="00E91E53"/>
    <w:rsid w:val="00E925F4"/>
    <w:rsid w:val="00EA2147"/>
    <w:rsid w:val="00EA2E23"/>
    <w:rsid w:val="00EA3A73"/>
    <w:rsid w:val="00EA3A95"/>
    <w:rsid w:val="00EA3FBD"/>
    <w:rsid w:val="00EA4270"/>
    <w:rsid w:val="00EA6D4D"/>
    <w:rsid w:val="00EA72CB"/>
    <w:rsid w:val="00EB074D"/>
    <w:rsid w:val="00EB3006"/>
    <w:rsid w:val="00EB3CA8"/>
    <w:rsid w:val="00EB529F"/>
    <w:rsid w:val="00EC0031"/>
    <w:rsid w:val="00EC18BD"/>
    <w:rsid w:val="00EC49C2"/>
    <w:rsid w:val="00EC759B"/>
    <w:rsid w:val="00EC75E3"/>
    <w:rsid w:val="00ED19A5"/>
    <w:rsid w:val="00ED2093"/>
    <w:rsid w:val="00ED4592"/>
    <w:rsid w:val="00ED5A77"/>
    <w:rsid w:val="00ED60B2"/>
    <w:rsid w:val="00ED6B7B"/>
    <w:rsid w:val="00ED76CB"/>
    <w:rsid w:val="00ED77DD"/>
    <w:rsid w:val="00EE260B"/>
    <w:rsid w:val="00EE5B7F"/>
    <w:rsid w:val="00EF00C9"/>
    <w:rsid w:val="00EF3E13"/>
    <w:rsid w:val="00EF4DEC"/>
    <w:rsid w:val="00EF6F9F"/>
    <w:rsid w:val="00F004AA"/>
    <w:rsid w:val="00F036EB"/>
    <w:rsid w:val="00F07F55"/>
    <w:rsid w:val="00F11A8F"/>
    <w:rsid w:val="00F12AD6"/>
    <w:rsid w:val="00F13214"/>
    <w:rsid w:val="00F15616"/>
    <w:rsid w:val="00F23205"/>
    <w:rsid w:val="00F277F5"/>
    <w:rsid w:val="00F31018"/>
    <w:rsid w:val="00F33FB8"/>
    <w:rsid w:val="00F35FC6"/>
    <w:rsid w:val="00F40D02"/>
    <w:rsid w:val="00F44A24"/>
    <w:rsid w:val="00F4778C"/>
    <w:rsid w:val="00F47B2F"/>
    <w:rsid w:val="00F50D2A"/>
    <w:rsid w:val="00F5286F"/>
    <w:rsid w:val="00F52BA7"/>
    <w:rsid w:val="00F5400A"/>
    <w:rsid w:val="00F54FCE"/>
    <w:rsid w:val="00F60308"/>
    <w:rsid w:val="00F6034F"/>
    <w:rsid w:val="00F62ECB"/>
    <w:rsid w:val="00F64584"/>
    <w:rsid w:val="00F64E0F"/>
    <w:rsid w:val="00F74EA6"/>
    <w:rsid w:val="00F82407"/>
    <w:rsid w:val="00F83EEB"/>
    <w:rsid w:val="00F84DB5"/>
    <w:rsid w:val="00F84FED"/>
    <w:rsid w:val="00F86994"/>
    <w:rsid w:val="00F90F98"/>
    <w:rsid w:val="00F9182F"/>
    <w:rsid w:val="00F92644"/>
    <w:rsid w:val="00F945B8"/>
    <w:rsid w:val="00F948CE"/>
    <w:rsid w:val="00F97D9F"/>
    <w:rsid w:val="00FA0264"/>
    <w:rsid w:val="00FA12B0"/>
    <w:rsid w:val="00FA14A6"/>
    <w:rsid w:val="00FA248C"/>
    <w:rsid w:val="00FA276A"/>
    <w:rsid w:val="00FA2BAC"/>
    <w:rsid w:val="00FA5099"/>
    <w:rsid w:val="00FA50C3"/>
    <w:rsid w:val="00FA74C8"/>
    <w:rsid w:val="00FB0DA2"/>
    <w:rsid w:val="00FB1B2B"/>
    <w:rsid w:val="00FB2736"/>
    <w:rsid w:val="00FB47EB"/>
    <w:rsid w:val="00FB4830"/>
    <w:rsid w:val="00FC09E6"/>
    <w:rsid w:val="00FC0DFD"/>
    <w:rsid w:val="00FC2696"/>
    <w:rsid w:val="00FC302F"/>
    <w:rsid w:val="00FD11CA"/>
    <w:rsid w:val="00FD29BA"/>
    <w:rsid w:val="00FD5101"/>
    <w:rsid w:val="00FD539C"/>
    <w:rsid w:val="00FE167B"/>
    <w:rsid w:val="00FE30D3"/>
    <w:rsid w:val="00FE4E47"/>
    <w:rsid w:val="00FE52BF"/>
    <w:rsid w:val="00FE6B7B"/>
    <w:rsid w:val="00FE71EA"/>
    <w:rsid w:val="00FE78B3"/>
    <w:rsid w:val="00FF0D7E"/>
    <w:rsid w:val="00FF22A5"/>
    <w:rsid w:val="00FF3817"/>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A94C"/>
  <w15:docId w15:val="{0BC1DA65-1B81-44B6-B73C-94A3BBFB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style>
  <w:style w:type="paragraph" w:styleId="Heading1">
    <w:name w:val="heading 1"/>
    <w:basedOn w:val="Normal"/>
    <w:next w:val="Normal"/>
    <w:link w:val="Heading1Char"/>
    <w:uiPriority w:val="9"/>
    <w:qFormat/>
    <w:rsid w:val="009D669A"/>
    <w:pPr>
      <w:keepNext/>
      <w:pageBreakBefore/>
      <w:widowControl w:val="0"/>
      <w:numPr>
        <w:numId w:val="1"/>
      </w:numPr>
      <w:adjustRightInd w:val="0"/>
      <w:spacing w:before="360" w:after="0"/>
      <w:textAlignment w:val="baseline"/>
      <w:outlineLvl w:val="0"/>
    </w:pPr>
    <w:rPr>
      <w:rFonts w:ascii="Calibri" w:eastAsiaTheme="majorEastAsia" w:hAnsi="Calibri" w:cstheme="majorBidi"/>
      <w:b/>
      <w:bCs/>
      <w:sz w:val="36"/>
      <w:szCs w:val="28"/>
    </w:rPr>
  </w:style>
  <w:style w:type="paragraph" w:styleId="Heading2">
    <w:name w:val="heading 2"/>
    <w:basedOn w:val="Normal"/>
    <w:next w:val="Normal"/>
    <w:link w:val="Heading2Char"/>
    <w:uiPriority w:val="9"/>
    <w:unhideWhenUsed/>
    <w:qFormat/>
    <w:rsid w:val="00611AF9"/>
    <w:pPr>
      <w:keepNext/>
      <w:keepLines/>
      <w:widowControl w:val="0"/>
      <w:numPr>
        <w:ilvl w:val="1"/>
        <w:numId w:val="1"/>
      </w:numPr>
      <w:adjustRightInd w:val="0"/>
      <w:spacing w:before="200" w:after="0"/>
      <w:textAlignment w:val="baseline"/>
      <w:outlineLvl w:val="1"/>
    </w:pPr>
    <w:rPr>
      <w:rFonts w:ascii="Calibri" w:eastAsiaTheme="majorEastAsia" w:hAnsi="Calibri" w:cstheme="majorBidi"/>
      <w:b/>
      <w:bCs/>
      <w:sz w:val="28"/>
      <w:szCs w:val="26"/>
      <w:lang w:val="en-GB"/>
    </w:rPr>
  </w:style>
  <w:style w:type="paragraph" w:styleId="Heading3">
    <w:name w:val="heading 3"/>
    <w:basedOn w:val="Normal"/>
    <w:next w:val="Normal"/>
    <w:link w:val="Heading3Char"/>
    <w:uiPriority w:val="9"/>
    <w:unhideWhenUsed/>
    <w:qFormat/>
    <w:rsid w:val="0026418C"/>
    <w:pPr>
      <w:keepNext/>
      <w:keepLines/>
      <w:numPr>
        <w:ilvl w:val="2"/>
        <w:numId w:val="1"/>
      </w:numPr>
      <w:spacing w:after="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C7723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723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723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723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723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723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onIT">
    <w:name w:val="monIT_"/>
    <w:basedOn w:val="Table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Heading1Char">
    <w:name w:val="Heading 1 Char"/>
    <w:basedOn w:val="DefaultParagraphFont"/>
    <w:link w:val="Heading1"/>
    <w:uiPriority w:val="9"/>
    <w:rsid w:val="009D669A"/>
    <w:rPr>
      <w:rFonts w:ascii="Calibri" w:eastAsiaTheme="majorEastAsia" w:hAnsi="Calibri" w:cstheme="majorBidi"/>
      <w:b/>
      <w:bCs/>
      <w:sz w:val="36"/>
      <w:szCs w:val="28"/>
    </w:rPr>
  </w:style>
  <w:style w:type="paragraph" w:styleId="Title">
    <w:name w:val="Title"/>
    <w:basedOn w:val="Normal"/>
    <w:next w:val="Normal"/>
    <w:link w:val="TitleCha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4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916"/>
    <w:rPr>
      <w:rFonts w:ascii="Tahoma" w:hAnsi="Tahoma" w:cs="Tahoma"/>
      <w:sz w:val="16"/>
      <w:szCs w:val="16"/>
    </w:rPr>
  </w:style>
  <w:style w:type="paragraph" w:styleId="Caption">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CaptionChar3"/>
    <w:uiPriority w:val="35"/>
    <w:unhideWhenUsed/>
    <w:qFormat/>
    <w:rsid w:val="00C20ACF"/>
    <w:pPr>
      <w:spacing w:line="240" w:lineRule="auto"/>
      <w:jc w:val="center"/>
    </w:pPr>
    <w:rPr>
      <w:b/>
      <w:bCs/>
      <w:sz w:val="20"/>
      <w:szCs w:val="18"/>
    </w:rPr>
  </w:style>
  <w:style w:type="character" w:customStyle="1" w:styleId="Heading2Char">
    <w:name w:val="Heading 2 Char"/>
    <w:basedOn w:val="DefaultParagraphFont"/>
    <w:link w:val="Heading2"/>
    <w:uiPriority w:val="9"/>
    <w:rsid w:val="00611AF9"/>
    <w:rPr>
      <w:rFonts w:ascii="Calibri" w:eastAsiaTheme="majorEastAsia" w:hAnsi="Calibri" w:cstheme="majorBidi"/>
      <w:b/>
      <w:bCs/>
      <w:sz w:val="28"/>
      <w:szCs w:val="26"/>
      <w:lang w:val="en-GB"/>
    </w:rPr>
  </w:style>
  <w:style w:type="character" w:customStyle="1" w:styleId="meta-value">
    <w:name w:val="meta-value"/>
    <w:basedOn w:val="DefaultParagraphFont"/>
    <w:rsid w:val="005557A8"/>
  </w:style>
  <w:style w:type="paragraph" w:styleId="NoSpacing">
    <w:name w:val="No Spacing"/>
    <w:uiPriority w:val="1"/>
    <w:qFormat/>
    <w:rsid w:val="00090FD5"/>
    <w:pPr>
      <w:spacing w:after="0" w:line="240" w:lineRule="auto"/>
      <w:jc w:val="both"/>
    </w:pPr>
  </w:style>
  <w:style w:type="paragraph" w:styleId="ListParagraph">
    <w:name w:val="List Paragraph"/>
    <w:basedOn w:val="Normal"/>
    <w:uiPriority w:val="34"/>
    <w:qFormat/>
    <w:rsid w:val="00811B2B"/>
    <w:pPr>
      <w:spacing w:before="0"/>
      <w:ind w:left="720"/>
      <w:contextualSpacing/>
    </w:pPr>
  </w:style>
  <w:style w:type="character" w:customStyle="1" w:styleId="Heading3Char">
    <w:name w:val="Heading 3 Char"/>
    <w:basedOn w:val="DefaultParagraphFont"/>
    <w:link w:val="Heading3"/>
    <w:uiPriority w:val="9"/>
    <w:rsid w:val="0026418C"/>
    <w:rPr>
      <w:rFonts w:ascii="Calibri" w:eastAsiaTheme="majorEastAsia" w:hAnsi="Calibri" w:cstheme="majorBidi"/>
      <w:b/>
      <w:bCs/>
    </w:rPr>
  </w:style>
  <w:style w:type="character" w:customStyle="1" w:styleId="CaptionChar3">
    <w:name w:val="Caption Char3"/>
    <w:aliases w:val="Carattere Char,TF Char,Caption Char Char Char1,Caption Char1 Char1,Caption Char1 Char Char,Caption Char2 Char,Caption Char Char Char Char,Caption Char Char1 Char,Caption Char Char2,fig and tbl Char,fighead2 Char,Table Caption Char"/>
    <w:basedOn w:val="DefaultParagraphFont"/>
    <w:link w:val="Caption"/>
    <w:uiPriority w:val="35"/>
    <w:rsid w:val="00C20ACF"/>
    <w:rPr>
      <w:b/>
      <w:bCs/>
      <w:sz w:val="20"/>
      <w:szCs w:val="18"/>
      <w:lang w:val="en-US"/>
    </w:rPr>
  </w:style>
  <w:style w:type="character" w:styleId="Hyperlink">
    <w:name w:val="Hyperlink"/>
    <w:basedOn w:val="DefaultParagraphFont"/>
    <w:uiPriority w:val="99"/>
    <w:unhideWhenUsed/>
    <w:rsid w:val="003470CC"/>
    <w:rPr>
      <w:color w:val="0000FF" w:themeColor="hyperlink"/>
      <w:u w:val="single"/>
    </w:rPr>
  </w:style>
  <w:style w:type="character" w:customStyle="1" w:styleId="Heading4Char">
    <w:name w:val="Heading 4 Char"/>
    <w:basedOn w:val="DefaultParagraphFont"/>
    <w:link w:val="Heading4"/>
    <w:uiPriority w:val="9"/>
    <w:rsid w:val="00C772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772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72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72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72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723D"/>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unhideWhenUsed/>
    <w:rsid w:val="000A076A"/>
    <w:rPr>
      <w:sz w:val="16"/>
      <w:szCs w:val="16"/>
    </w:rPr>
  </w:style>
  <w:style w:type="paragraph" w:styleId="CommentText">
    <w:name w:val="annotation text"/>
    <w:basedOn w:val="Normal"/>
    <w:link w:val="CommentTextChar"/>
    <w:uiPriority w:val="99"/>
    <w:unhideWhenUsed/>
    <w:rsid w:val="000A076A"/>
    <w:pPr>
      <w:spacing w:line="240" w:lineRule="auto"/>
    </w:pPr>
    <w:rPr>
      <w:sz w:val="20"/>
      <w:szCs w:val="20"/>
    </w:rPr>
  </w:style>
  <w:style w:type="character" w:customStyle="1" w:styleId="CommentTextChar">
    <w:name w:val="Comment Text Char"/>
    <w:basedOn w:val="DefaultParagraphFont"/>
    <w:link w:val="CommentText"/>
    <w:uiPriority w:val="99"/>
    <w:rsid w:val="000A076A"/>
    <w:rPr>
      <w:sz w:val="20"/>
      <w:szCs w:val="20"/>
    </w:rPr>
  </w:style>
  <w:style w:type="paragraph" w:styleId="CommentSubject">
    <w:name w:val="annotation subject"/>
    <w:basedOn w:val="CommentText"/>
    <w:next w:val="CommentText"/>
    <w:link w:val="CommentSubjectChar"/>
    <w:uiPriority w:val="99"/>
    <w:semiHidden/>
    <w:unhideWhenUsed/>
    <w:rsid w:val="000A076A"/>
    <w:rPr>
      <w:b/>
      <w:bCs/>
    </w:rPr>
  </w:style>
  <w:style w:type="character" w:customStyle="1" w:styleId="CommentSubjectChar">
    <w:name w:val="Comment Subject Char"/>
    <w:basedOn w:val="CommentTextChar"/>
    <w:link w:val="CommentSubject"/>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TOCHeading">
    <w:name w:val="TOC Heading"/>
    <w:basedOn w:val="Heading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980115"/>
    <w:pPr>
      <w:spacing w:after="100"/>
    </w:pPr>
  </w:style>
  <w:style w:type="paragraph" w:styleId="TOC2">
    <w:name w:val="toc 2"/>
    <w:basedOn w:val="Normal"/>
    <w:next w:val="Normal"/>
    <w:autoRedefine/>
    <w:uiPriority w:val="39"/>
    <w:unhideWhenUsed/>
    <w:rsid w:val="00980115"/>
    <w:pPr>
      <w:spacing w:after="100"/>
      <w:ind w:left="220"/>
    </w:pPr>
  </w:style>
  <w:style w:type="paragraph" w:styleId="TOC3">
    <w:name w:val="toc 3"/>
    <w:basedOn w:val="Normal"/>
    <w:next w:val="Normal"/>
    <w:autoRedefine/>
    <w:uiPriority w:val="39"/>
    <w:unhideWhenUsed/>
    <w:rsid w:val="00980115"/>
    <w:pPr>
      <w:spacing w:after="100"/>
      <w:ind w:left="440"/>
    </w:pPr>
  </w:style>
  <w:style w:type="paragraph" w:styleId="Header">
    <w:name w:val="header"/>
    <w:basedOn w:val="Normal"/>
    <w:link w:val="HeaderChar"/>
    <w:uiPriority w:val="99"/>
    <w:unhideWhenUsed/>
    <w:rsid w:val="005D4B85"/>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5D4B85"/>
    <w:rPr>
      <w:lang w:val="en-GB"/>
    </w:rPr>
  </w:style>
  <w:style w:type="paragraph" w:styleId="Footer">
    <w:name w:val="footer"/>
    <w:basedOn w:val="Normal"/>
    <w:link w:val="FooterChar"/>
    <w:uiPriority w:val="99"/>
    <w:unhideWhenUsed/>
    <w:rsid w:val="005D4B85"/>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5D4B85"/>
    <w:rPr>
      <w:lang w:val="en-GB"/>
    </w:rPr>
  </w:style>
  <w:style w:type="character" w:styleId="PageNumber">
    <w:name w:val="page number"/>
    <w:basedOn w:val="DefaultParagraphFont"/>
    <w:rsid w:val="005D4B85"/>
  </w:style>
  <w:style w:type="paragraph" w:styleId="BodyText">
    <w:name w:val="Body Text"/>
    <w:basedOn w:val="Normal"/>
    <w:link w:val="BodyTextChar"/>
    <w:rsid w:val="005D4B85"/>
    <w:pPr>
      <w:spacing w:before="0" w:line="240" w:lineRule="auto"/>
    </w:pPr>
    <w:rPr>
      <w:rFonts w:ascii="Arial" w:eastAsia="Times New Roman" w:hAnsi="Arial" w:cs="Times New Roman"/>
      <w:sz w:val="20"/>
      <w:szCs w:val="24"/>
      <w:lang w:eastAsia="nb-NO"/>
    </w:rPr>
  </w:style>
  <w:style w:type="character" w:customStyle="1" w:styleId="BodyTextChar">
    <w:name w:val="Body Text Char"/>
    <w:basedOn w:val="DefaultParagraphFont"/>
    <w:link w:val="BodyText"/>
    <w:rsid w:val="005D4B85"/>
    <w:rPr>
      <w:rFonts w:ascii="Arial" w:eastAsia="Times New Roman" w:hAnsi="Arial" w:cs="Times New Roman"/>
      <w:sz w:val="20"/>
      <w:szCs w:val="24"/>
      <w:lang w:val="en-GB" w:eastAsia="nb-NO"/>
    </w:rPr>
  </w:style>
  <w:style w:type="paragraph" w:styleId="TableofFigur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Heading1"/>
    <w:next w:val="BodyText"/>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BodyText"/>
    <w:link w:val="ParagraphTextChar"/>
    <w:uiPriority w:val="99"/>
    <w:qFormat/>
    <w:rsid w:val="005D4B85"/>
    <w:pPr>
      <w:spacing w:line="276" w:lineRule="auto"/>
    </w:pPr>
    <w:rPr>
      <w:rFonts w:ascii="Times New Roman" w:hAnsi="Times New Roman"/>
      <w:sz w:val="22"/>
      <w:szCs w:val="20"/>
    </w:rPr>
  </w:style>
  <w:style w:type="character" w:styleId="Emphasis">
    <w:name w:val="Emphasis"/>
    <w:basedOn w:val="DefaultParagraphFont"/>
    <w:uiPriority w:val="20"/>
    <w:qFormat/>
    <w:rsid w:val="00C404F0"/>
    <w:rPr>
      <w:i/>
      <w:iCs/>
    </w:rPr>
  </w:style>
  <w:style w:type="character" w:customStyle="1" w:styleId="st">
    <w:name w:val="st"/>
    <w:basedOn w:val="DefaultParagraphFont"/>
    <w:rsid w:val="002B39FF"/>
  </w:style>
  <w:style w:type="paragraph" w:styleId="FootnoteText">
    <w:name w:val="footnote text"/>
    <w:basedOn w:val="Normal"/>
    <w:link w:val="FootnoteTextCha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FootnoteTextChar">
    <w:name w:val="Footnote Text Char"/>
    <w:basedOn w:val="DefaultParagraphFont"/>
    <w:link w:val="FootnoteText"/>
    <w:uiPriority w:val="99"/>
    <w:rsid w:val="0013596D"/>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rsid w:val="0013596D"/>
    <w:rPr>
      <w:rFonts w:ascii="Times New Roman" w:hAnsi="Times New Roman"/>
      <w:vertAlign w:val="superscript"/>
    </w:rPr>
  </w:style>
  <w:style w:type="paragraph" w:customStyle="1" w:styleId="Normal-paper">
    <w:name w:val="Normal - paper"/>
    <w:basedOn w:val="BodyText"/>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DefaultParagraphFont"/>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DefaultParagraphFont"/>
    <w:rsid w:val="00B23710"/>
  </w:style>
  <w:style w:type="character" w:customStyle="1" w:styleId="il">
    <w:name w:val="il"/>
    <w:basedOn w:val="DefaultParagraphFont"/>
    <w:rsid w:val="00B23710"/>
  </w:style>
  <w:style w:type="paragraph" w:styleId="Bibliography">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DefaultParagraphFont"/>
    <w:rsid w:val="00E126AE"/>
  </w:style>
  <w:style w:type="character" w:customStyle="1" w:styleId="author-a-z82zz67zz83zz86zw99hz66zz122zjz83zz77zqwz72z">
    <w:name w:val="author-a-z82zz67zz83zz86zw99hz66zz122zjz83zz77zqwz72z"/>
    <w:basedOn w:val="DefaultParagraphFont"/>
    <w:rsid w:val="00E126AE"/>
  </w:style>
  <w:style w:type="character" w:customStyle="1" w:styleId="author-a-z80zz90zz76zz85zq5v4z74zjxlrz78zz77z9">
    <w:name w:val="author-a-z80zz90zz76zz85zq5v4z74zjxlrz78zz77z9"/>
    <w:basedOn w:val="DefaultParagraphFont"/>
    <w:rsid w:val="00E126AE"/>
  </w:style>
  <w:style w:type="table" w:customStyle="1" w:styleId="GridTable5Dark-Accent11">
    <w:name w:val="Grid Table 5 Dark - Accent 11"/>
    <w:basedOn w:val="Table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le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e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rPr>
      <w:lang w:val="en-GB"/>
    </w:rPr>
  </w:style>
  <w:style w:type="character" w:customStyle="1" w:styleId="TablesChar">
    <w:name w:val="Tables Char"/>
    <w:basedOn w:val="DefaultParagraphFont"/>
    <w:link w:val="Tables"/>
    <w:rsid w:val="00A66104"/>
    <w:rPr>
      <w:rFonts w:ascii="Times New Roman" w:hAnsi="Times New Roman"/>
      <w:lang w:val="en-GB"/>
    </w:rPr>
  </w:style>
  <w:style w:type="paragraph" w:styleId="Revision">
    <w:name w:val="Revision"/>
    <w:hidden/>
    <w:uiPriority w:val="99"/>
    <w:semiHidden/>
    <w:rsid w:val="0032261D"/>
    <w:pPr>
      <w:spacing w:after="0" w:line="240" w:lineRule="auto"/>
    </w:pPr>
    <w:rPr>
      <w:rFonts w:ascii="Times New Roman" w:hAnsi="Times New Roman"/>
      <w:lang w:val="en-US"/>
    </w:rPr>
  </w:style>
  <w:style w:type="character" w:styleId="FollowedHyperlink">
    <w:name w:val="FollowedHyperlink"/>
    <w:basedOn w:val="DefaultParagraphFont"/>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customStyle="1" w:styleId="UnresolvedMention1">
    <w:name w:val="Unresolved Mention1"/>
    <w:basedOn w:val="DefaultParagraphFont"/>
    <w:uiPriority w:val="99"/>
    <w:semiHidden/>
    <w:unhideWhenUsed/>
    <w:rsid w:val="005B163A"/>
    <w:rPr>
      <w:color w:val="605E5C"/>
      <w:shd w:val="clear" w:color="auto" w:fill="E1DFDD"/>
    </w:rPr>
  </w:style>
  <w:style w:type="character" w:styleId="Strong">
    <w:name w:val="Strong"/>
    <w:basedOn w:val="DefaultParagraphFont"/>
    <w:uiPriority w:val="22"/>
    <w:qFormat/>
    <w:rsid w:val="00FA5099"/>
    <w:rPr>
      <w:b/>
      <w:bCs/>
    </w:rPr>
  </w:style>
  <w:style w:type="character" w:customStyle="1" w:styleId="cf01">
    <w:name w:val="cf01"/>
    <w:basedOn w:val="DefaultParagraphFont"/>
    <w:rsid w:val="00EB074D"/>
    <w:rPr>
      <w:rFonts w:ascii="Segoe UI" w:hAnsi="Segoe UI" w:cs="Segoe UI" w:hint="default"/>
      <w:sz w:val="18"/>
      <w:szCs w:val="18"/>
    </w:rPr>
  </w:style>
  <w:style w:type="character" w:styleId="UnresolvedMention">
    <w:name w:val="Unresolved Mention"/>
    <w:basedOn w:val="DefaultParagraphFont"/>
    <w:uiPriority w:val="99"/>
    <w:semiHidden/>
    <w:unhideWhenUsed/>
    <w:rsid w:val="006C3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01460003">
      <w:bodyDiv w:val="1"/>
      <w:marLeft w:val="0"/>
      <w:marRight w:val="0"/>
      <w:marTop w:val="0"/>
      <w:marBottom w:val="0"/>
      <w:divBdr>
        <w:top w:val="none" w:sz="0" w:space="0" w:color="auto"/>
        <w:left w:val="none" w:sz="0" w:space="0" w:color="auto"/>
        <w:bottom w:val="none" w:sz="0" w:space="0" w:color="auto"/>
        <w:right w:val="none" w:sz="0" w:space="0" w:color="auto"/>
      </w:divBdr>
      <w:divsChild>
        <w:div w:id="1641111595">
          <w:marLeft w:val="-720"/>
          <w:marRight w:val="0"/>
          <w:marTop w:val="0"/>
          <w:marBottom w:val="0"/>
          <w:divBdr>
            <w:top w:val="none" w:sz="0" w:space="0" w:color="auto"/>
            <w:left w:val="none" w:sz="0" w:space="0" w:color="auto"/>
            <w:bottom w:val="none" w:sz="0" w:space="0" w:color="auto"/>
            <w:right w:val="none" w:sz="0" w:space="0" w:color="auto"/>
          </w:divBdr>
        </w:div>
      </w:divsChild>
    </w:div>
    <w:div w:id="110907136">
      <w:bodyDiv w:val="1"/>
      <w:marLeft w:val="0"/>
      <w:marRight w:val="0"/>
      <w:marTop w:val="0"/>
      <w:marBottom w:val="0"/>
      <w:divBdr>
        <w:top w:val="none" w:sz="0" w:space="0" w:color="auto"/>
        <w:left w:val="none" w:sz="0" w:space="0" w:color="auto"/>
        <w:bottom w:val="none" w:sz="0" w:space="0" w:color="auto"/>
        <w:right w:val="none" w:sz="0" w:space="0" w:color="auto"/>
      </w:divBdr>
      <w:divsChild>
        <w:div w:id="1807776136">
          <w:marLeft w:val="0"/>
          <w:marRight w:val="0"/>
          <w:marTop w:val="0"/>
          <w:marBottom w:val="0"/>
          <w:divBdr>
            <w:top w:val="none" w:sz="0" w:space="0" w:color="auto"/>
            <w:left w:val="none" w:sz="0" w:space="0" w:color="auto"/>
            <w:bottom w:val="none" w:sz="0" w:space="0" w:color="auto"/>
            <w:right w:val="none" w:sz="0" w:space="0" w:color="auto"/>
          </w:divBdr>
          <w:divsChild>
            <w:div w:id="1002242177">
              <w:marLeft w:val="0"/>
              <w:marRight w:val="0"/>
              <w:marTop w:val="0"/>
              <w:marBottom w:val="0"/>
              <w:divBdr>
                <w:top w:val="none" w:sz="0" w:space="0" w:color="auto"/>
                <w:left w:val="none" w:sz="0" w:space="0" w:color="auto"/>
                <w:bottom w:val="none" w:sz="0" w:space="0" w:color="auto"/>
                <w:right w:val="none" w:sz="0" w:space="0" w:color="auto"/>
              </w:divBdr>
              <w:divsChild>
                <w:div w:id="1762873421">
                  <w:marLeft w:val="0"/>
                  <w:marRight w:val="0"/>
                  <w:marTop w:val="0"/>
                  <w:marBottom w:val="0"/>
                  <w:divBdr>
                    <w:top w:val="none" w:sz="0" w:space="0" w:color="auto"/>
                    <w:left w:val="none" w:sz="0" w:space="0" w:color="auto"/>
                    <w:bottom w:val="none" w:sz="0" w:space="0" w:color="auto"/>
                    <w:right w:val="none" w:sz="0" w:space="0" w:color="auto"/>
                  </w:divBdr>
                  <w:divsChild>
                    <w:div w:id="708341323">
                      <w:marLeft w:val="0"/>
                      <w:marRight w:val="0"/>
                      <w:marTop w:val="0"/>
                      <w:marBottom w:val="0"/>
                      <w:divBdr>
                        <w:top w:val="none" w:sz="0" w:space="0" w:color="auto"/>
                        <w:left w:val="none" w:sz="0" w:space="0" w:color="auto"/>
                        <w:bottom w:val="none" w:sz="0" w:space="0" w:color="auto"/>
                        <w:right w:val="none" w:sz="0" w:space="0" w:color="auto"/>
                      </w:divBdr>
                      <w:divsChild>
                        <w:div w:id="1553805813">
                          <w:marLeft w:val="0"/>
                          <w:marRight w:val="0"/>
                          <w:marTop w:val="0"/>
                          <w:marBottom w:val="0"/>
                          <w:divBdr>
                            <w:top w:val="none" w:sz="0" w:space="0" w:color="auto"/>
                            <w:left w:val="none" w:sz="0" w:space="0" w:color="auto"/>
                            <w:bottom w:val="none" w:sz="0" w:space="0" w:color="auto"/>
                            <w:right w:val="none" w:sz="0" w:space="0" w:color="auto"/>
                          </w:divBdr>
                          <w:divsChild>
                            <w:div w:id="5549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213473780">
      <w:bodyDiv w:val="1"/>
      <w:marLeft w:val="0"/>
      <w:marRight w:val="0"/>
      <w:marTop w:val="0"/>
      <w:marBottom w:val="0"/>
      <w:divBdr>
        <w:top w:val="none" w:sz="0" w:space="0" w:color="auto"/>
        <w:left w:val="none" w:sz="0" w:space="0" w:color="auto"/>
        <w:bottom w:val="none" w:sz="0" w:space="0" w:color="auto"/>
        <w:right w:val="none" w:sz="0" w:space="0" w:color="auto"/>
      </w:divBdr>
    </w:div>
    <w:div w:id="244649356">
      <w:bodyDiv w:val="1"/>
      <w:marLeft w:val="0"/>
      <w:marRight w:val="0"/>
      <w:marTop w:val="0"/>
      <w:marBottom w:val="0"/>
      <w:divBdr>
        <w:top w:val="none" w:sz="0" w:space="0" w:color="auto"/>
        <w:left w:val="none" w:sz="0" w:space="0" w:color="auto"/>
        <w:bottom w:val="none" w:sz="0" w:space="0" w:color="auto"/>
        <w:right w:val="none" w:sz="0" w:space="0" w:color="auto"/>
      </w:divBdr>
    </w:div>
    <w:div w:id="273901717">
      <w:bodyDiv w:val="1"/>
      <w:marLeft w:val="0"/>
      <w:marRight w:val="0"/>
      <w:marTop w:val="0"/>
      <w:marBottom w:val="0"/>
      <w:divBdr>
        <w:top w:val="none" w:sz="0" w:space="0" w:color="auto"/>
        <w:left w:val="none" w:sz="0" w:space="0" w:color="auto"/>
        <w:bottom w:val="none" w:sz="0" w:space="0" w:color="auto"/>
        <w:right w:val="none" w:sz="0" w:space="0" w:color="auto"/>
      </w:divBdr>
    </w:div>
    <w:div w:id="280579979">
      <w:bodyDiv w:val="1"/>
      <w:marLeft w:val="0"/>
      <w:marRight w:val="0"/>
      <w:marTop w:val="0"/>
      <w:marBottom w:val="0"/>
      <w:divBdr>
        <w:top w:val="none" w:sz="0" w:space="0" w:color="auto"/>
        <w:left w:val="none" w:sz="0" w:space="0" w:color="auto"/>
        <w:bottom w:val="none" w:sz="0" w:space="0" w:color="auto"/>
        <w:right w:val="none" w:sz="0" w:space="0" w:color="auto"/>
      </w:divBdr>
    </w:div>
    <w:div w:id="314141233">
      <w:bodyDiv w:val="1"/>
      <w:marLeft w:val="0"/>
      <w:marRight w:val="0"/>
      <w:marTop w:val="0"/>
      <w:marBottom w:val="0"/>
      <w:divBdr>
        <w:top w:val="none" w:sz="0" w:space="0" w:color="auto"/>
        <w:left w:val="none" w:sz="0" w:space="0" w:color="auto"/>
        <w:bottom w:val="none" w:sz="0" w:space="0" w:color="auto"/>
        <w:right w:val="none" w:sz="0" w:space="0" w:color="auto"/>
      </w:divBdr>
    </w:div>
    <w:div w:id="314533409">
      <w:bodyDiv w:val="1"/>
      <w:marLeft w:val="0"/>
      <w:marRight w:val="0"/>
      <w:marTop w:val="0"/>
      <w:marBottom w:val="0"/>
      <w:divBdr>
        <w:top w:val="none" w:sz="0" w:space="0" w:color="auto"/>
        <w:left w:val="none" w:sz="0" w:space="0" w:color="auto"/>
        <w:bottom w:val="none" w:sz="0" w:space="0" w:color="auto"/>
        <w:right w:val="none" w:sz="0" w:space="0" w:color="auto"/>
      </w:divBdr>
      <w:divsChild>
        <w:div w:id="2063407029">
          <w:marLeft w:val="-720"/>
          <w:marRight w:val="0"/>
          <w:marTop w:val="0"/>
          <w:marBottom w:val="0"/>
          <w:divBdr>
            <w:top w:val="none" w:sz="0" w:space="0" w:color="auto"/>
            <w:left w:val="none" w:sz="0" w:space="0" w:color="auto"/>
            <w:bottom w:val="none" w:sz="0" w:space="0" w:color="auto"/>
            <w:right w:val="none" w:sz="0" w:space="0" w:color="auto"/>
          </w:divBdr>
        </w:div>
      </w:divsChild>
    </w:div>
    <w:div w:id="317467568">
      <w:bodyDiv w:val="1"/>
      <w:marLeft w:val="0"/>
      <w:marRight w:val="0"/>
      <w:marTop w:val="0"/>
      <w:marBottom w:val="0"/>
      <w:divBdr>
        <w:top w:val="none" w:sz="0" w:space="0" w:color="auto"/>
        <w:left w:val="none" w:sz="0" w:space="0" w:color="auto"/>
        <w:bottom w:val="none" w:sz="0" w:space="0" w:color="auto"/>
        <w:right w:val="none" w:sz="0" w:space="0" w:color="auto"/>
      </w:divBdr>
      <w:divsChild>
        <w:div w:id="1908804342">
          <w:marLeft w:val="-720"/>
          <w:marRight w:val="0"/>
          <w:marTop w:val="0"/>
          <w:marBottom w:val="0"/>
          <w:divBdr>
            <w:top w:val="none" w:sz="0" w:space="0" w:color="auto"/>
            <w:left w:val="none" w:sz="0" w:space="0" w:color="auto"/>
            <w:bottom w:val="none" w:sz="0" w:space="0" w:color="auto"/>
            <w:right w:val="none" w:sz="0" w:space="0" w:color="auto"/>
          </w:divBdr>
        </w:div>
      </w:divsChild>
    </w:div>
    <w:div w:id="357590030">
      <w:bodyDiv w:val="1"/>
      <w:marLeft w:val="0"/>
      <w:marRight w:val="0"/>
      <w:marTop w:val="0"/>
      <w:marBottom w:val="0"/>
      <w:divBdr>
        <w:top w:val="none" w:sz="0" w:space="0" w:color="auto"/>
        <w:left w:val="none" w:sz="0" w:space="0" w:color="auto"/>
        <w:bottom w:val="none" w:sz="0" w:space="0" w:color="auto"/>
        <w:right w:val="none" w:sz="0" w:space="0" w:color="auto"/>
      </w:divBdr>
      <w:divsChild>
        <w:div w:id="973026007">
          <w:marLeft w:val="0"/>
          <w:marRight w:val="0"/>
          <w:marTop w:val="0"/>
          <w:marBottom w:val="0"/>
          <w:divBdr>
            <w:top w:val="none" w:sz="0" w:space="0" w:color="auto"/>
            <w:left w:val="none" w:sz="0" w:space="0" w:color="auto"/>
            <w:bottom w:val="none" w:sz="0" w:space="0" w:color="auto"/>
            <w:right w:val="none" w:sz="0" w:space="0" w:color="auto"/>
          </w:divBdr>
          <w:divsChild>
            <w:div w:id="568349933">
              <w:marLeft w:val="0"/>
              <w:marRight w:val="0"/>
              <w:marTop w:val="0"/>
              <w:marBottom w:val="0"/>
              <w:divBdr>
                <w:top w:val="none" w:sz="0" w:space="0" w:color="auto"/>
                <w:left w:val="none" w:sz="0" w:space="0" w:color="auto"/>
                <w:bottom w:val="none" w:sz="0" w:space="0" w:color="auto"/>
                <w:right w:val="none" w:sz="0" w:space="0" w:color="auto"/>
              </w:divBdr>
              <w:divsChild>
                <w:div w:id="1180847794">
                  <w:marLeft w:val="0"/>
                  <w:marRight w:val="0"/>
                  <w:marTop w:val="0"/>
                  <w:marBottom w:val="0"/>
                  <w:divBdr>
                    <w:top w:val="none" w:sz="0" w:space="0" w:color="auto"/>
                    <w:left w:val="none" w:sz="0" w:space="0" w:color="auto"/>
                    <w:bottom w:val="none" w:sz="0" w:space="0" w:color="auto"/>
                    <w:right w:val="none" w:sz="0" w:space="0" w:color="auto"/>
                  </w:divBdr>
                  <w:divsChild>
                    <w:div w:id="3659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4161">
          <w:marLeft w:val="0"/>
          <w:marRight w:val="0"/>
          <w:marTop w:val="0"/>
          <w:marBottom w:val="0"/>
          <w:divBdr>
            <w:top w:val="none" w:sz="0" w:space="0" w:color="auto"/>
            <w:left w:val="none" w:sz="0" w:space="0" w:color="auto"/>
            <w:bottom w:val="none" w:sz="0" w:space="0" w:color="auto"/>
            <w:right w:val="none" w:sz="0" w:space="0" w:color="auto"/>
          </w:divBdr>
          <w:divsChild>
            <w:div w:id="1710716608">
              <w:marLeft w:val="0"/>
              <w:marRight w:val="0"/>
              <w:marTop w:val="0"/>
              <w:marBottom w:val="0"/>
              <w:divBdr>
                <w:top w:val="none" w:sz="0" w:space="0" w:color="auto"/>
                <w:left w:val="none" w:sz="0" w:space="0" w:color="auto"/>
                <w:bottom w:val="none" w:sz="0" w:space="0" w:color="auto"/>
                <w:right w:val="none" w:sz="0" w:space="0" w:color="auto"/>
              </w:divBdr>
              <w:divsChild>
                <w:div w:id="290131958">
                  <w:marLeft w:val="0"/>
                  <w:marRight w:val="0"/>
                  <w:marTop w:val="0"/>
                  <w:marBottom w:val="0"/>
                  <w:divBdr>
                    <w:top w:val="none" w:sz="0" w:space="0" w:color="auto"/>
                    <w:left w:val="none" w:sz="0" w:space="0" w:color="auto"/>
                    <w:bottom w:val="none" w:sz="0" w:space="0" w:color="auto"/>
                    <w:right w:val="none" w:sz="0" w:space="0" w:color="auto"/>
                  </w:divBdr>
                  <w:divsChild>
                    <w:div w:id="519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96382658">
      <w:bodyDiv w:val="1"/>
      <w:marLeft w:val="0"/>
      <w:marRight w:val="0"/>
      <w:marTop w:val="0"/>
      <w:marBottom w:val="0"/>
      <w:divBdr>
        <w:top w:val="none" w:sz="0" w:space="0" w:color="auto"/>
        <w:left w:val="none" w:sz="0" w:space="0" w:color="auto"/>
        <w:bottom w:val="none" w:sz="0" w:space="0" w:color="auto"/>
        <w:right w:val="none" w:sz="0" w:space="0" w:color="auto"/>
      </w:divBdr>
      <w:divsChild>
        <w:div w:id="1040934613">
          <w:marLeft w:val="-720"/>
          <w:marRight w:val="0"/>
          <w:marTop w:val="0"/>
          <w:marBottom w:val="0"/>
          <w:divBdr>
            <w:top w:val="none" w:sz="0" w:space="0" w:color="auto"/>
            <w:left w:val="none" w:sz="0" w:space="0" w:color="auto"/>
            <w:bottom w:val="none" w:sz="0" w:space="0" w:color="auto"/>
            <w:right w:val="none" w:sz="0" w:space="0" w:color="auto"/>
          </w:divBdr>
        </w:div>
      </w:divsChild>
    </w:div>
    <w:div w:id="504133550">
      <w:bodyDiv w:val="1"/>
      <w:marLeft w:val="0"/>
      <w:marRight w:val="0"/>
      <w:marTop w:val="0"/>
      <w:marBottom w:val="0"/>
      <w:divBdr>
        <w:top w:val="none" w:sz="0" w:space="0" w:color="auto"/>
        <w:left w:val="none" w:sz="0" w:space="0" w:color="auto"/>
        <w:bottom w:val="none" w:sz="0" w:space="0" w:color="auto"/>
        <w:right w:val="none" w:sz="0" w:space="0" w:color="auto"/>
      </w:divBdr>
    </w:div>
    <w:div w:id="50779574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543060740">
      <w:bodyDiv w:val="1"/>
      <w:marLeft w:val="0"/>
      <w:marRight w:val="0"/>
      <w:marTop w:val="0"/>
      <w:marBottom w:val="0"/>
      <w:divBdr>
        <w:top w:val="none" w:sz="0" w:space="0" w:color="auto"/>
        <w:left w:val="none" w:sz="0" w:space="0" w:color="auto"/>
        <w:bottom w:val="none" w:sz="0" w:space="0" w:color="auto"/>
        <w:right w:val="none" w:sz="0" w:space="0" w:color="auto"/>
      </w:divBdr>
      <w:divsChild>
        <w:div w:id="1359576294">
          <w:marLeft w:val="0"/>
          <w:marRight w:val="0"/>
          <w:marTop w:val="0"/>
          <w:marBottom w:val="0"/>
          <w:divBdr>
            <w:top w:val="none" w:sz="0" w:space="0" w:color="auto"/>
            <w:left w:val="none" w:sz="0" w:space="0" w:color="auto"/>
            <w:bottom w:val="none" w:sz="0" w:space="0" w:color="auto"/>
            <w:right w:val="none" w:sz="0" w:space="0" w:color="auto"/>
          </w:divBdr>
          <w:divsChild>
            <w:div w:id="551234585">
              <w:marLeft w:val="0"/>
              <w:marRight w:val="0"/>
              <w:marTop w:val="0"/>
              <w:marBottom w:val="0"/>
              <w:divBdr>
                <w:top w:val="none" w:sz="0" w:space="0" w:color="auto"/>
                <w:left w:val="none" w:sz="0" w:space="0" w:color="auto"/>
                <w:bottom w:val="none" w:sz="0" w:space="0" w:color="auto"/>
                <w:right w:val="none" w:sz="0" w:space="0" w:color="auto"/>
              </w:divBdr>
              <w:divsChild>
                <w:div w:id="74520131">
                  <w:marLeft w:val="0"/>
                  <w:marRight w:val="0"/>
                  <w:marTop w:val="0"/>
                  <w:marBottom w:val="0"/>
                  <w:divBdr>
                    <w:top w:val="none" w:sz="0" w:space="0" w:color="auto"/>
                    <w:left w:val="none" w:sz="0" w:space="0" w:color="auto"/>
                    <w:bottom w:val="none" w:sz="0" w:space="0" w:color="auto"/>
                    <w:right w:val="none" w:sz="0" w:space="0" w:color="auto"/>
                  </w:divBdr>
                  <w:divsChild>
                    <w:div w:id="431240759">
                      <w:marLeft w:val="0"/>
                      <w:marRight w:val="0"/>
                      <w:marTop w:val="0"/>
                      <w:marBottom w:val="0"/>
                      <w:divBdr>
                        <w:top w:val="none" w:sz="0" w:space="0" w:color="auto"/>
                        <w:left w:val="none" w:sz="0" w:space="0" w:color="auto"/>
                        <w:bottom w:val="none" w:sz="0" w:space="0" w:color="auto"/>
                        <w:right w:val="none" w:sz="0" w:space="0" w:color="auto"/>
                      </w:divBdr>
                      <w:divsChild>
                        <w:div w:id="1792630831">
                          <w:marLeft w:val="0"/>
                          <w:marRight w:val="0"/>
                          <w:marTop w:val="0"/>
                          <w:marBottom w:val="0"/>
                          <w:divBdr>
                            <w:top w:val="none" w:sz="0" w:space="0" w:color="auto"/>
                            <w:left w:val="none" w:sz="0" w:space="0" w:color="auto"/>
                            <w:bottom w:val="none" w:sz="0" w:space="0" w:color="auto"/>
                            <w:right w:val="none" w:sz="0" w:space="0" w:color="auto"/>
                          </w:divBdr>
                          <w:divsChild>
                            <w:div w:id="5156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810110">
      <w:bodyDiv w:val="1"/>
      <w:marLeft w:val="0"/>
      <w:marRight w:val="0"/>
      <w:marTop w:val="0"/>
      <w:marBottom w:val="0"/>
      <w:divBdr>
        <w:top w:val="none" w:sz="0" w:space="0" w:color="auto"/>
        <w:left w:val="none" w:sz="0" w:space="0" w:color="auto"/>
        <w:bottom w:val="none" w:sz="0" w:space="0" w:color="auto"/>
        <w:right w:val="none" w:sz="0" w:space="0" w:color="auto"/>
      </w:divBdr>
    </w:div>
    <w:div w:id="565261449">
      <w:bodyDiv w:val="1"/>
      <w:marLeft w:val="0"/>
      <w:marRight w:val="0"/>
      <w:marTop w:val="0"/>
      <w:marBottom w:val="0"/>
      <w:divBdr>
        <w:top w:val="none" w:sz="0" w:space="0" w:color="auto"/>
        <w:left w:val="none" w:sz="0" w:space="0" w:color="auto"/>
        <w:bottom w:val="none" w:sz="0" w:space="0" w:color="auto"/>
        <w:right w:val="none" w:sz="0" w:space="0" w:color="auto"/>
      </w:divBdr>
    </w:div>
    <w:div w:id="615060185">
      <w:bodyDiv w:val="1"/>
      <w:marLeft w:val="0"/>
      <w:marRight w:val="0"/>
      <w:marTop w:val="0"/>
      <w:marBottom w:val="0"/>
      <w:divBdr>
        <w:top w:val="none" w:sz="0" w:space="0" w:color="auto"/>
        <w:left w:val="none" w:sz="0" w:space="0" w:color="auto"/>
        <w:bottom w:val="none" w:sz="0" w:space="0" w:color="auto"/>
        <w:right w:val="none" w:sz="0" w:space="0" w:color="auto"/>
      </w:divBdr>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28705444">
      <w:bodyDiv w:val="1"/>
      <w:marLeft w:val="0"/>
      <w:marRight w:val="0"/>
      <w:marTop w:val="0"/>
      <w:marBottom w:val="0"/>
      <w:divBdr>
        <w:top w:val="none" w:sz="0" w:space="0" w:color="auto"/>
        <w:left w:val="none" w:sz="0" w:space="0" w:color="auto"/>
        <w:bottom w:val="none" w:sz="0" w:space="0" w:color="auto"/>
        <w:right w:val="none" w:sz="0" w:space="0" w:color="auto"/>
      </w:divBdr>
      <w:divsChild>
        <w:div w:id="996568443">
          <w:marLeft w:val="-720"/>
          <w:marRight w:val="0"/>
          <w:marTop w:val="0"/>
          <w:marBottom w:val="0"/>
          <w:divBdr>
            <w:top w:val="none" w:sz="0" w:space="0" w:color="auto"/>
            <w:left w:val="none" w:sz="0" w:space="0" w:color="auto"/>
            <w:bottom w:val="none" w:sz="0" w:space="0" w:color="auto"/>
            <w:right w:val="none" w:sz="0" w:space="0" w:color="auto"/>
          </w:divBdr>
        </w:div>
      </w:divsChild>
    </w:div>
    <w:div w:id="636185161">
      <w:bodyDiv w:val="1"/>
      <w:marLeft w:val="0"/>
      <w:marRight w:val="0"/>
      <w:marTop w:val="0"/>
      <w:marBottom w:val="0"/>
      <w:divBdr>
        <w:top w:val="none" w:sz="0" w:space="0" w:color="auto"/>
        <w:left w:val="none" w:sz="0" w:space="0" w:color="auto"/>
        <w:bottom w:val="none" w:sz="0" w:space="0" w:color="auto"/>
        <w:right w:val="none" w:sz="0" w:space="0" w:color="auto"/>
      </w:divBdr>
    </w:div>
    <w:div w:id="641428650">
      <w:bodyDiv w:val="1"/>
      <w:marLeft w:val="0"/>
      <w:marRight w:val="0"/>
      <w:marTop w:val="0"/>
      <w:marBottom w:val="0"/>
      <w:divBdr>
        <w:top w:val="none" w:sz="0" w:space="0" w:color="auto"/>
        <w:left w:val="none" w:sz="0" w:space="0" w:color="auto"/>
        <w:bottom w:val="none" w:sz="0" w:space="0" w:color="auto"/>
        <w:right w:val="none" w:sz="0" w:space="0" w:color="auto"/>
      </w:divBdr>
    </w:div>
    <w:div w:id="674263672">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09451934">
      <w:bodyDiv w:val="1"/>
      <w:marLeft w:val="0"/>
      <w:marRight w:val="0"/>
      <w:marTop w:val="0"/>
      <w:marBottom w:val="0"/>
      <w:divBdr>
        <w:top w:val="none" w:sz="0" w:space="0" w:color="auto"/>
        <w:left w:val="none" w:sz="0" w:space="0" w:color="auto"/>
        <w:bottom w:val="none" w:sz="0" w:space="0" w:color="auto"/>
        <w:right w:val="none" w:sz="0" w:space="0" w:color="auto"/>
      </w:divBdr>
    </w:div>
    <w:div w:id="737478053">
      <w:bodyDiv w:val="1"/>
      <w:marLeft w:val="0"/>
      <w:marRight w:val="0"/>
      <w:marTop w:val="0"/>
      <w:marBottom w:val="0"/>
      <w:divBdr>
        <w:top w:val="none" w:sz="0" w:space="0" w:color="auto"/>
        <w:left w:val="none" w:sz="0" w:space="0" w:color="auto"/>
        <w:bottom w:val="none" w:sz="0" w:space="0" w:color="auto"/>
        <w:right w:val="none" w:sz="0" w:space="0" w:color="auto"/>
      </w:divBdr>
    </w:div>
    <w:div w:id="741148846">
      <w:bodyDiv w:val="1"/>
      <w:marLeft w:val="0"/>
      <w:marRight w:val="0"/>
      <w:marTop w:val="0"/>
      <w:marBottom w:val="0"/>
      <w:divBdr>
        <w:top w:val="none" w:sz="0" w:space="0" w:color="auto"/>
        <w:left w:val="none" w:sz="0" w:space="0" w:color="auto"/>
        <w:bottom w:val="none" w:sz="0" w:space="0" w:color="auto"/>
        <w:right w:val="none" w:sz="0" w:space="0" w:color="auto"/>
      </w:divBdr>
    </w:div>
    <w:div w:id="752315464">
      <w:bodyDiv w:val="1"/>
      <w:marLeft w:val="0"/>
      <w:marRight w:val="0"/>
      <w:marTop w:val="0"/>
      <w:marBottom w:val="0"/>
      <w:divBdr>
        <w:top w:val="none" w:sz="0" w:space="0" w:color="auto"/>
        <w:left w:val="none" w:sz="0" w:space="0" w:color="auto"/>
        <w:bottom w:val="none" w:sz="0" w:space="0" w:color="auto"/>
        <w:right w:val="none" w:sz="0" w:space="0" w:color="auto"/>
      </w:divBdr>
    </w:div>
    <w:div w:id="752748877">
      <w:bodyDiv w:val="1"/>
      <w:marLeft w:val="0"/>
      <w:marRight w:val="0"/>
      <w:marTop w:val="0"/>
      <w:marBottom w:val="0"/>
      <w:divBdr>
        <w:top w:val="none" w:sz="0" w:space="0" w:color="auto"/>
        <w:left w:val="none" w:sz="0" w:space="0" w:color="auto"/>
        <w:bottom w:val="none" w:sz="0" w:space="0" w:color="auto"/>
        <w:right w:val="none" w:sz="0" w:space="0" w:color="auto"/>
      </w:divBdr>
      <w:divsChild>
        <w:div w:id="1923299416">
          <w:marLeft w:val="-720"/>
          <w:marRight w:val="0"/>
          <w:marTop w:val="0"/>
          <w:marBottom w:val="0"/>
          <w:divBdr>
            <w:top w:val="none" w:sz="0" w:space="0" w:color="auto"/>
            <w:left w:val="none" w:sz="0" w:space="0" w:color="auto"/>
            <w:bottom w:val="none" w:sz="0" w:space="0" w:color="auto"/>
            <w:right w:val="none" w:sz="0" w:space="0" w:color="auto"/>
          </w:divBdr>
        </w:div>
      </w:divsChild>
    </w:div>
    <w:div w:id="759527571">
      <w:bodyDiv w:val="1"/>
      <w:marLeft w:val="0"/>
      <w:marRight w:val="0"/>
      <w:marTop w:val="0"/>
      <w:marBottom w:val="0"/>
      <w:divBdr>
        <w:top w:val="none" w:sz="0" w:space="0" w:color="auto"/>
        <w:left w:val="none" w:sz="0" w:space="0" w:color="auto"/>
        <w:bottom w:val="none" w:sz="0" w:space="0" w:color="auto"/>
        <w:right w:val="none" w:sz="0" w:space="0" w:color="auto"/>
      </w:divBdr>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sChild>
        <w:div w:id="1940134064">
          <w:marLeft w:val="-720"/>
          <w:marRight w:val="0"/>
          <w:marTop w:val="0"/>
          <w:marBottom w:val="0"/>
          <w:divBdr>
            <w:top w:val="none" w:sz="0" w:space="0" w:color="auto"/>
            <w:left w:val="none" w:sz="0" w:space="0" w:color="auto"/>
            <w:bottom w:val="none" w:sz="0" w:space="0" w:color="auto"/>
            <w:right w:val="none" w:sz="0" w:space="0" w:color="auto"/>
          </w:divBdr>
        </w:div>
      </w:divsChild>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798768615">
      <w:bodyDiv w:val="1"/>
      <w:marLeft w:val="0"/>
      <w:marRight w:val="0"/>
      <w:marTop w:val="0"/>
      <w:marBottom w:val="0"/>
      <w:divBdr>
        <w:top w:val="none" w:sz="0" w:space="0" w:color="auto"/>
        <w:left w:val="none" w:sz="0" w:space="0" w:color="auto"/>
        <w:bottom w:val="none" w:sz="0" w:space="0" w:color="auto"/>
        <w:right w:val="none" w:sz="0" w:space="0" w:color="auto"/>
      </w:divBdr>
      <w:divsChild>
        <w:div w:id="1216818557">
          <w:marLeft w:val="-720"/>
          <w:marRight w:val="0"/>
          <w:marTop w:val="0"/>
          <w:marBottom w:val="0"/>
          <w:divBdr>
            <w:top w:val="none" w:sz="0" w:space="0" w:color="auto"/>
            <w:left w:val="none" w:sz="0" w:space="0" w:color="auto"/>
            <w:bottom w:val="none" w:sz="0" w:space="0" w:color="auto"/>
            <w:right w:val="none" w:sz="0" w:space="0" w:color="auto"/>
          </w:divBdr>
        </w:div>
      </w:divsChild>
    </w:div>
    <w:div w:id="824786430">
      <w:bodyDiv w:val="1"/>
      <w:marLeft w:val="0"/>
      <w:marRight w:val="0"/>
      <w:marTop w:val="0"/>
      <w:marBottom w:val="0"/>
      <w:divBdr>
        <w:top w:val="none" w:sz="0" w:space="0" w:color="auto"/>
        <w:left w:val="none" w:sz="0" w:space="0" w:color="auto"/>
        <w:bottom w:val="none" w:sz="0" w:space="0" w:color="auto"/>
        <w:right w:val="none" w:sz="0" w:space="0" w:color="auto"/>
      </w:divBdr>
      <w:divsChild>
        <w:div w:id="1878203458">
          <w:marLeft w:val="0"/>
          <w:marRight w:val="0"/>
          <w:marTop w:val="0"/>
          <w:marBottom w:val="0"/>
          <w:divBdr>
            <w:top w:val="none" w:sz="0" w:space="0" w:color="auto"/>
            <w:left w:val="none" w:sz="0" w:space="0" w:color="auto"/>
            <w:bottom w:val="none" w:sz="0" w:space="0" w:color="auto"/>
            <w:right w:val="none" w:sz="0" w:space="0" w:color="auto"/>
          </w:divBdr>
        </w:div>
      </w:divsChild>
    </w:div>
    <w:div w:id="836848344">
      <w:bodyDiv w:val="1"/>
      <w:marLeft w:val="0"/>
      <w:marRight w:val="0"/>
      <w:marTop w:val="0"/>
      <w:marBottom w:val="0"/>
      <w:divBdr>
        <w:top w:val="none" w:sz="0" w:space="0" w:color="auto"/>
        <w:left w:val="none" w:sz="0" w:space="0" w:color="auto"/>
        <w:bottom w:val="none" w:sz="0" w:space="0" w:color="auto"/>
        <w:right w:val="none" w:sz="0" w:space="0" w:color="auto"/>
      </w:divBdr>
      <w:divsChild>
        <w:div w:id="1034816724">
          <w:marLeft w:val="-720"/>
          <w:marRight w:val="0"/>
          <w:marTop w:val="0"/>
          <w:marBottom w:val="0"/>
          <w:divBdr>
            <w:top w:val="none" w:sz="0" w:space="0" w:color="auto"/>
            <w:left w:val="none" w:sz="0" w:space="0" w:color="auto"/>
            <w:bottom w:val="none" w:sz="0" w:space="0" w:color="auto"/>
            <w:right w:val="none" w:sz="0" w:space="0" w:color="auto"/>
          </w:divBdr>
        </w:div>
      </w:divsChild>
    </w:div>
    <w:div w:id="858812026">
      <w:bodyDiv w:val="1"/>
      <w:marLeft w:val="0"/>
      <w:marRight w:val="0"/>
      <w:marTop w:val="0"/>
      <w:marBottom w:val="0"/>
      <w:divBdr>
        <w:top w:val="none" w:sz="0" w:space="0" w:color="auto"/>
        <w:left w:val="none" w:sz="0" w:space="0" w:color="auto"/>
        <w:bottom w:val="none" w:sz="0" w:space="0" w:color="auto"/>
        <w:right w:val="none" w:sz="0" w:space="0" w:color="auto"/>
      </w:divBdr>
    </w:div>
    <w:div w:id="1006135212">
      <w:bodyDiv w:val="1"/>
      <w:marLeft w:val="0"/>
      <w:marRight w:val="0"/>
      <w:marTop w:val="0"/>
      <w:marBottom w:val="0"/>
      <w:divBdr>
        <w:top w:val="none" w:sz="0" w:space="0" w:color="auto"/>
        <w:left w:val="none" w:sz="0" w:space="0" w:color="auto"/>
        <w:bottom w:val="none" w:sz="0" w:space="0" w:color="auto"/>
        <w:right w:val="none" w:sz="0" w:space="0" w:color="auto"/>
      </w:divBdr>
      <w:divsChild>
        <w:div w:id="1882400579">
          <w:marLeft w:val="-72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39814608">
      <w:bodyDiv w:val="1"/>
      <w:marLeft w:val="0"/>
      <w:marRight w:val="0"/>
      <w:marTop w:val="0"/>
      <w:marBottom w:val="0"/>
      <w:divBdr>
        <w:top w:val="none" w:sz="0" w:space="0" w:color="auto"/>
        <w:left w:val="none" w:sz="0" w:space="0" w:color="auto"/>
        <w:bottom w:val="none" w:sz="0" w:space="0" w:color="auto"/>
        <w:right w:val="none" w:sz="0" w:space="0" w:color="auto"/>
      </w:divBdr>
      <w:divsChild>
        <w:div w:id="1996297229">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46376244">
      <w:bodyDiv w:val="1"/>
      <w:marLeft w:val="0"/>
      <w:marRight w:val="0"/>
      <w:marTop w:val="0"/>
      <w:marBottom w:val="0"/>
      <w:divBdr>
        <w:top w:val="none" w:sz="0" w:space="0" w:color="auto"/>
        <w:left w:val="none" w:sz="0" w:space="0" w:color="auto"/>
        <w:bottom w:val="none" w:sz="0" w:space="0" w:color="auto"/>
        <w:right w:val="none" w:sz="0" w:space="0" w:color="auto"/>
      </w:divBdr>
      <w:divsChild>
        <w:div w:id="636833636">
          <w:marLeft w:val="-720"/>
          <w:marRight w:val="0"/>
          <w:marTop w:val="0"/>
          <w:marBottom w:val="0"/>
          <w:divBdr>
            <w:top w:val="none" w:sz="0" w:space="0" w:color="auto"/>
            <w:left w:val="none" w:sz="0" w:space="0" w:color="auto"/>
            <w:bottom w:val="none" w:sz="0" w:space="0" w:color="auto"/>
            <w:right w:val="none" w:sz="0" w:space="0" w:color="auto"/>
          </w:divBdr>
        </w:div>
      </w:divsChild>
    </w:div>
    <w:div w:id="1050497733">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51075191">
      <w:bodyDiv w:val="1"/>
      <w:marLeft w:val="0"/>
      <w:marRight w:val="0"/>
      <w:marTop w:val="0"/>
      <w:marBottom w:val="0"/>
      <w:divBdr>
        <w:top w:val="none" w:sz="0" w:space="0" w:color="auto"/>
        <w:left w:val="none" w:sz="0" w:space="0" w:color="auto"/>
        <w:bottom w:val="none" w:sz="0" w:space="0" w:color="auto"/>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
      </w:divsChild>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62362687">
      <w:bodyDiv w:val="1"/>
      <w:marLeft w:val="0"/>
      <w:marRight w:val="0"/>
      <w:marTop w:val="0"/>
      <w:marBottom w:val="0"/>
      <w:divBdr>
        <w:top w:val="none" w:sz="0" w:space="0" w:color="auto"/>
        <w:left w:val="none" w:sz="0" w:space="0" w:color="auto"/>
        <w:bottom w:val="none" w:sz="0" w:space="0" w:color="auto"/>
        <w:right w:val="none" w:sz="0" w:space="0" w:color="auto"/>
      </w:divBdr>
      <w:divsChild>
        <w:div w:id="1189367875">
          <w:marLeft w:val="-720"/>
          <w:marRight w:val="0"/>
          <w:marTop w:val="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120564799">
      <w:bodyDiv w:val="1"/>
      <w:marLeft w:val="0"/>
      <w:marRight w:val="0"/>
      <w:marTop w:val="0"/>
      <w:marBottom w:val="0"/>
      <w:divBdr>
        <w:top w:val="none" w:sz="0" w:space="0" w:color="auto"/>
        <w:left w:val="none" w:sz="0" w:space="0" w:color="auto"/>
        <w:bottom w:val="none" w:sz="0" w:space="0" w:color="auto"/>
        <w:right w:val="none" w:sz="0" w:space="0" w:color="auto"/>
      </w:divBdr>
      <w:divsChild>
        <w:div w:id="1708874603">
          <w:marLeft w:val="-720"/>
          <w:marRight w:val="0"/>
          <w:marTop w:val="0"/>
          <w:marBottom w:val="0"/>
          <w:divBdr>
            <w:top w:val="none" w:sz="0" w:space="0" w:color="auto"/>
            <w:left w:val="none" w:sz="0" w:space="0" w:color="auto"/>
            <w:bottom w:val="none" w:sz="0" w:space="0" w:color="auto"/>
            <w:right w:val="none" w:sz="0" w:space="0" w:color="auto"/>
          </w:divBdr>
        </w:div>
      </w:divsChild>
    </w:div>
    <w:div w:id="1127428187">
      <w:bodyDiv w:val="1"/>
      <w:marLeft w:val="0"/>
      <w:marRight w:val="0"/>
      <w:marTop w:val="0"/>
      <w:marBottom w:val="0"/>
      <w:divBdr>
        <w:top w:val="none" w:sz="0" w:space="0" w:color="auto"/>
        <w:left w:val="none" w:sz="0" w:space="0" w:color="auto"/>
        <w:bottom w:val="none" w:sz="0" w:space="0" w:color="auto"/>
        <w:right w:val="none" w:sz="0" w:space="0" w:color="auto"/>
      </w:divBdr>
      <w:divsChild>
        <w:div w:id="227886433">
          <w:marLeft w:val="-720"/>
          <w:marRight w:val="0"/>
          <w:marTop w:val="0"/>
          <w:marBottom w:val="0"/>
          <w:divBdr>
            <w:top w:val="none" w:sz="0" w:space="0" w:color="auto"/>
            <w:left w:val="none" w:sz="0" w:space="0" w:color="auto"/>
            <w:bottom w:val="none" w:sz="0" w:space="0" w:color="auto"/>
            <w:right w:val="none" w:sz="0" w:space="0" w:color="auto"/>
          </w:divBdr>
        </w:div>
      </w:divsChild>
    </w:div>
    <w:div w:id="1129587692">
      <w:bodyDiv w:val="1"/>
      <w:marLeft w:val="0"/>
      <w:marRight w:val="0"/>
      <w:marTop w:val="0"/>
      <w:marBottom w:val="0"/>
      <w:divBdr>
        <w:top w:val="none" w:sz="0" w:space="0" w:color="auto"/>
        <w:left w:val="none" w:sz="0" w:space="0" w:color="auto"/>
        <w:bottom w:val="none" w:sz="0" w:space="0" w:color="auto"/>
        <w:right w:val="none" w:sz="0" w:space="0" w:color="auto"/>
      </w:divBdr>
    </w:div>
    <w:div w:id="1134175818">
      <w:bodyDiv w:val="1"/>
      <w:marLeft w:val="0"/>
      <w:marRight w:val="0"/>
      <w:marTop w:val="0"/>
      <w:marBottom w:val="0"/>
      <w:divBdr>
        <w:top w:val="none" w:sz="0" w:space="0" w:color="auto"/>
        <w:left w:val="none" w:sz="0" w:space="0" w:color="auto"/>
        <w:bottom w:val="none" w:sz="0" w:space="0" w:color="auto"/>
        <w:right w:val="none" w:sz="0" w:space="0" w:color="auto"/>
      </w:divBdr>
      <w:divsChild>
        <w:div w:id="1801846939">
          <w:marLeft w:val="-720"/>
          <w:marRight w:val="0"/>
          <w:marTop w:val="0"/>
          <w:marBottom w:val="0"/>
          <w:divBdr>
            <w:top w:val="none" w:sz="0" w:space="0" w:color="auto"/>
            <w:left w:val="none" w:sz="0" w:space="0" w:color="auto"/>
            <w:bottom w:val="none" w:sz="0" w:space="0" w:color="auto"/>
            <w:right w:val="none" w:sz="0" w:space="0" w:color="auto"/>
          </w:divBdr>
        </w:div>
      </w:divsChild>
    </w:div>
    <w:div w:id="1156530612">
      <w:bodyDiv w:val="1"/>
      <w:marLeft w:val="0"/>
      <w:marRight w:val="0"/>
      <w:marTop w:val="0"/>
      <w:marBottom w:val="0"/>
      <w:divBdr>
        <w:top w:val="none" w:sz="0" w:space="0" w:color="auto"/>
        <w:left w:val="none" w:sz="0" w:space="0" w:color="auto"/>
        <w:bottom w:val="none" w:sz="0" w:space="0" w:color="auto"/>
        <w:right w:val="none" w:sz="0" w:space="0" w:color="auto"/>
      </w:divBdr>
    </w:div>
    <w:div w:id="1165126615">
      <w:bodyDiv w:val="1"/>
      <w:marLeft w:val="0"/>
      <w:marRight w:val="0"/>
      <w:marTop w:val="0"/>
      <w:marBottom w:val="0"/>
      <w:divBdr>
        <w:top w:val="none" w:sz="0" w:space="0" w:color="auto"/>
        <w:left w:val="none" w:sz="0" w:space="0" w:color="auto"/>
        <w:bottom w:val="none" w:sz="0" w:space="0" w:color="auto"/>
        <w:right w:val="none" w:sz="0" w:space="0" w:color="auto"/>
      </w:divBdr>
    </w:div>
    <w:div w:id="1173686345">
      <w:bodyDiv w:val="1"/>
      <w:marLeft w:val="0"/>
      <w:marRight w:val="0"/>
      <w:marTop w:val="0"/>
      <w:marBottom w:val="0"/>
      <w:divBdr>
        <w:top w:val="none" w:sz="0" w:space="0" w:color="auto"/>
        <w:left w:val="none" w:sz="0" w:space="0" w:color="auto"/>
        <w:bottom w:val="none" w:sz="0" w:space="0" w:color="auto"/>
        <w:right w:val="none" w:sz="0" w:space="0" w:color="auto"/>
      </w:divBdr>
    </w:div>
    <w:div w:id="1174492225">
      <w:bodyDiv w:val="1"/>
      <w:marLeft w:val="0"/>
      <w:marRight w:val="0"/>
      <w:marTop w:val="0"/>
      <w:marBottom w:val="0"/>
      <w:divBdr>
        <w:top w:val="none" w:sz="0" w:space="0" w:color="auto"/>
        <w:left w:val="none" w:sz="0" w:space="0" w:color="auto"/>
        <w:bottom w:val="none" w:sz="0" w:space="0" w:color="auto"/>
        <w:right w:val="none" w:sz="0" w:space="0" w:color="auto"/>
      </w:divBdr>
    </w:div>
    <w:div w:id="1198616381">
      <w:bodyDiv w:val="1"/>
      <w:marLeft w:val="0"/>
      <w:marRight w:val="0"/>
      <w:marTop w:val="0"/>
      <w:marBottom w:val="0"/>
      <w:divBdr>
        <w:top w:val="none" w:sz="0" w:space="0" w:color="auto"/>
        <w:left w:val="none" w:sz="0" w:space="0" w:color="auto"/>
        <w:bottom w:val="none" w:sz="0" w:space="0" w:color="auto"/>
        <w:right w:val="none" w:sz="0" w:space="0" w:color="auto"/>
      </w:divBdr>
    </w:div>
    <w:div w:id="1199198861">
      <w:bodyDiv w:val="1"/>
      <w:marLeft w:val="0"/>
      <w:marRight w:val="0"/>
      <w:marTop w:val="0"/>
      <w:marBottom w:val="0"/>
      <w:divBdr>
        <w:top w:val="none" w:sz="0" w:space="0" w:color="auto"/>
        <w:left w:val="none" w:sz="0" w:space="0" w:color="auto"/>
        <w:bottom w:val="none" w:sz="0" w:space="0" w:color="auto"/>
        <w:right w:val="none" w:sz="0" w:space="0" w:color="auto"/>
      </w:divBdr>
    </w:div>
    <w:div w:id="1207449110">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68001448">
      <w:bodyDiv w:val="1"/>
      <w:marLeft w:val="0"/>
      <w:marRight w:val="0"/>
      <w:marTop w:val="0"/>
      <w:marBottom w:val="0"/>
      <w:divBdr>
        <w:top w:val="none" w:sz="0" w:space="0" w:color="auto"/>
        <w:left w:val="none" w:sz="0" w:space="0" w:color="auto"/>
        <w:bottom w:val="none" w:sz="0" w:space="0" w:color="auto"/>
        <w:right w:val="none" w:sz="0" w:space="0" w:color="auto"/>
      </w:divBdr>
    </w:div>
    <w:div w:id="1268198668">
      <w:bodyDiv w:val="1"/>
      <w:marLeft w:val="0"/>
      <w:marRight w:val="0"/>
      <w:marTop w:val="0"/>
      <w:marBottom w:val="0"/>
      <w:divBdr>
        <w:top w:val="none" w:sz="0" w:space="0" w:color="auto"/>
        <w:left w:val="none" w:sz="0" w:space="0" w:color="auto"/>
        <w:bottom w:val="none" w:sz="0" w:space="0" w:color="auto"/>
        <w:right w:val="none" w:sz="0" w:space="0" w:color="auto"/>
      </w:divBdr>
    </w:div>
    <w:div w:id="1275089648">
      <w:bodyDiv w:val="1"/>
      <w:marLeft w:val="0"/>
      <w:marRight w:val="0"/>
      <w:marTop w:val="0"/>
      <w:marBottom w:val="0"/>
      <w:divBdr>
        <w:top w:val="none" w:sz="0" w:space="0" w:color="auto"/>
        <w:left w:val="none" w:sz="0" w:space="0" w:color="auto"/>
        <w:bottom w:val="none" w:sz="0" w:space="0" w:color="auto"/>
        <w:right w:val="none" w:sz="0" w:space="0" w:color="auto"/>
      </w:divBdr>
    </w:div>
    <w:div w:id="1281956440">
      <w:bodyDiv w:val="1"/>
      <w:marLeft w:val="0"/>
      <w:marRight w:val="0"/>
      <w:marTop w:val="0"/>
      <w:marBottom w:val="0"/>
      <w:divBdr>
        <w:top w:val="none" w:sz="0" w:space="0" w:color="auto"/>
        <w:left w:val="none" w:sz="0" w:space="0" w:color="auto"/>
        <w:bottom w:val="none" w:sz="0" w:space="0" w:color="auto"/>
        <w:right w:val="none" w:sz="0" w:space="0" w:color="auto"/>
      </w:divBdr>
      <w:divsChild>
        <w:div w:id="906721815">
          <w:marLeft w:val="0"/>
          <w:marRight w:val="0"/>
          <w:marTop w:val="0"/>
          <w:marBottom w:val="0"/>
          <w:divBdr>
            <w:top w:val="none" w:sz="0" w:space="0" w:color="auto"/>
            <w:left w:val="none" w:sz="0" w:space="0" w:color="auto"/>
            <w:bottom w:val="none" w:sz="0" w:space="0" w:color="auto"/>
            <w:right w:val="none" w:sz="0" w:space="0" w:color="auto"/>
          </w:divBdr>
        </w:div>
        <w:div w:id="2114393514">
          <w:marLeft w:val="0"/>
          <w:marRight w:val="0"/>
          <w:marTop w:val="0"/>
          <w:marBottom w:val="0"/>
          <w:divBdr>
            <w:top w:val="none" w:sz="0" w:space="0" w:color="auto"/>
            <w:left w:val="none" w:sz="0" w:space="0" w:color="auto"/>
            <w:bottom w:val="none" w:sz="0" w:space="0" w:color="auto"/>
            <w:right w:val="none" w:sz="0" w:space="0" w:color="auto"/>
          </w:divBdr>
        </w:div>
        <w:div w:id="730933025">
          <w:marLeft w:val="0"/>
          <w:marRight w:val="0"/>
          <w:marTop w:val="0"/>
          <w:marBottom w:val="0"/>
          <w:divBdr>
            <w:top w:val="none" w:sz="0" w:space="0" w:color="auto"/>
            <w:left w:val="none" w:sz="0" w:space="0" w:color="auto"/>
            <w:bottom w:val="none" w:sz="0" w:space="0" w:color="auto"/>
            <w:right w:val="none" w:sz="0" w:space="0" w:color="auto"/>
          </w:divBdr>
        </w:div>
        <w:div w:id="878976334">
          <w:marLeft w:val="0"/>
          <w:marRight w:val="0"/>
          <w:marTop w:val="0"/>
          <w:marBottom w:val="0"/>
          <w:divBdr>
            <w:top w:val="none" w:sz="0" w:space="0" w:color="auto"/>
            <w:left w:val="none" w:sz="0" w:space="0" w:color="auto"/>
            <w:bottom w:val="none" w:sz="0" w:space="0" w:color="auto"/>
            <w:right w:val="none" w:sz="0" w:space="0" w:color="auto"/>
          </w:divBdr>
        </w:div>
        <w:div w:id="1361779402">
          <w:marLeft w:val="0"/>
          <w:marRight w:val="0"/>
          <w:marTop w:val="0"/>
          <w:marBottom w:val="0"/>
          <w:divBdr>
            <w:top w:val="none" w:sz="0" w:space="0" w:color="auto"/>
            <w:left w:val="none" w:sz="0" w:space="0" w:color="auto"/>
            <w:bottom w:val="none" w:sz="0" w:space="0" w:color="auto"/>
            <w:right w:val="none" w:sz="0" w:space="0" w:color="auto"/>
          </w:divBdr>
        </w:div>
      </w:divsChild>
    </w:div>
    <w:div w:id="1317952452">
      <w:bodyDiv w:val="1"/>
      <w:marLeft w:val="0"/>
      <w:marRight w:val="0"/>
      <w:marTop w:val="0"/>
      <w:marBottom w:val="0"/>
      <w:divBdr>
        <w:top w:val="none" w:sz="0" w:space="0" w:color="auto"/>
        <w:left w:val="none" w:sz="0" w:space="0" w:color="auto"/>
        <w:bottom w:val="none" w:sz="0" w:space="0" w:color="auto"/>
        <w:right w:val="none" w:sz="0" w:space="0" w:color="auto"/>
      </w:divBdr>
    </w:div>
    <w:div w:id="1345129563">
      <w:bodyDiv w:val="1"/>
      <w:marLeft w:val="0"/>
      <w:marRight w:val="0"/>
      <w:marTop w:val="0"/>
      <w:marBottom w:val="0"/>
      <w:divBdr>
        <w:top w:val="none" w:sz="0" w:space="0" w:color="auto"/>
        <w:left w:val="none" w:sz="0" w:space="0" w:color="auto"/>
        <w:bottom w:val="none" w:sz="0" w:space="0" w:color="auto"/>
        <w:right w:val="none" w:sz="0" w:space="0" w:color="auto"/>
      </w:divBdr>
    </w:div>
    <w:div w:id="1357538920">
      <w:bodyDiv w:val="1"/>
      <w:marLeft w:val="0"/>
      <w:marRight w:val="0"/>
      <w:marTop w:val="0"/>
      <w:marBottom w:val="0"/>
      <w:divBdr>
        <w:top w:val="none" w:sz="0" w:space="0" w:color="auto"/>
        <w:left w:val="none" w:sz="0" w:space="0" w:color="auto"/>
        <w:bottom w:val="none" w:sz="0" w:space="0" w:color="auto"/>
        <w:right w:val="none" w:sz="0" w:space="0" w:color="auto"/>
      </w:divBdr>
    </w:div>
    <w:div w:id="1378435296">
      <w:bodyDiv w:val="1"/>
      <w:marLeft w:val="0"/>
      <w:marRight w:val="0"/>
      <w:marTop w:val="0"/>
      <w:marBottom w:val="0"/>
      <w:divBdr>
        <w:top w:val="none" w:sz="0" w:space="0" w:color="auto"/>
        <w:left w:val="none" w:sz="0" w:space="0" w:color="auto"/>
        <w:bottom w:val="none" w:sz="0" w:space="0" w:color="auto"/>
        <w:right w:val="none" w:sz="0" w:space="0" w:color="auto"/>
      </w:divBdr>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380940394">
      <w:bodyDiv w:val="1"/>
      <w:marLeft w:val="0"/>
      <w:marRight w:val="0"/>
      <w:marTop w:val="0"/>
      <w:marBottom w:val="0"/>
      <w:divBdr>
        <w:top w:val="none" w:sz="0" w:space="0" w:color="auto"/>
        <w:left w:val="none" w:sz="0" w:space="0" w:color="auto"/>
        <w:bottom w:val="none" w:sz="0" w:space="0" w:color="auto"/>
        <w:right w:val="none" w:sz="0" w:space="0" w:color="auto"/>
      </w:divBdr>
    </w:div>
    <w:div w:id="1389261924">
      <w:bodyDiv w:val="1"/>
      <w:marLeft w:val="0"/>
      <w:marRight w:val="0"/>
      <w:marTop w:val="0"/>
      <w:marBottom w:val="0"/>
      <w:divBdr>
        <w:top w:val="none" w:sz="0" w:space="0" w:color="auto"/>
        <w:left w:val="none" w:sz="0" w:space="0" w:color="auto"/>
        <w:bottom w:val="none" w:sz="0" w:space="0" w:color="auto"/>
        <w:right w:val="none" w:sz="0" w:space="0" w:color="auto"/>
      </w:divBdr>
      <w:divsChild>
        <w:div w:id="125006708">
          <w:marLeft w:val="0"/>
          <w:marRight w:val="0"/>
          <w:marTop w:val="0"/>
          <w:marBottom w:val="0"/>
          <w:divBdr>
            <w:top w:val="none" w:sz="0" w:space="0" w:color="auto"/>
            <w:left w:val="none" w:sz="0" w:space="0" w:color="auto"/>
            <w:bottom w:val="none" w:sz="0" w:space="0" w:color="auto"/>
            <w:right w:val="none" w:sz="0" w:space="0" w:color="auto"/>
          </w:divBdr>
        </w:div>
      </w:divsChild>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21562167">
      <w:bodyDiv w:val="1"/>
      <w:marLeft w:val="0"/>
      <w:marRight w:val="0"/>
      <w:marTop w:val="0"/>
      <w:marBottom w:val="0"/>
      <w:divBdr>
        <w:top w:val="none" w:sz="0" w:space="0" w:color="auto"/>
        <w:left w:val="none" w:sz="0" w:space="0" w:color="auto"/>
        <w:bottom w:val="none" w:sz="0" w:space="0" w:color="auto"/>
        <w:right w:val="none" w:sz="0" w:space="0" w:color="auto"/>
      </w:divBdr>
    </w:div>
    <w:div w:id="1457093397">
      <w:bodyDiv w:val="1"/>
      <w:marLeft w:val="0"/>
      <w:marRight w:val="0"/>
      <w:marTop w:val="0"/>
      <w:marBottom w:val="0"/>
      <w:divBdr>
        <w:top w:val="none" w:sz="0" w:space="0" w:color="auto"/>
        <w:left w:val="none" w:sz="0" w:space="0" w:color="auto"/>
        <w:bottom w:val="none" w:sz="0" w:space="0" w:color="auto"/>
        <w:right w:val="none" w:sz="0" w:space="0" w:color="auto"/>
      </w:divBdr>
    </w:div>
    <w:div w:id="1477337780">
      <w:bodyDiv w:val="1"/>
      <w:marLeft w:val="0"/>
      <w:marRight w:val="0"/>
      <w:marTop w:val="0"/>
      <w:marBottom w:val="0"/>
      <w:divBdr>
        <w:top w:val="none" w:sz="0" w:space="0" w:color="auto"/>
        <w:left w:val="none" w:sz="0" w:space="0" w:color="auto"/>
        <w:bottom w:val="none" w:sz="0" w:space="0" w:color="auto"/>
        <w:right w:val="none" w:sz="0" w:space="0" w:color="auto"/>
      </w:divBdr>
    </w:div>
    <w:div w:id="1478692076">
      <w:bodyDiv w:val="1"/>
      <w:marLeft w:val="0"/>
      <w:marRight w:val="0"/>
      <w:marTop w:val="0"/>
      <w:marBottom w:val="0"/>
      <w:divBdr>
        <w:top w:val="none" w:sz="0" w:space="0" w:color="auto"/>
        <w:left w:val="none" w:sz="0" w:space="0" w:color="auto"/>
        <w:bottom w:val="none" w:sz="0" w:space="0" w:color="auto"/>
        <w:right w:val="none" w:sz="0" w:space="0" w:color="auto"/>
      </w:divBdr>
    </w:div>
    <w:div w:id="1488549142">
      <w:bodyDiv w:val="1"/>
      <w:marLeft w:val="0"/>
      <w:marRight w:val="0"/>
      <w:marTop w:val="0"/>
      <w:marBottom w:val="0"/>
      <w:divBdr>
        <w:top w:val="none" w:sz="0" w:space="0" w:color="auto"/>
        <w:left w:val="none" w:sz="0" w:space="0" w:color="auto"/>
        <w:bottom w:val="none" w:sz="0" w:space="0" w:color="auto"/>
        <w:right w:val="none" w:sz="0" w:space="0" w:color="auto"/>
      </w:divBdr>
      <w:divsChild>
        <w:div w:id="324626378">
          <w:marLeft w:val="-720"/>
          <w:marRight w:val="0"/>
          <w:marTop w:val="0"/>
          <w:marBottom w:val="0"/>
          <w:divBdr>
            <w:top w:val="none" w:sz="0" w:space="0" w:color="auto"/>
            <w:left w:val="none" w:sz="0" w:space="0" w:color="auto"/>
            <w:bottom w:val="none" w:sz="0" w:space="0" w:color="auto"/>
            <w:right w:val="none" w:sz="0" w:space="0" w:color="auto"/>
          </w:divBdr>
        </w:div>
      </w:divsChild>
    </w:div>
    <w:div w:id="1494221092">
      <w:bodyDiv w:val="1"/>
      <w:marLeft w:val="0"/>
      <w:marRight w:val="0"/>
      <w:marTop w:val="0"/>
      <w:marBottom w:val="0"/>
      <w:divBdr>
        <w:top w:val="none" w:sz="0" w:space="0" w:color="auto"/>
        <w:left w:val="none" w:sz="0" w:space="0" w:color="auto"/>
        <w:bottom w:val="none" w:sz="0" w:space="0" w:color="auto"/>
        <w:right w:val="none" w:sz="0" w:space="0" w:color="auto"/>
      </w:divBdr>
    </w:div>
    <w:div w:id="1524661431">
      <w:bodyDiv w:val="1"/>
      <w:marLeft w:val="0"/>
      <w:marRight w:val="0"/>
      <w:marTop w:val="0"/>
      <w:marBottom w:val="0"/>
      <w:divBdr>
        <w:top w:val="none" w:sz="0" w:space="0" w:color="auto"/>
        <w:left w:val="none" w:sz="0" w:space="0" w:color="auto"/>
        <w:bottom w:val="none" w:sz="0" w:space="0" w:color="auto"/>
        <w:right w:val="none" w:sz="0" w:space="0" w:color="auto"/>
      </w:divBdr>
      <w:divsChild>
        <w:div w:id="451292676">
          <w:marLeft w:val="-720"/>
          <w:marRight w:val="0"/>
          <w:marTop w:val="0"/>
          <w:marBottom w:val="0"/>
          <w:divBdr>
            <w:top w:val="none" w:sz="0" w:space="0" w:color="auto"/>
            <w:left w:val="none" w:sz="0" w:space="0" w:color="auto"/>
            <w:bottom w:val="none" w:sz="0" w:space="0" w:color="auto"/>
            <w:right w:val="none" w:sz="0" w:space="0" w:color="auto"/>
          </w:divBdr>
        </w:div>
      </w:divsChild>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623682159">
      <w:bodyDiv w:val="1"/>
      <w:marLeft w:val="0"/>
      <w:marRight w:val="0"/>
      <w:marTop w:val="0"/>
      <w:marBottom w:val="0"/>
      <w:divBdr>
        <w:top w:val="none" w:sz="0" w:space="0" w:color="auto"/>
        <w:left w:val="none" w:sz="0" w:space="0" w:color="auto"/>
        <w:bottom w:val="none" w:sz="0" w:space="0" w:color="auto"/>
        <w:right w:val="none" w:sz="0" w:space="0" w:color="auto"/>
      </w:divBdr>
      <w:divsChild>
        <w:div w:id="1850171935">
          <w:marLeft w:val="-720"/>
          <w:marRight w:val="0"/>
          <w:marTop w:val="0"/>
          <w:marBottom w:val="0"/>
          <w:divBdr>
            <w:top w:val="none" w:sz="0" w:space="0" w:color="auto"/>
            <w:left w:val="none" w:sz="0" w:space="0" w:color="auto"/>
            <w:bottom w:val="none" w:sz="0" w:space="0" w:color="auto"/>
            <w:right w:val="none" w:sz="0" w:space="0" w:color="auto"/>
          </w:divBdr>
        </w:div>
      </w:divsChild>
    </w:div>
    <w:div w:id="1624190994">
      <w:bodyDiv w:val="1"/>
      <w:marLeft w:val="0"/>
      <w:marRight w:val="0"/>
      <w:marTop w:val="0"/>
      <w:marBottom w:val="0"/>
      <w:divBdr>
        <w:top w:val="none" w:sz="0" w:space="0" w:color="auto"/>
        <w:left w:val="none" w:sz="0" w:space="0" w:color="auto"/>
        <w:bottom w:val="none" w:sz="0" w:space="0" w:color="auto"/>
        <w:right w:val="none" w:sz="0" w:space="0" w:color="auto"/>
      </w:divBdr>
      <w:divsChild>
        <w:div w:id="282811764">
          <w:marLeft w:val="0"/>
          <w:marRight w:val="0"/>
          <w:marTop w:val="0"/>
          <w:marBottom w:val="0"/>
          <w:divBdr>
            <w:top w:val="none" w:sz="0" w:space="0" w:color="auto"/>
            <w:left w:val="none" w:sz="0" w:space="0" w:color="auto"/>
            <w:bottom w:val="none" w:sz="0" w:space="0" w:color="auto"/>
            <w:right w:val="none" w:sz="0" w:space="0" w:color="auto"/>
          </w:divBdr>
        </w:div>
      </w:divsChild>
    </w:div>
    <w:div w:id="1696661857">
      <w:bodyDiv w:val="1"/>
      <w:marLeft w:val="0"/>
      <w:marRight w:val="0"/>
      <w:marTop w:val="0"/>
      <w:marBottom w:val="0"/>
      <w:divBdr>
        <w:top w:val="none" w:sz="0" w:space="0" w:color="auto"/>
        <w:left w:val="none" w:sz="0" w:space="0" w:color="auto"/>
        <w:bottom w:val="none" w:sz="0" w:space="0" w:color="auto"/>
        <w:right w:val="none" w:sz="0" w:space="0" w:color="auto"/>
      </w:divBdr>
    </w:div>
    <w:div w:id="1710228550">
      <w:bodyDiv w:val="1"/>
      <w:marLeft w:val="0"/>
      <w:marRight w:val="0"/>
      <w:marTop w:val="0"/>
      <w:marBottom w:val="0"/>
      <w:divBdr>
        <w:top w:val="none" w:sz="0" w:space="0" w:color="auto"/>
        <w:left w:val="none" w:sz="0" w:space="0" w:color="auto"/>
        <w:bottom w:val="none" w:sz="0" w:space="0" w:color="auto"/>
        <w:right w:val="none" w:sz="0" w:space="0" w:color="auto"/>
      </w:divBdr>
      <w:divsChild>
        <w:div w:id="215165379">
          <w:marLeft w:val="0"/>
          <w:marRight w:val="0"/>
          <w:marTop w:val="0"/>
          <w:marBottom w:val="0"/>
          <w:divBdr>
            <w:top w:val="none" w:sz="0" w:space="0" w:color="auto"/>
            <w:left w:val="none" w:sz="0" w:space="0" w:color="auto"/>
            <w:bottom w:val="none" w:sz="0" w:space="0" w:color="auto"/>
            <w:right w:val="none" w:sz="0" w:space="0" w:color="auto"/>
          </w:divBdr>
          <w:divsChild>
            <w:div w:id="586813712">
              <w:marLeft w:val="0"/>
              <w:marRight w:val="0"/>
              <w:marTop w:val="0"/>
              <w:marBottom w:val="0"/>
              <w:divBdr>
                <w:top w:val="none" w:sz="0" w:space="0" w:color="auto"/>
                <w:left w:val="none" w:sz="0" w:space="0" w:color="auto"/>
                <w:bottom w:val="none" w:sz="0" w:space="0" w:color="auto"/>
                <w:right w:val="none" w:sz="0" w:space="0" w:color="auto"/>
              </w:divBdr>
              <w:divsChild>
                <w:div w:id="1914001665">
                  <w:marLeft w:val="0"/>
                  <w:marRight w:val="0"/>
                  <w:marTop w:val="0"/>
                  <w:marBottom w:val="0"/>
                  <w:divBdr>
                    <w:top w:val="none" w:sz="0" w:space="0" w:color="auto"/>
                    <w:left w:val="none" w:sz="0" w:space="0" w:color="auto"/>
                    <w:bottom w:val="none" w:sz="0" w:space="0" w:color="auto"/>
                    <w:right w:val="none" w:sz="0" w:space="0" w:color="auto"/>
                  </w:divBdr>
                  <w:divsChild>
                    <w:div w:id="3468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11707">
          <w:marLeft w:val="0"/>
          <w:marRight w:val="0"/>
          <w:marTop w:val="0"/>
          <w:marBottom w:val="0"/>
          <w:divBdr>
            <w:top w:val="none" w:sz="0" w:space="0" w:color="auto"/>
            <w:left w:val="none" w:sz="0" w:space="0" w:color="auto"/>
            <w:bottom w:val="none" w:sz="0" w:space="0" w:color="auto"/>
            <w:right w:val="none" w:sz="0" w:space="0" w:color="auto"/>
          </w:divBdr>
          <w:divsChild>
            <w:div w:id="94983456">
              <w:marLeft w:val="0"/>
              <w:marRight w:val="0"/>
              <w:marTop w:val="0"/>
              <w:marBottom w:val="0"/>
              <w:divBdr>
                <w:top w:val="none" w:sz="0" w:space="0" w:color="auto"/>
                <w:left w:val="none" w:sz="0" w:space="0" w:color="auto"/>
                <w:bottom w:val="none" w:sz="0" w:space="0" w:color="auto"/>
                <w:right w:val="none" w:sz="0" w:space="0" w:color="auto"/>
              </w:divBdr>
              <w:divsChild>
                <w:div w:id="1226600269">
                  <w:marLeft w:val="0"/>
                  <w:marRight w:val="0"/>
                  <w:marTop w:val="0"/>
                  <w:marBottom w:val="0"/>
                  <w:divBdr>
                    <w:top w:val="none" w:sz="0" w:space="0" w:color="auto"/>
                    <w:left w:val="none" w:sz="0" w:space="0" w:color="auto"/>
                    <w:bottom w:val="none" w:sz="0" w:space="0" w:color="auto"/>
                    <w:right w:val="none" w:sz="0" w:space="0" w:color="auto"/>
                  </w:divBdr>
                  <w:divsChild>
                    <w:div w:id="9086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69737120">
      <w:bodyDiv w:val="1"/>
      <w:marLeft w:val="0"/>
      <w:marRight w:val="0"/>
      <w:marTop w:val="0"/>
      <w:marBottom w:val="0"/>
      <w:divBdr>
        <w:top w:val="none" w:sz="0" w:space="0" w:color="auto"/>
        <w:left w:val="none" w:sz="0" w:space="0" w:color="auto"/>
        <w:bottom w:val="none" w:sz="0" w:space="0" w:color="auto"/>
        <w:right w:val="none" w:sz="0" w:space="0" w:color="auto"/>
      </w:divBdr>
      <w:divsChild>
        <w:div w:id="1996953776">
          <w:marLeft w:val="0"/>
          <w:marRight w:val="0"/>
          <w:marTop w:val="0"/>
          <w:marBottom w:val="0"/>
          <w:divBdr>
            <w:top w:val="none" w:sz="0" w:space="0" w:color="auto"/>
            <w:left w:val="none" w:sz="0" w:space="0" w:color="auto"/>
            <w:bottom w:val="none" w:sz="0" w:space="0" w:color="auto"/>
            <w:right w:val="none" w:sz="0" w:space="0" w:color="auto"/>
          </w:divBdr>
        </w:div>
        <w:div w:id="368455653">
          <w:marLeft w:val="0"/>
          <w:marRight w:val="0"/>
          <w:marTop w:val="0"/>
          <w:marBottom w:val="0"/>
          <w:divBdr>
            <w:top w:val="none" w:sz="0" w:space="0" w:color="auto"/>
            <w:left w:val="none" w:sz="0" w:space="0" w:color="auto"/>
            <w:bottom w:val="none" w:sz="0" w:space="0" w:color="auto"/>
            <w:right w:val="none" w:sz="0" w:space="0" w:color="auto"/>
          </w:divBdr>
        </w:div>
        <w:div w:id="130708509">
          <w:marLeft w:val="0"/>
          <w:marRight w:val="0"/>
          <w:marTop w:val="0"/>
          <w:marBottom w:val="0"/>
          <w:divBdr>
            <w:top w:val="none" w:sz="0" w:space="0" w:color="auto"/>
            <w:left w:val="none" w:sz="0" w:space="0" w:color="auto"/>
            <w:bottom w:val="none" w:sz="0" w:space="0" w:color="auto"/>
            <w:right w:val="none" w:sz="0" w:space="0" w:color="auto"/>
          </w:divBdr>
        </w:div>
        <w:div w:id="553085710">
          <w:marLeft w:val="0"/>
          <w:marRight w:val="0"/>
          <w:marTop w:val="0"/>
          <w:marBottom w:val="0"/>
          <w:divBdr>
            <w:top w:val="none" w:sz="0" w:space="0" w:color="auto"/>
            <w:left w:val="none" w:sz="0" w:space="0" w:color="auto"/>
            <w:bottom w:val="none" w:sz="0" w:space="0" w:color="auto"/>
            <w:right w:val="none" w:sz="0" w:space="0" w:color="auto"/>
          </w:divBdr>
        </w:div>
        <w:div w:id="807893824">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790852498">
      <w:bodyDiv w:val="1"/>
      <w:marLeft w:val="0"/>
      <w:marRight w:val="0"/>
      <w:marTop w:val="0"/>
      <w:marBottom w:val="0"/>
      <w:divBdr>
        <w:top w:val="none" w:sz="0" w:space="0" w:color="auto"/>
        <w:left w:val="none" w:sz="0" w:space="0" w:color="auto"/>
        <w:bottom w:val="none" w:sz="0" w:space="0" w:color="auto"/>
        <w:right w:val="none" w:sz="0" w:space="0" w:color="auto"/>
      </w:divBdr>
      <w:divsChild>
        <w:div w:id="568006126">
          <w:marLeft w:val="-720"/>
          <w:marRight w:val="0"/>
          <w:marTop w:val="0"/>
          <w:marBottom w:val="0"/>
          <w:divBdr>
            <w:top w:val="none" w:sz="0" w:space="0" w:color="auto"/>
            <w:left w:val="none" w:sz="0" w:space="0" w:color="auto"/>
            <w:bottom w:val="none" w:sz="0" w:space="0" w:color="auto"/>
            <w:right w:val="none" w:sz="0" w:space="0" w:color="auto"/>
          </w:divBdr>
        </w:div>
      </w:divsChild>
    </w:div>
    <w:div w:id="1808159432">
      <w:bodyDiv w:val="1"/>
      <w:marLeft w:val="0"/>
      <w:marRight w:val="0"/>
      <w:marTop w:val="0"/>
      <w:marBottom w:val="0"/>
      <w:divBdr>
        <w:top w:val="none" w:sz="0" w:space="0" w:color="auto"/>
        <w:left w:val="none" w:sz="0" w:space="0" w:color="auto"/>
        <w:bottom w:val="none" w:sz="0" w:space="0" w:color="auto"/>
        <w:right w:val="none" w:sz="0" w:space="0" w:color="auto"/>
      </w:divBdr>
      <w:divsChild>
        <w:div w:id="1930846965">
          <w:marLeft w:val="-720"/>
          <w:marRight w:val="0"/>
          <w:marTop w:val="0"/>
          <w:marBottom w:val="0"/>
          <w:divBdr>
            <w:top w:val="none" w:sz="0" w:space="0" w:color="auto"/>
            <w:left w:val="none" w:sz="0" w:space="0" w:color="auto"/>
            <w:bottom w:val="none" w:sz="0" w:space="0" w:color="auto"/>
            <w:right w:val="none" w:sz="0" w:space="0" w:color="auto"/>
          </w:divBdr>
        </w:div>
      </w:divsChild>
    </w:div>
    <w:div w:id="1862621925">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1917930565">
      <w:bodyDiv w:val="1"/>
      <w:marLeft w:val="0"/>
      <w:marRight w:val="0"/>
      <w:marTop w:val="0"/>
      <w:marBottom w:val="0"/>
      <w:divBdr>
        <w:top w:val="none" w:sz="0" w:space="0" w:color="auto"/>
        <w:left w:val="none" w:sz="0" w:space="0" w:color="auto"/>
        <w:bottom w:val="none" w:sz="0" w:space="0" w:color="auto"/>
        <w:right w:val="none" w:sz="0" w:space="0" w:color="auto"/>
      </w:divBdr>
    </w:div>
    <w:div w:id="1928028210">
      <w:bodyDiv w:val="1"/>
      <w:marLeft w:val="0"/>
      <w:marRight w:val="0"/>
      <w:marTop w:val="0"/>
      <w:marBottom w:val="0"/>
      <w:divBdr>
        <w:top w:val="none" w:sz="0" w:space="0" w:color="auto"/>
        <w:left w:val="none" w:sz="0" w:space="0" w:color="auto"/>
        <w:bottom w:val="none" w:sz="0" w:space="0" w:color="auto"/>
        <w:right w:val="none" w:sz="0" w:space="0" w:color="auto"/>
      </w:divBdr>
    </w:div>
    <w:div w:id="1930961927">
      <w:bodyDiv w:val="1"/>
      <w:marLeft w:val="0"/>
      <w:marRight w:val="0"/>
      <w:marTop w:val="0"/>
      <w:marBottom w:val="0"/>
      <w:divBdr>
        <w:top w:val="none" w:sz="0" w:space="0" w:color="auto"/>
        <w:left w:val="none" w:sz="0" w:space="0" w:color="auto"/>
        <w:bottom w:val="none" w:sz="0" w:space="0" w:color="auto"/>
        <w:right w:val="none" w:sz="0" w:space="0" w:color="auto"/>
      </w:divBdr>
      <w:divsChild>
        <w:div w:id="2092850626">
          <w:marLeft w:val="0"/>
          <w:marRight w:val="0"/>
          <w:marTop w:val="0"/>
          <w:marBottom w:val="0"/>
          <w:divBdr>
            <w:top w:val="none" w:sz="0" w:space="0" w:color="auto"/>
            <w:left w:val="none" w:sz="0" w:space="0" w:color="auto"/>
            <w:bottom w:val="none" w:sz="0" w:space="0" w:color="auto"/>
            <w:right w:val="none" w:sz="0" w:space="0" w:color="auto"/>
          </w:divBdr>
        </w:div>
      </w:divsChild>
    </w:div>
    <w:div w:id="1981034463">
      <w:bodyDiv w:val="1"/>
      <w:marLeft w:val="0"/>
      <w:marRight w:val="0"/>
      <w:marTop w:val="0"/>
      <w:marBottom w:val="0"/>
      <w:divBdr>
        <w:top w:val="none" w:sz="0" w:space="0" w:color="auto"/>
        <w:left w:val="none" w:sz="0" w:space="0" w:color="auto"/>
        <w:bottom w:val="none" w:sz="0" w:space="0" w:color="auto"/>
        <w:right w:val="none" w:sz="0" w:space="0" w:color="auto"/>
      </w:divBdr>
    </w:div>
    <w:div w:id="1984461825">
      <w:bodyDiv w:val="1"/>
      <w:marLeft w:val="0"/>
      <w:marRight w:val="0"/>
      <w:marTop w:val="0"/>
      <w:marBottom w:val="0"/>
      <w:divBdr>
        <w:top w:val="none" w:sz="0" w:space="0" w:color="auto"/>
        <w:left w:val="none" w:sz="0" w:space="0" w:color="auto"/>
        <w:bottom w:val="none" w:sz="0" w:space="0" w:color="auto"/>
        <w:right w:val="none" w:sz="0" w:space="0" w:color="auto"/>
      </w:divBdr>
      <w:divsChild>
        <w:div w:id="1414007705">
          <w:marLeft w:val="-720"/>
          <w:marRight w:val="0"/>
          <w:marTop w:val="0"/>
          <w:marBottom w:val="0"/>
          <w:divBdr>
            <w:top w:val="none" w:sz="0" w:space="0" w:color="auto"/>
            <w:left w:val="none" w:sz="0" w:space="0" w:color="auto"/>
            <w:bottom w:val="none" w:sz="0" w:space="0" w:color="auto"/>
            <w:right w:val="none" w:sz="0" w:space="0" w:color="auto"/>
          </w:divBdr>
        </w:div>
      </w:divsChild>
    </w:div>
    <w:div w:id="1996493493">
      <w:bodyDiv w:val="1"/>
      <w:marLeft w:val="0"/>
      <w:marRight w:val="0"/>
      <w:marTop w:val="0"/>
      <w:marBottom w:val="0"/>
      <w:divBdr>
        <w:top w:val="none" w:sz="0" w:space="0" w:color="auto"/>
        <w:left w:val="none" w:sz="0" w:space="0" w:color="auto"/>
        <w:bottom w:val="none" w:sz="0" w:space="0" w:color="auto"/>
        <w:right w:val="none" w:sz="0" w:space="0" w:color="auto"/>
      </w:divBdr>
    </w:div>
    <w:div w:id="2020616663">
      <w:bodyDiv w:val="1"/>
      <w:marLeft w:val="0"/>
      <w:marRight w:val="0"/>
      <w:marTop w:val="0"/>
      <w:marBottom w:val="0"/>
      <w:divBdr>
        <w:top w:val="none" w:sz="0" w:space="0" w:color="auto"/>
        <w:left w:val="none" w:sz="0" w:space="0" w:color="auto"/>
        <w:bottom w:val="none" w:sz="0" w:space="0" w:color="auto"/>
        <w:right w:val="none" w:sz="0" w:space="0" w:color="auto"/>
      </w:divBdr>
    </w:div>
    <w:div w:id="202663672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78553627">
      <w:bodyDiv w:val="1"/>
      <w:marLeft w:val="0"/>
      <w:marRight w:val="0"/>
      <w:marTop w:val="0"/>
      <w:marBottom w:val="0"/>
      <w:divBdr>
        <w:top w:val="none" w:sz="0" w:space="0" w:color="auto"/>
        <w:left w:val="none" w:sz="0" w:space="0" w:color="auto"/>
        <w:bottom w:val="none" w:sz="0" w:space="0" w:color="auto"/>
        <w:right w:val="none" w:sz="0" w:space="0" w:color="auto"/>
      </w:divBdr>
      <w:divsChild>
        <w:div w:id="263345388">
          <w:marLeft w:val="-720"/>
          <w:marRight w:val="0"/>
          <w:marTop w:val="0"/>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apps.apple.com/us/app/cardiio-heart-rate-monitor/id542891434" TargetMode="External"/><Relationship Id="rId26" Type="http://schemas.openxmlformats.org/officeDocument/2006/relationships/hyperlink" Target="https://doi.org/10.3390/s24165164" TargetMode="External"/><Relationship Id="rId3" Type="http://schemas.openxmlformats.org/officeDocument/2006/relationships/customXml" Target="../customXml/item3.xml"/><Relationship Id="rId21" Type="http://schemas.openxmlformats.org/officeDocument/2006/relationships/image" Target="media/image4.jpe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oi.org/10.3390/s24010214" TargetMode="External"/><Relationship Id="rId33" Type="http://schemas.openxmlformats.org/officeDocument/2006/relationships/hyperlink" Target="https://a-fib.com/treatments-for-atrial-fibrillation/diagnostic-tests-2/the-ekg-signal/"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apps.apple.com/us/app/instant-heart-rate-hr-monitor/id409625068" TargetMode="External"/><Relationship Id="rId29" Type="http://schemas.openxmlformats.org/officeDocument/2006/relationships/hyperlink" Target="https://spc.pt/profissional-de-saude/wp-content/uploads/2023/03/Pockets-Fibrilhacao-Auricular_compressed.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who.int/news-room/fact-sheets/detail/cardiovascular-diseases-(cvds)" TargetMode="External"/><Relationship Id="rId32" Type="http://schemas.openxmlformats.org/officeDocument/2006/relationships/hyperlink" Target="https://myhealth.alberta.ca/Health/pages/conditions.aspx?hwid=zm2308"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yperlink" Target="https://www.ncbi.nlm.nih.gov/books/NBK558923/"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pps.apple.com/us/app/heartify-heart-health-monitor/id1546156891" TargetMode="External"/><Relationship Id="rId31" Type="http://schemas.openxmlformats.org/officeDocument/2006/relationships/hyperlink" Target="https://www.bhf.org.uk/informationsupport/heart-matters-magazine/medical/tests/electrocardiogram-ec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SebastiaoCoelh0/tfc-2024-2025" TargetMode="External"/><Relationship Id="rId27" Type="http://schemas.openxmlformats.org/officeDocument/2006/relationships/hyperlink" Target="https://www.heart.org/en/health-topics/arrhythmia/about-arrhythmia" TargetMode="External"/><Relationship Id="rId30" Type="http://schemas.openxmlformats.org/officeDocument/2006/relationships/hyperlink" Target="https://arxiv.org/abs/1807.04077"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Downloads\TFC_DEISIXXX_titulo_do_trabalho_ciencia_dad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42EB000F0EF446AF71CD239F010769" ma:contentTypeVersion="10" ma:contentTypeDescription="Criar um novo documento." ma:contentTypeScope="" ma:versionID="650f30cb207b249287d8fc26c9277537">
  <xsd:schema xmlns:xsd="http://www.w3.org/2001/XMLSchema" xmlns:xs="http://www.w3.org/2001/XMLSchema" xmlns:p="http://schemas.microsoft.com/office/2006/metadata/properties" xmlns:ns2="050661a1-fdd6-4991-a5b4-5c6dd71004b8" targetNamespace="http://schemas.microsoft.com/office/2006/metadata/properties" ma:root="true" ma:fieldsID="0ce98dc47898caeada015f247d5d211d" ns2:_="">
    <xsd:import namespace="050661a1-fdd6-4991-a5b4-5c6dd71004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661a1-fdd6-4991-a5b4-5c6dd71004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m" ma:readOnly="false" ma:fieldId="{5cf76f15-5ced-4ddc-b409-7134ff3c332f}" ma:taxonomyMulti="true" ma:sspId="54b874f7-854c-446f-bc91-e019e6359d5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50661a1-fdd6-4991-a5b4-5c6dd71004b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E37378-8771-42E5-8DC4-D884907452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661a1-fdd6-4991-a5b4-5c6dd7100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6F4836-4FF6-410B-9EB5-0E7AF816387C}">
  <ds:schemaRefs>
    <ds:schemaRef ds:uri="http://schemas.openxmlformats.org/officeDocument/2006/bibliography"/>
  </ds:schemaRefs>
</ds:datastoreItem>
</file>

<file path=customXml/itemProps3.xml><?xml version="1.0" encoding="utf-8"?>
<ds:datastoreItem xmlns:ds="http://schemas.openxmlformats.org/officeDocument/2006/customXml" ds:itemID="{A87F8A35-29FB-4A4A-BF9D-AFE38296EE29}">
  <ds:schemaRefs>
    <ds:schemaRef ds:uri="http://schemas.microsoft.com/sharepoint/v3/contenttype/forms"/>
  </ds:schemaRefs>
</ds:datastoreItem>
</file>

<file path=customXml/itemProps4.xml><?xml version="1.0" encoding="utf-8"?>
<ds:datastoreItem xmlns:ds="http://schemas.openxmlformats.org/officeDocument/2006/customXml" ds:itemID="{247D947D-8521-4131-87A1-EB6BF5E9CAEC}">
  <ds:schemaRefs>
    <ds:schemaRef ds:uri="http://schemas.microsoft.com/office/2006/metadata/properties"/>
    <ds:schemaRef ds:uri="http://schemas.microsoft.com/office/infopath/2007/PartnerControls"/>
    <ds:schemaRef ds:uri="050661a1-fdd6-4991-a5b4-5c6dd71004b8"/>
  </ds:schemaRefs>
</ds:datastoreItem>
</file>

<file path=docProps/app.xml><?xml version="1.0" encoding="utf-8"?>
<Properties xmlns="http://schemas.openxmlformats.org/officeDocument/2006/extended-properties" xmlns:vt="http://schemas.openxmlformats.org/officeDocument/2006/docPropsVTypes">
  <Template>TFC_DEISIXXX_titulo_do_trabalho_ciencia_dados</Template>
  <TotalTime>0</TotalTime>
  <Pages>1</Pages>
  <Words>5008</Words>
  <Characters>28546</Characters>
  <Application>Microsoft Office Word</Application>
  <DocSecurity>0</DocSecurity>
  <Lines>237</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Superior Técnico</Company>
  <LinksUpToDate>false</LinksUpToDate>
  <CharactersWithSpaces>33488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Sebastiao Coelho</dc:creator>
  <cp:lastModifiedBy>Sebastiao Coelho</cp:lastModifiedBy>
  <cp:revision>15</cp:revision>
  <cp:lastPrinted>2024-12-03T23:46:00Z</cp:lastPrinted>
  <dcterms:created xsi:type="dcterms:W3CDTF">2024-12-03T23:34:00Z</dcterms:created>
  <dcterms:modified xsi:type="dcterms:W3CDTF">2024-12-03T23:47:00Z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0x0101000942EB000F0EF446AF71CD239F010769</vt:lpwstr>
  </property>
  <property fmtid="{D5CDD505-2E9C-101B-9397-08002B2CF9AE}" pid="3" name="MediaServiceImageTags">
    <vt:lpwstr/>
  </property>
</Properties>
</file>