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Yohanes Elia Purwanto</w:t>
        <w:br/>
        <w:t>Jenis Kelamin</w:t>
        <w:tab/>
        <w:tab/>
        <w:tab/>
        <w:t>: Laki - laki</w:t>
        <w:br/>
        <w:t>Tempat Tgl. Lahir / Usia</w:t>
        <w:tab/>
        <w:t>: Tegal, 10 Oktober 1996</w:t>
        <w:br/>
        <w:t>Pekerjaan / Jabatan</w:t>
        <w:tab/>
        <w:tab/>
        <w:t>: Dosen Tetap / Asisten Ahli</w:t>
        <w:br/>
        <w:t>Alamat</w:t>
        <w:tab/>
        <w:tab/>
        <w:tab/>
        <w:tab/>
        <w:t>: Perum Taman Sejahtera gg 5 no 83 Kota Tegal</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Yohanes Elia Purwanto</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