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B9399" w14:textId="157FF2D1" w:rsidR="004E0D59" w:rsidRDefault="00A76F39" w:rsidP="00A76F39">
      <w:pPr>
        <w:jc w:val="center"/>
        <w:rPr>
          <w:b/>
          <w:sz w:val="32"/>
          <w:szCs w:val="32"/>
          <w:lang w:val="pl-PL"/>
        </w:rPr>
      </w:pPr>
      <w:r w:rsidRPr="00A76F39">
        <w:rPr>
          <w:b/>
          <w:sz w:val="32"/>
          <w:szCs w:val="32"/>
          <w:lang w:val="pl-PL"/>
        </w:rPr>
        <w:t>Algorytmy numeryczne – Projekt 2</w:t>
      </w:r>
    </w:p>
    <w:p w14:paraId="6892EC54" w14:textId="194AE110" w:rsidR="00A76F39" w:rsidRDefault="00A76F39" w:rsidP="00A76F39">
      <w:pPr>
        <w:jc w:val="center"/>
        <w:rPr>
          <w:sz w:val="28"/>
          <w:szCs w:val="28"/>
          <w:lang w:val="pl-PL"/>
        </w:rPr>
      </w:pPr>
      <w:r w:rsidRPr="00A76F39">
        <w:rPr>
          <w:sz w:val="28"/>
          <w:szCs w:val="28"/>
          <w:lang w:val="pl-PL"/>
        </w:rPr>
        <w:t>Yauheni Dzianisau</w:t>
      </w:r>
      <w:r>
        <w:rPr>
          <w:sz w:val="28"/>
          <w:szCs w:val="28"/>
          <w:lang w:val="pl-PL"/>
        </w:rPr>
        <w:t xml:space="preserve"> nr. Indeksu 238213</w:t>
      </w:r>
    </w:p>
    <w:p w14:paraId="68A8EC9D" w14:textId="63C89E80" w:rsidR="00A76F39" w:rsidRDefault="00A76F39" w:rsidP="00A76F39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Grupa 1 – Aplikacje Internetowe i bazy danych</w:t>
      </w:r>
    </w:p>
    <w:p w14:paraId="22758DE3" w14:textId="12D0FAD6" w:rsidR="00A76F39" w:rsidRDefault="00A76F39" w:rsidP="00A76F39">
      <w:pPr>
        <w:jc w:val="center"/>
        <w:rPr>
          <w:sz w:val="28"/>
          <w:szCs w:val="28"/>
          <w:lang w:val="pl-PL"/>
        </w:rPr>
      </w:pPr>
    </w:p>
    <w:p w14:paraId="76338E26" w14:textId="6E3A56ED" w:rsidR="00A76F39" w:rsidRDefault="00A76F39" w:rsidP="00A76F39">
      <w:pPr>
        <w:jc w:val="center"/>
        <w:rPr>
          <w:sz w:val="28"/>
          <w:szCs w:val="28"/>
          <w:u w:val="single"/>
          <w:lang w:val="pl-PL"/>
        </w:rPr>
      </w:pPr>
      <w:r w:rsidRPr="00A76F39">
        <w:rPr>
          <w:sz w:val="28"/>
          <w:szCs w:val="28"/>
          <w:u w:val="single"/>
          <w:lang w:val="pl-PL"/>
        </w:rPr>
        <w:t>5 listopada 2018</w:t>
      </w:r>
    </w:p>
    <w:p w14:paraId="560466E8" w14:textId="7B08EE59" w:rsidR="00A76F39" w:rsidRDefault="00A76F39" w:rsidP="00A76F39">
      <w:pPr>
        <w:rPr>
          <w:sz w:val="24"/>
          <w:szCs w:val="24"/>
          <w:lang w:val="pl-PL"/>
        </w:rPr>
      </w:pPr>
      <w:r w:rsidRPr="00A76F39">
        <w:rPr>
          <w:sz w:val="24"/>
          <w:szCs w:val="24"/>
          <w:lang w:val="pl-PL"/>
        </w:rPr>
        <w:t>Sprawozdanie doty</w:t>
      </w:r>
      <w:r>
        <w:rPr>
          <w:sz w:val="24"/>
          <w:szCs w:val="24"/>
          <w:lang w:val="pl-PL"/>
        </w:rPr>
        <w:t>czy operacji na macierzach z zaimplementowanym algorytmem eliminacji Gaussa w następujących wariantach:</w:t>
      </w:r>
    </w:p>
    <w:p w14:paraId="20ACC7BE" w14:textId="064E936F" w:rsidR="00A76F39" w:rsidRDefault="00A76F39" w:rsidP="00A76F39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Bez wyboru elementu podstawowego.</w:t>
      </w:r>
    </w:p>
    <w:p w14:paraId="0F7AC904" w14:textId="3449B366" w:rsidR="00A76F39" w:rsidRDefault="00A76F39" w:rsidP="00A76F39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 częściowym wyborem elementu podstawowego.</w:t>
      </w:r>
    </w:p>
    <w:p w14:paraId="7F8EEC42" w14:textId="6F1DBC1B" w:rsidR="00E348E4" w:rsidRPr="00E348E4" w:rsidRDefault="00A76F39" w:rsidP="00E348E4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 pełnym wyborem elementu podstawowego.</w:t>
      </w:r>
    </w:p>
    <w:p w14:paraId="37A049FC" w14:textId="62C6534A" w:rsidR="00A76F39" w:rsidRDefault="00A76F39" w:rsidP="00E348E4">
      <w:pPr>
        <w:ind w:firstLine="360"/>
        <w:rPr>
          <w:sz w:val="24"/>
          <w:szCs w:val="24"/>
          <w:lang w:val="pl-PL"/>
        </w:rPr>
      </w:pPr>
      <w:r w:rsidRPr="00E348E4">
        <w:rPr>
          <w:sz w:val="24"/>
          <w:szCs w:val="24"/>
          <w:lang w:val="pl-PL"/>
        </w:rPr>
        <w:t>Program został napisany w języku Java(wersja 8.0.144), testy przeprowadzono na laptopie</w:t>
      </w:r>
      <w:r w:rsidR="00E348E4" w:rsidRPr="00E348E4">
        <w:rPr>
          <w:sz w:val="24"/>
          <w:szCs w:val="24"/>
          <w:lang w:val="pl-PL"/>
        </w:rPr>
        <w:t xml:space="preserve"> </w:t>
      </w:r>
      <w:r w:rsidRPr="00E348E4">
        <w:rPr>
          <w:sz w:val="24"/>
          <w:szCs w:val="24"/>
          <w:lang w:val="pl-PL"/>
        </w:rPr>
        <w:t>ASUS G751JY wyposażonym w procesor Intel Core i7 4720HQ (2.60 Hz), pamięć RAM 8 GB 1600 MHz DDR3. Do testów poprawnościowych i wydajnościowych zostały przeprowadzone dla trzech typów reprezentujących liczbę rzeczywistą: Float, Double, Fraction(typ własny przechowujący liczbę w postaci ułamka liczb całkowitych</w:t>
      </w:r>
      <w:r w:rsidR="00E348E4" w:rsidRPr="00E348E4">
        <w:rPr>
          <w:sz w:val="24"/>
          <w:szCs w:val="24"/>
          <w:lang w:val="pl-PL"/>
        </w:rPr>
        <w:t>).</w:t>
      </w:r>
    </w:p>
    <w:p w14:paraId="6D7624E8" w14:textId="5B7CB724" w:rsidR="00E348E4" w:rsidRDefault="00E348E4" w:rsidP="00E348E4">
      <w:pPr>
        <w:ind w:firstLine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Wszystkie obliczenia przeprowadzono na macierzach o wartościach z przedziału [-65536,65535] otrzymanych jako iloraz r/2</w:t>
      </w:r>
      <w:r>
        <w:rPr>
          <w:sz w:val="24"/>
          <w:szCs w:val="24"/>
          <w:vertAlign w:val="superscript"/>
          <w:lang w:val="pl-PL"/>
        </w:rPr>
        <w:t xml:space="preserve">16 </w:t>
      </w:r>
      <w:r>
        <w:rPr>
          <w:sz w:val="24"/>
          <w:szCs w:val="24"/>
          <w:lang w:val="pl-PL"/>
        </w:rPr>
        <w:t xml:space="preserve"> gdzie r to pseudolosowa liczba całkowita z przedziału [-2</w:t>
      </w:r>
      <w:r>
        <w:rPr>
          <w:sz w:val="24"/>
          <w:szCs w:val="24"/>
          <w:vertAlign w:val="superscript"/>
          <w:lang w:val="pl-PL"/>
        </w:rPr>
        <w:t>16</w:t>
      </w:r>
      <w:r>
        <w:rPr>
          <w:sz w:val="24"/>
          <w:szCs w:val="24"/>
          <w:lang w:val="pl-PL"/>
        </w:rPr>
        <w:t>,2</w:t>
      </w:r>
      <w:r>
        <w:rPr>
          <w:sz w:val="24"/>
          <w:szCs w:val="24"/>
          <w:vertAlign w:val="superscript"/>
          <w:lang w:val="pl-PL"/>
        </w:rPr>
        <w:t>16</w:t>
      </w:r>
      <w:r>
        <w:rPr>
          <w:sz w:val="24"/>
          <w:szCs w:val="24"/>
          <w:lang w:val="pl-PL"/>
        </w:rPr>
        <w:t>- 1].</w:t>
      </w:r>
    </w:p>
    <w:p w14:paraId="5A8AD51D" w14:textId="46827A14" w:rsidR="00E348E4" w:rsidRDefault="00E348E4" w:rsidP="00E348E4">
      <w:pPr>
        <w:ind w:firstLine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celu weryfikacji poprawności hipotez zawartych w treści polecenia zadania,</w:t>
      </w:r>
      <w:r w:rsidR="004E0D5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dla każdego z typów wygenerowano pseudolosowo:</w:t>
      </w:r>
    </w:p>
    <w:p w14:paraId="012DFA5D" w14:textId="43C80736" w:rsidR="00E348E4" w:rsidRDefault="00E348E4" w:rsidP="00E348E4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Macierz A</w:t>
      </w:r>
    </w:p>
    <w:p w14:paraId="6BC9873E" w14:textId="70EEF01B" w:rsidR="00E348E4" w:rsidRDefault="00E348E4" w:rsidP="00E348E4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Wektor X</w:t>
      </w:r>
    </w:p>
    <w:p w14:paraId="197E424F" w14:textId="5EFD88AF" w:rsidR="00E348E4" w:rsidRDefault="00E348E4" w:rsidP="00E348E4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Wektor B (iloczyn A * X)</w:t>
      </w:r>
    </w:p>
    <w:p w14:paraId="3F717BA3" w14:textId="121376E0" w:rsidR="00E348E4" w:rsidRDefault="004E0D59" w:rsidP="00E348E4">
      <w:pPr>
        <w:ind w:left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Następnie rozwiązano układ równań A * X = B korzystając z zaimplementowanych wariantów metody Gaussa. W celu weryfikacji hipotez zawartych w treści zadania przeprowadzono testy dla różnych rodzajów macierzy i wektorów:</w:t>
      </w:r>
    </w:p>
    <w:p w14:paraId="0FC42B65" w14:textId="254E25C0" w:rsidR="004E0D59" w:rsidRDefault="004E0D59" w:rsidP="004E0D5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50,100,200,500,1000 dla Float i Double</w:t>
      </w:r>
    </w:p>
    <w:p w14:paraId="45F63C7F" w14:textId="1BC4DD4B" w:rsidR="004E0D59" w:rsidRDefault="004E0D59" w:rsidP="004E0D59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50,100,200 dla Fraction. </w:t>
      </w:r>
    </w:p>
    <w:p w14:paraId="3A1022B7" w14:textId="5AF9E19A" w:rsidR="004E0D59" w:rsidRDefault="004E0D59" w:rsidP="004E0D59">
      <w:pPr>
        <w:pStyle w:val="Akapitzlist"/>
        <w:ind w:left="1080"/>
        <w:rPr>
          <w:sz w:val="24"/>
          <w:szCs w:val="24"/>
          <w:lang w:val="pl-PL"/>
        </w:rPr>
      </w:pPr>
    </w:p>
    <w:p w14:paraId="02AE1E0A" w14:textId="4E88EF21" w:rsidR="00301E62" w:rsidRPr="00820433" w:rsidRDefault="004E0D59" w:rsidP="004E0D59">
      <w:pPr>
        <w:rPr>
          <w:b/>
          <w:sz w:val="24"/>
          <w:szCs w:val="24"/>
          <w:lang w:val="pl-PL"/>
        </w:rPr>
      </w:pPr>
      <w:r w:rsidRPr="00820433">
        <w:rPr>
          <w:b/>
          <w:sz w:val="24"/>
          <w:szCs w:val="24"/>
          <w:lang w:val="pl-PL"/>
        </w:rPr>
        <w:t>H1: Dla dowolnego ustalonego rozmiaru macierzy czas działania metody Gaussa w kolejnych wersjach( G, PG, FG) rośnie.</w:t>
      </w:r>
    </w:p>
    <w:p w14:paraId="197EF86A" w14:textId="77777777" w:rsidR="00301E62" w:rsidRDefault="00301E62" w:rsidP="004E0D59">
      <w:pPr>
        <w:rPr>
          <w:sz w:val="24"/>
          <w:szCs w:val="24"/>
          <w:lang w:val="pl-PL"/>
        </w:rPr>
      </w:pPr>
    </w:p>
    <w:p w14:paraId="750A1615" w14:textId="77777777" w:rsidR="00301E62" w:rsidRDefault="00301E62" w:rsidP="00301E62">
      <w:pPr>
        <w:rPr>
          <w:sz w:val="24"/>
          <w:szCs w:val="24"/>
          <w:lang w:val="pl-PL"/>
        </w:rPr>
      </w:pPr>
    </w:p>
    <w:p w14:paraId="0788C7A4" w14:textId="77777777" w:rsidR="00507394" w:rsidRDefault="00507394" w:rsidP="00301E62">
      <w:pPr>
        <w:jc w:val="center"/>
        <w:rPr>
          <w:b/>
          <w:sz w:val="28"/>
          <w:szCs w:val="28"/>
          <w:lang w:val="pl-PL"/>
        </w:rPr>
      </w:pPr>
    </w:p>
    <w:p w14:paraId="764A9190" w14:textId="6A6A3539" w:rsidR="00301E62" w:rsidRPr="00301E62" w:rsidRDefault="00301E62" w:rsidP="00301E62">
      <w:pPr>
        <w:jc w:val="center"/>
        <w:rPr>
          <w:b/>
          <w:sz w:val="28"/>
          <w:szCs w:val="28"/>
          <w:lang w:val="pl-PL"/>
        </w:rPr>
      </w:pPr>
      <w:proofErr w:type="spellStart"/>
      <w:r w:rsidRPr="00301E62">
        <w:rPr>
          <w:b/>
          <w:sz w:val="28"/>
          <w:szCs w:val="28"/>
          <w:lang w:val="pl-PL"/>
        </w:rPr>
        <w:lastRenderedPageBreak/>
        <w:t>Float</w:t>
      </w:r>
      <w:proofErr w:type="spellEnd"/>
      <w:r w:rsidRPr="00301E62">
        <w:rPr>
          <w:b/>
          <w:sz w:val="28"/>
          <w:szCs w:val="28"/>
          <w:lang w:val="pl-PL"/>
        </w:rPr>
        <w:t xml:space="preserve"> i </w:t>
      </w:r>
      <w:proofErr w:type="spellStart"/>
      <w:r w:rsidRPr="00301E62">
        <w:rPr>
          <w:b/>
          <w:sz w:val="28"/>
          <w:szCs w:val="28"/>
          <w:lang w:val="pl-PL"/>
        </w:rPr>
        <w:t>Double</w:t>
      </w:r>
      <w:proofErr w:type="spellEnd"/>
    </w:p>
    <w:p w14:paraId="567B8FD9" w14:textId="71EE01F4" w:rsidR="00F3612F" w:rsidRDefault="00301E62" w:rsidP="00301E62">
      <w:pPr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2CDD32B" wp14:editId="3D2AF742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A9B1A2F-173E-4D71-A8E3-73D2C355C7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6A034E8" w14:textId="45B57CD3" w:rsidR="00301E62" w:rsidRDefault="00301E62" w:rsidP="00301E62">
      <w:pPr>
        <w:jc w:val="center"/>
        <w:rPr>
          <w:b/>
          <w:sz w:val="32"/>
          <w:szCs w:val="32"/>
          <w:lang w:val="pl-PL"/>
        </w:rPr>
      </w:pPr>
      <w:r w:rsidRPr="00301E62">
        <w:rPr>
          <w:b/>
          <w:sz w:val="32"/>
          <w:szCs w:val="32"/>
          <w:lang w:val="pl-PL"/>
        </w:rPr>
        <w:t>Fraction</w:t>
      </w:r>
    </w:p>
    <w:p w14:paraId="5E8291C1" w14:textId="3F6287EA" w:rsidR="00301E62" w:rsidRDefault="00820433" w:rsidP="00301E62">
      <w:pPr>
        <w:rPr>
          <w:b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204E06B" wp14:editId="470E6558">
            <wp:extent cx="4591050" cy="2524125"/>
            <wp:effectExtent l="0" t="0" r="0" b="952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B952EF52-10ED-42D1-B7AE-9E6CA6EB28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2739F52" w14:textId="1FD21069" w:rsidR="00301E62" w:rsidRDefault="00301E62" w:rsidP="00301E62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Jak widać na wykresach , najkrótszym czasem działania charakteryzuje się wariant z częściowym wyborem, a najdłuższym z pełnym wyborem</w:t>
      </w:r>
      <w:r w:rsidR="00820433">
        <w:rPr>
          <w:sz w:val="24"/>
          <w:szCs w:val="24"/>
          <w:lang w:val="pl-PL"/>
        </w:rPr>
        <w:t>. Czas działania dla wszystkich rośnie tak samo (2,1,3).</w:t>
      </w:r>
    </w:p>
    <w:p w14:paraId="3235C7B9" w14:textId="0BA720D8" w:rsidR="00820433" w:rsidRDefault="00820433" w:rsidP="00301E62">
      <w:pPr>
        <w:rPr>
          <w:b/>
          <w:sz w:val="24"/>
          <w:szCs w:val="24"/>
          <w:lang w:val="pl-PL"/>
        </w:rPr>
      </w:pPr>
      <w:r w:rsidRPr="00820433">
        <w:rPr>
          <w:b/>
          <w:sz w:val="24"/>
          <w:szCs w:val="24"/>
          <w:lang w:val="pl-PL"/>
        </w:rPr>
        <w:t>H2:</w:t>
      </w:r>
      <w:r w:rsidRPr="00820433">
        <w:rPr>
          <w:b/>
          <w:lang w:val="pl-PL"/>
        </w:rPr>
        <w:t xml:space="preserve"> </w:t>
      </w:r>
      <w:r w:rsidRPr="00820433">
        <w:rPr>
          <w:b/>
          <w:sz w:val="24"/>
          <w:szCs w:val="24"/>
          <w:lang w:val="pl-PL"/>
        </w:rPr>
        <w:t>Dla dowolnego ustalonego rozmiaru macierzy błąd uzyskanego wyniku metody Gaussa w kolejnych wersjach (G, PG, FG) maleje.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2380"/>
        <w:gridCol w:w="2320"/>
        <w:gridCol w:w="3760"/>
      </w:tblGrid>
      <w:tr w:rsidR="00EC4FCF" w:rsidRPr="00EC4FCF" w14:paraId="606047A2" w14:textId="77777777" w:rsidTr="00EC4FCF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FD46A1E" w14:textId="77777777" w:rsidR="00EC4FCF" w:rsidRPr="00507394" w:rsidRDefault="00EC4FCF" w:rsidP="00EC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507394">
              <w:rPr>
                <w:rFonts w:ascii="Calibri" w:eastAsia="Times New Roman" w:hAnsi="Calibri" w:cs="Calibri"/>
                <w:color w:val="000000"/>
                <w:lang w:val="pl-PL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2F7A875" w14:textId="5F67D94F" w:rsidR="00EC4FCF" w:rsidRPr="00EC4FCF" w:rsidRDefault="00EC4FCF" w:rsidP="00EC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7394">
              <w:rPr>
                <w:rFonts w:ascii="Calibri" w:eastAsia="Times New Roman" w:hAnsi="Calibri" w:cs="Calibri"/>
                <w:color w:val="000000"/>
                <w:lang w:val="pl-PL"/>
              </w:rPr>
              <w:t xml:space="preserve">                                 </w:t>
            </w:r>
            <w:r w:rsidRPr="00EC4FCF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2068D1C" w14:textId="1EB721AD" w:rsidR="00EC4FCF" w:rsidRPr="00EC4FCF" w:rsidRDefault="00EC4FCF" w:rsidP="00EC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</w:t>
            </w:r>
            <w:r w:rsidRPr="00EC4FCF"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</w:tr>
      <w:tr w:rsidR="00EC4FCF" w:rsidRPr="00EC4FCF" w14:paraId="5C8E4D0F" w14:textId="77777777" w:rsidTr="00EC4FCF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8A8F13C" w14:textId="77777777" w:rsidR="00EC4FCF" w:rsidRPr="00EC4FCF" w:rsidRDefault="00EC4FCF" w:rsidP="00EC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FCF">
              <w:rPr>
                <w:rFonts w:ascii="Calibri" w:eastAsia="Times New Roman" w:hAnsi="Calibri" w:cs="Calibri"/>
                <w:color w:val="000000"/>
              </w:rPr>
              <w:t xml:space="preserve">bez </w:t>
            </w:r>
            <w:proofErr w:type="spellStart"/>
            <w:r w:rsidRPr="00EC4FCF">
              <w:rPr>
                <w:rFonts w:ascii="Calibri" w:eastAsia="Times New Roman" w:hAnsi="Calibri" w:cs="Calibri"/>
                <w:color w:val="000000"/>
              </w:rPr>
              <w:t>wyboru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43B6D67" w14:textId="77777777" w:rsidR="00EC4FCF" w:rsidRPr="00EC4FCF" w:rsidRDefault="00EC4FCF" w:rsidP="00EC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4FCF">
              <w:rPr>
                <w:rFonts w:ascii="Calibri" w:eastAsia="Times New Roman" w:hAnsi="Calibri" w:cs="Calibri"/>
                <w:color w:val="000000"/>
              </w:rPr>
              <w:t>0.11821648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6E0E3C1" w14:textId="77777777" w:rsidR="00EC4FCF" w:rsidRPr="00EC4FCF" w:rsidRDefault="00EC4FCF" w:rsidP="00EC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4FCF">
              <w:rPr>
                <w:rFonts w:ascii="Calibri" w:eastAsia="Times New Roman" w:hAnsi="Calibri" w:cs="Calibri"/>
                <w:color w:val="000000"/>
              </w:rPr>
              <w:t>3.96E-09</w:t>
            </w:r>
          </w:p>
        </w:tc>
      </w:tr>
      <w:tr w:rsidR="00EC4FCF" w:rsidRPr="00EC4FCF" w14:paraId="748F1E3B" w14:textId="77777777" w:rsidTr="00EC4FCF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A2F3282" w14:textId="77777777" w:rsidR="00EC4FCF" w:rsidRPr="00EC4FCF" w:rsidRDefault="00EC4FCF" w:rsidP="00EC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FCF">
              <w:rPr>
                <w:rFonts w:ascii="Calibri" w:eastAsia="Times New Roman" w:hAnsi="Calibri" w:cs="Calibri"/>
                <w:color w:val="000000"/>
              </w:rPr>
              <w:t>z częściowym wyborem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FB17AF1" w14:textId="77777777" w:rsidR="00EC4FCF" w:rsidRPr="00EC4FCF" w:rsidRDefault="00EC4FCF" w:rsidP="00EC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4FCF">
              <w:rPr>
                <w:rFonts w:ascii="Calibri" w:eastAsia="Times New Roman" w:hAnsi="Calibri" w:cs="Calibri"/>
                <w:color w:val="000000"/>
              </w:rPr>
              <w:t>0.001004656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6C667F6" w14:textId="77777777" w:rsidR="00EC4FCF" w:rsidRPr="00EC4FCF" w:rsidRDefault="00EC4FCF" w:rsidP="00EC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4FCF">
              <w:rPr>
                <w:rFonts w:ascii="Calibri" w:eastAsia="Times New Roman" w:hAnsi="Calibri" w:cs="Calibri"/>
                <w:color w:val="000000"/>
              </w:rPr>
              <w:t>2.38331E-12</w:t>
            </w:r>
          </w:p>
        </w:tc>
      </w:tr>
      <w:tr w:rsidR="00EC4FCF" w:rsidRPr="00EC4FCF" w14:paraId="480C624D" w14:textId="77777777" w:rsidTr="00EC4FCF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187C3C8" w14:textId="77777777" w:rsidR="00EC4FCF" w:rsidRPr="00EC4FCF" w:rsidRDefault="00EC4FCF" w:rsidP="00EC4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FCF">
              <w:rPr>
                <w:rFonts w:ascii="Calibri" w:eastAsia="Times New Roman" w:hAnsi="Calibri" w:cs="Calibri"/>
                <w:color w:val="000000"/>
              </w:rPr>
              <w:t>z pełnym wyborem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06E9D5B" w14:textId="77777777" w:rsidR="00EC4FCF" w:rsidRPr="00EC4FCF" w:rsidRDefault="00EC4FCF" w:rsidP="00EC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4FCF">
              <w:rPr>
                <w:rFonts w:ascii="Calibri" w:eastAsia="Times New Roman" w:hAnsi="Calibri" w:cs="Calibri"/>
                <w:color w:val="000000"/>
              </w:rPr>
              <w:t>0.000638358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E9793C2" w14:textId="77777777" w:rsidR="00EC4FCF" w:rsidRPr="00EC4FCF" w:rsidRDefault="00EC4FCF" w:rsidP="00EC4F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4FCF">
              <w:rPr>
                <w:rFonts w:ascii="Calibri" w:eastAsia="Times New Roman" w:hAnsi="Calibri" w:cs="Calibri"/>
                <w:color w:val="000000"/>
              </w:rPr>
              <w:t>1.28183E-12</w:t>
            </w:r>
          </w:p>
        </w:tc>
      </w:tr>
    </w:tbl>
    <w:p w14:paraId="25A3A49C" w14:textId="77777777" w:rsidR="00820433" w:rsidRPr="00820433" w:rsidRDefault="00820433" w:rsidP="00301E62">
      <w:pPr>
        <w:rPr>
          <w:b/>
          <w:sz w:val="24"/>
          <w:szCs w:val="24"/>
          <w:lang w:val="ru-RU"/>
        </w:rPr>
      </w:pPr>
    </w:p>
    <w:p w14:paraId="5FA30296" w14:textId="794363D7" w:rsidR="00820433" w:rsidRPr="00301E62" w:rsidRDefault="00EC4FCF" w:rsidP="00301E62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przypadku typu Fraction dla każdego testowanego rozmiaru i wariantu błąd był równy zeru.</w:t>
      </w:r>
    </w:p>
    <w:p w14:paraId="143B0F3B" w14:textId="79E002DB" w:rsidR="00301E62" w:rsidRPr="00636C5E" w:rsidRDefault="00EC4FCF" w:rsidP="00301E62">
      <w:pPr>
        <w:rPr>
          <w:b/>
          <w:sz w:val="24"/>
          <w:szCs w:val="24"/>
          <w:lang w:val="pl-PL"/>
        </w:rPr>
      </w:pPr>
      <w:r w:rsidRPr="00636C5E">
        <w:rPr>
          <w:b/>
          <w:sz w:val="24"/>
          <w:szCs w:val="24"/>
          <w:lang w:val="pl-PL"/>
        </w:rPr>
        <w:lastRenderedPageBreak/>
        <w:t>H3:</w:t>
      </w:r>
      <w:r w:rsidRPr="00636C5E">
        <w:rPr>
          <w:b/>
          <w:lang w:val="pl-PL"/>
        </w:rPr>
        <w:t xml:space="preserve"> </w:t>
      </w:r>
      <w:r w:rsidRPr="00636C5E">
        <w:rPr>
          <w:b/>
          <w:sz w:val="24"/>
          <w:szCs w:val="24"/>
          <w:lang w:val="pl-PL"/>
        </w:rPr>
        <w:t>Użycie własnej arytmetyki na ułamkach zapewnia bezbłędne wyniki niezależnie od wariantu metody Gaussa i rozmiaru macierzy.</w:t>
      </w:r>
    </w:p>
    <w:p w14:paraId="57E2C200" w14:textId="6AB58A7C" w:rsidR="00636C5E" w:rsidRDefault="00EC4FCF" w:rsidP="00301E62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Niezależnie od metody i wariantu metody Gaussa i rozmiaru macierzy błąd bezwzględny był równy 0 ( testy przeprowadzono </w:t>
      </w:r>
      <w:r w:rsidR="00636C5E">
        <w:rPr>
          <w:sz w:val="24"/>
          <w:szCs w:val="24"/>
          <w:lang w:val="pl-PL"/>
        </w:rPr>
        <w:t>dla</w:t>
      </w:r>
      <w:r>
        <w:rPr>
          <w:sz w:val="24"/>
          <w:szCs w:val="24"/>
          <w:lang w:val="pl-PL"/>
        </w:rPr>
        <w:t xml:space="preserve"> N = 5,10,</w:t>
      </w:r>
      <w:r w:rsidR="00636C5E">
        <w:rPr>
          <w:sz w:val="24"/>
          <w:szCs w:val="24"/>
          <w:lang w:val="pl-PL"/>
        </w:rPr>
        <w:t>20,50,100,200)</w:t>
      </w:r>
    </w:p>
    <w:p w14:paraId="2D5FA4A1" w14:textId="5FD313F5" w:rsidR="00636C5E" w:rsidRDefault="00636C5E" w:rsidP="00301E62">
      <w:pPr>
        <w:rPr>
          <w:b/>
          <w:sz w:val="24"/>
          <w:szCs w:val="24"/>
          <w:lang w:val="pl-PL"/>
        </w:rPr>
      </w:pPr>
      <w:r w:rsidRPr="00636C5E">
        <w:rPr>
          <w:b/>
          <w:sz w:val="24"/>
          <w:szCs w:val="24"/>
          <w:lang w:val="pl-PL"/>
        </w:rPr>
        <w:t>Q1: Jak zależy dokładność obliczeń (błąd) od rozmiaru macierzy dla dwóch wybranych przez ciebie wariantów metody Gaussa gdy obliczenia prowadzone są na typie podwójnej precyzji (TD) ?</w:t>
      </w:r>
    </w:p>
    <w:tbl>
      <w:tblPr>
        <w:tblW w:w="5310" w:type="dxa"/>
        <w:tblLook w:val="04A0" w:firstRow="1" w:lastRow="0" w:firstColumn="1" w:lastColumn="0" w:noHBand="0" w:noVBand="1"/>
      </w:tblPr>
      <w:tblGrid>
        <w:gridCol w:w="2440"/>
        <w:gridCol w:w="1430"/>
        <w:gridCol w:w="1440"/>
      </w:tblGrid>
      <w:tr w:rsidR="00636C5E" w:rsidRPr="00636C5E" w14:paraId="7C8398B1" w14:textId="77777777" w:rsidTr="000844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8B74568" w14:textId="77777777" w:rsidR="00636C5E" w:rsidRPr="00636C5E" w:rsidRDefault="00636C5E" w:rsidP="00636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/>
              </w:rPr>
            </w:pPr>
            <w:r w:rsidRPr="00636C5E">
              <w:rPr>
                <w:rFonts w:ascii="Calibri" w:eastAsia="Times New Roman" w:hAnsi="Calibri" w:cs="Calibri"/>
                <w:color w:val="000000"/>
                <w:lang w:val="pl-PL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9EE64BF" w14:textId="77777777" w:rsidR="00636C5E" w:rsidRPr="00636C5E" w:rsidRDefault="00636C5E" w:rsidP="00636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6C5E">
              <w:rPr>
                <w:rFonts w:ascii="Calibri" w:eastAsia="Times New Roman" w:hAnsi="Calibri" w:cs="Calibri"/>
                <w:color w:val="000000"/>
              </w:rPr>
              <w:t>N = 500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99BE3EB" w14:textId="77777777" w:rsidR="00636C5E" w:rsidRPr="00636C5E" w:rsidRDefault="00636C5E" w:rsidP="00636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6C5E">
              <w:rPr>
                <w:rFonts w:ascii="Calibri" w:eastAsia="Times New Roman" w:hAnsi="Calibri" w:cs="Calibri"/>
                <w:color w:val="000000"/>
              </w:rPr>
              <w:t>N = 1000</w:t>
            </w:r>
          </w:p>
        </w:tc>
      </w:tr>
      <w:tr w:rsidR="00636C5E" w:rsidRPr="00636C5E" w14:paraId="740A25BE" w14:textId="77777777" w:rsidTr="000844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F85B4D6" w14:textId="77777777" w:rsidR="00636C5E" w:rsidRPr="00636C5E" w:rsidRDefault="00636C5E" w:rsidP="00636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6C5E">
              <w:rPr>
                <w:rFonts w:ascii="Calibri" w:eastAsia="Times New Roman" w:hAnsi="Calibri" w:cs="Calibri"/>
                <w:color w:val="000000"/>
              </w:rPr>
              <w:t>z częściowym wyborem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7775D5F" w14:textId="77777777" w:rsidR="00636C5E" w:rsidRPr="00636C5E" w:rsidRDefault="00636C5E" w:rsidP="00636C5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4D5968"/>
                <w:sz w:val="20"/>
                <w:szCs w:val="20"/>
              </w:rPr>
            </w:pPr>
            <w:r w:rsidRPr="00636C5E">
              <w:rPr>
                <w:rFonts w:ascii="Segoe UI" w:eastAsia="Times New Roman" w:hAnsi="Segoe UI" w:cs="Segoe UI"/>
                <w:b/>
                <w:bCs/>
                <w:color w:val="4D5968"/>
                <w:sz w:val="20"/>
                <w:szCs w:val="20"/>
              </w:rPr>
              <w:t>6.31E-14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945C102" w14:textId="77777777" w:rsidR="00636C5E" w:rsidRPr="00636C5E" w:rsidRDefault="00636C5E" w:rsidP="00636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5E">
              <w:rPr>
                <w:rFonts w:ascii="Calibri" w:eastAsia="Times New Roman" w:hAnsi="Calibri" w:cs="Calibri"/>
                <w:color w:val="000000"/>
              </w:rPr>
              <w:t>2.38E-12</w:t>
            </w:r>
          </w:p>
        </w:tc>
      </w:tr>
      <w:tr w:rsidR="00636C5E" w:rsidRPr="00636C5E" w14:paraId="0275FA38" w14:textId="77777777" w:rsidTr="000844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456D6D2" w14:textId="77777777" w:rsidR="00636C5E" w:rsidRPr="00636C5E" w:rsidRDefault="00636C5E" w:rsidP="00636C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6C5E">
              <w:rPr>
                <w:rFonts w:ascii="Calibri" w:eastAsia="Times New Roman" w:hAnsi="Calibri" w:cs="Calibri"/>
                <w:color w:val="000000"/>
              </w:rPr>
              <w:t>z pełnym wyborem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27C063D" w14:textId="77777777" w:rsidR="00636C5E" w:rsidRPr="00636C5E" w:rsidRDefault="00636C5E" w:rsidP="00636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5E">
              <w:rPr>
                <w:rFonts w:ascii="Calibri" w:eastAsia="Times New Roman" w:hAnsi="Calibri" w:cs="Calibri"/>
                <w:color w:val="000000"/>
              </w:rPr>
              <w:t>3.56E-14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B0824BA" w14:textId="77777777" w:rsidR="00636C5E" w:rsidRPr="00636C5E" w:rsidRDefault="00636C5E" w:rsidP="00636C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5E">
              <w:rPr>
                <w:rFonts w:ascii="Calibri" w:eastAsia="Times New Roman" w:hAnsi="Calibri" w:cs="Calibri"/>
                <w:color w:val="000000"/>
              </w:rPr>
              <w:t>1.28E-12</w:t>
            </w:r>
          </w:p>
        </w:tc>
      </w:tr>
    </w:tbl>
    <w:p w14:paraId="3969D632" w14:textId="479492BF" w:rsidR="0008443B" w:rsidRDefault="0008443B" w:rsidP="00301E62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Jak widać zmiana rozmiaru macierzy na większą sprawia, że błąd bezwzględny rośnie.</w:t>
      </w:r>
    </w:p>
    <w:p w14:paraId="29CE96B5" w14:textId="1EAEC235" w:rsidR="0008443B" w:rsidRDefault="0008443B" w:rsidP="00301E62">
      <w:pPr>
        <w:rPr>
          <w:b/>
          <w:sz w:val="24"/>
          <w:szCs w:val="24"/>
          <w:lang w:val="pl-PL"/>
        </w:rPr>
      </w:pPr>
      <w:r>
        <w:rPr>
          <w:sz w:val="24"/>
          <w:szCs w:val="24"/>
          <w:lang w:val="pl-PL"/>
        </w:rPr>
        <w:br/>
      </w:r>
      <w:r w:rsidRPr="0008443B">
        <w:rPr>
          <w:b/>
          <w:sz w:val="24"/>
          <w:szCs w:val="24"/>
          <w:lang w:val="pl-PL"/>
        </w:rPr>
        <w:t>Q2: Jak przy wybranym przez Ciebie wariancie metody Gaussa zależy czas działania algorytmu od rozmiaru macierzy i różnych typów?</w:t>
      </w:r>
    </w:p>
    <w:p w14:paraId="315D319D" w14:textId="24AFBB5E" w:rsidR="000E12C7" w:rsidRPr="000E12C7" w:rsidRDefault="000E12C7" w:rsidP="000E12C7">
      <w:pPr>
        <w:jc w:val="center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Wariant z pełnym wyborem elementu podstawowego</w:t>
      </w:r>
    </w:p>
    <w:tbl>
      <w:tblPr>
        <w:tblW w:w="6740" w:type="dxa"/>
        <w:jc w:val="center"/>
        <w:tblLook w:val="04A0" w:firstRow="1" w:lastRow="0" w:firstColumn="1" w:lastColumn="0" w:noHBand="0" w:noVBand="1"/>
      </w:tblPr>
      <w:tblGrid>
        <w:gridCol w:w="1780"/>
        <w:gridCol w:w="1120"/>
        <w:gridCol w:w="960"/>
        <w:gridCol w:w="960"/>
        <w:gridCol w:w="960"/>
        <w:gridCol w:w="960"/>
      </w:tblGrid>
      <w:tr w:rsidR="0008443B" w:rsidRPr="0008443B" w14:paraId="42DECBDF" w14:textId="77777777" w:rsidTr="000E12C7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925440D" w14:textId="77777777" w:rsidR="0008443B" w:rsidRPr="0008443B" w:rsidRDefault="0008443B" w:rsidP="000844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43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15B07DB8" w14:textId="77777777" w:rsidR="0008443B" w:rsidRPr="0008443B" w:rsidRDefault="0008443B" w:rsidP="000844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43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2ED3AAE6" w14:textId="77777777" w:rsidR="0008443B" w:rsidRPr="0008443B" w:rsidRDefault="0008443B" w:rsidP="000844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43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09501618" w14:textId="77777777" w:rsidR="0008443B" w:rsidRPr="0008443B" w:rsidRDefault="0008443B" w:rsidP="000844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43B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606C56B5" w14:textId="77777777" w:rsidR="0008443B" w:rsidRPr="0008443B" w:rsidRDefault="0008443B" w:rsidP="000844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43B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37473C3D" w14:textId="77777777" w:rsidR="0008443B" w:rsidRPr="0008443B" w:rsidRDefault="0008443B" w:rsidP="000844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43B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8443B" w:rsidRPr="0008443B" w14:paraId="7BC8C984" w14:textId="77777777" w:rsidTr="000E12C7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8401070" w14:textId="77777777" w:rsidR="0008443B" w:rsidRPr="0008443B" w:rsidRDefault="0008443B" w:rsidP="000844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43B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4CC37E24" w14:textId="77777777" w:rsidR="0008443B" w:rsidRPr="0008443B" w:rsidRDefault="0008443B" w:rsidP="000844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43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02CB02D3" w14:textId="77777777" w:rsidR="0008443B" w:rsidRPr="0008443B" w:rsidRDefault="0008443B" w:rsidP="000844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43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413800AA" w14:textId="77777777" w:rsidR="0008443B" w:rsidRPr="0008443B" w:rsidRDefault="0008443B" w:rsidP="000844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43B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1C7E5374" w14:textId="77777777" w:rsidR="0008443B" w:rsidRPr="0008443B" w:rsidRDefault="0008443B" w:rsidP="000844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43B">
              <w:rPr>
                <w:rFonts w:ascii="Calibri" w:eastAsia="Times New Roman" w:hAnsi="Calibri" w:cs="Calibri"/>
                <w:color w:val="000000"/>
              </w:rPr>
              <w:t>1222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35543D84" w14:textId="77777777" w:rsidR="0008443B" w:rsidRPr="0008443B" w:rsidRDefault="0008443B" w:rsidP="000844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43B">
              <w:rPr>
                <w:rFonts w:ascii="Calibri" w:eastAsia="Times New Roman" w:hAnsi="Calibri" w:cs="Calibri"/>
                <w:color w:val="000000"/>
              </w:rPr>
              <w:t>9404</w:t>
            </w:r>
          </w:p>
        </w:tc>
      </w:tr>
      <w:tr w:rsidR="0008443B" w:rsidRPr="0008443B" w14:paraId="2CD93C46" w14:textId="77777777" w:rsidTr="000E12C7">
        <w:trPr>
          <w:trHeight w:val="30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0E7C19D" w14:textId="77777777" w:rsidR="0008443B" w:rsidRPr="0008443B" w:rsidRDefault="0008443B" w:rsidP="000844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43B"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35FB9D32" w14:textId="77777777" w:rsidR="0008443B" w:rsidRPr="0008443B" w:rsidRDefault="0008443B" w:rsidP="000844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4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10CA55FE" w14:textId="77777777" w:rsidR="0008443B" w:rsidRPr="0008443B" w:rsidRDefault="0008443B" w:rsidP="000844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43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3D51A80C" w14:textId="77777777" w:rsidR="0008443B" w:rsidRPr="0008443B" w:rsidRDefault="0008443B" w:rsidP="000844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43B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00A8A5BC" w14:textId="77777777" w:rsidR="0008443B" w:rsidRPr="0008443B" w:rsidRDefault="0008443B" w:rsidP="000844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43B">
              <w:rPr>
                <w:rFonts w:ascii="Calibri" w:eastAsia="Times New Roman" w:hAnsi="Calibri" w:cs="Calibri"/>
                <w:color w:val="000000"/>
              </w:rPr>
              <w:t>1403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14:paraId="60EADAD0" w14:textId="77777777" w:rsidR="0008443B" w:rsidRPr="0008443B" w:rsidRDefault="0008443B" w:rsidP="000844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443B">
              <w:rPr>
                <w:rFonts w:ascii="Calibri" w:eastAsia="Times New Roman" w:hAnsi="Calibri" w:cs="Calibri"/>
                <w:color w:val="000000"/>
              </w:rPr>
              <w:t>11438</w:t>
            </w:r>
          </w:p>
        </w:tc>
      </w:tr>
    </w:tbl>
    <w:p w14:paraId="3705E9E0" w14:textId="04802502" w:rsidR="000E12C7" w:rsidRDefault="000E12C7" w:rsidP="00301E62">
      <w:pPr>
        <w:rPr>
          <w:sz w:val="24"/>
          <w:szCs w:val="24"/>
          <w:lang w:val="pl-PL"/>
        </w:rPr>
      </w:pPr>
    </w:p>
    <w:tbl>
      <w:tblPr>
        <w:tblW w:w="43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60"/>
        <w:gridCol w:w="1320"/>
      </w:tblGrid>
      <w:tr w:rsidR="000E12C7" w:rsidRPr="000E12C7" w14:paraId="6C68A24A" w14:textId="77777777" w:rsidTr="000E12C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17D26DA" w14:textId="77777777" w:rsidR="000E12C7" w:rsidRPr="000E12C7" w:rsidRDefault="000E12C7" w:rsidP="000E1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12C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9482F85" w14:textId="77777777" w:rsidR="000E12C7" w:rsidRPr="000E12C7" w:rsidRDefault="000E12C7" w:rsidP="000E1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2C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153E63E" w14:textId="77777777" w:rsidR="000E12C7" w:rsidRPr="000E12C7" w:rsidRDefault="000E12C7" w:rsidP="000E1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2C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AB49298" w14:textId="77777777" w:rsidR="000E12C7" w:rsidRPr="000E12C7" w:rsidRDefault="000E12C7" w:rsidP="000E1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2C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0E12C7" w:rsidRPr="000E12C7" w14:paraId="17A3120B" w14:textId="77777777" w:rsidTr="000E12C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526DF42" w14:textId="77777777" w:rsidR="000E12C7" w:rsidRPr="000E12C7" w:rsidRDefault="000E12C7" w:rsidP="000E12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12C7">
              <w:rPr>
                <w:rFonts w:ascii="Calibri" w:eastAsia="Times New Roman" w:hAnsi="Calibri" w:cs="Calibri"/>
                <w:color w:val="000000"/>
              </w:rPr>
              <w:t>Fraction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F4F8985" w14:textId="77777777" w:rsidR="000E12C7" w:rsidRPr="000E12C7" w:rsidRDefault="000E12C7" w:rsidP="000E1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2C7">
              <w:rPr>
                <w:rFonts w:ascii="Calibri" w:eastAsia="Times New Roman" w:hAnsi="Calibri" w:cs="Calibri"/>
                <w:color w:val="000000"/>
              </w:rPr>
              <w:t>3486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95B830A" w14:textId="77777777" w:rsidR="000E12C7" w:rsidRPr="000E12C7" w:rsidRDefault="000E12C7" w:rsidP="000E1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2C7">
              <w:rPr>
                <w:rFonts w:ascii="Calibri" w:eastAsia="Times New Roman" w:hAnsi="Calibri" w:cs="Calibri"/>
                <w:color w:val="000000"/>
              </w:rPr>
              <w:t>85509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6BEFAA9" w14:textId="77777777" w:rsidR="000E12C7" w:rsidRPr="000E12C7" w:rsidRDefault="000E12C7" w:rsidP="000E12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2C7">
              <w:rPr>
                <w:rFonts w:ascii="Calibri" w:eastAsia="Times New Roman" w:hAnsi="Calibri" w:cs="Calibri"/>
                <w:color w:val="000000"/>
              </w:rPr>
              <w:t>2356742</w:t>
            </w:r>
          </w:p>
        </w:tc>
      </w:tr>
    </w:tbl>
    <w:p w14:paraId="431870FA" w14:textId="32C09A5C" w:rsidR="000E12C7" w:rsidRDefault="000E12C7" w:rsidP="00301E62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Jak widać że wraz ze wzrostem rozmiaru macierzy, o wiele wzrasta i czas działania algorytmu.</w:t>
      </w:r>
    </w:p>
    <w:p w14:paraId="21EE8B73" w14:textId="1FD0526D" w:rsidR="000E12C7" w:rsidRPr="00636C5E" w:rsidRDefault="000E12C7" w:rsidP="00301E62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Największe wzrosty są dla typu Fraction, dalej double i najmniej dla float.</w:t>
      </w:r>
    </w:p>
    <w:p w14:paraId="23D84986" w14:textId="1F30A796" w:rsidR="00F3612F" w:rsidRDefault="000E12C7" w:rsidP="004E0D59">
      <w:pPr>
        <w:rPr>
          <w:b/>
          <w:sz w:val="24"/>
          <w:szCs w:val="24"/>
          <w:lang w:val="pl-PL"/>
        </w:rPr>
      </w:pPr>
      <w:r w:rsidRPr="000E12C7">
        <w:rPr>
          <w:b/>
          <w:sz w:val="24"/>
          <w:szCs w:val="24"/>
          <w:lang w:val="pl-PL"/>
        </w:rPr>
        <w:t>E1: Podaj czasy rozwiązania układu równań uzyskane dla macierzy o rozmiarze 500 dla 9 testowanych wariantów.</w:t>
      </w:r>
    </w:p>
    <w:p w14:paraId="17CD5A1C" w14:textId="50BFD75A" w:rsidR="002426CF" w:rsidRPr="002426CF" w:rsidRDefault="002426CF" w:rsidP="004E0D59">
      <w:pPr>
        <w:rPr>
          <w:b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61328A75" wp14:editId="250145EC">
            <wp:extent cx="4219575" cy="2200275"/>
            <wp:effectExtent l="0" t="0" r="9525" b="952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FC7C265D-97E0-420B-B0B8-E50EF57B64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B7B282C" w14:textId="0B07A7CC" w:rsidR="000E12C7" w:rsidRPr="000E12C7" w:rsidRDefault="002426CF" w:rsidP="004E0D59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Dla ułamków czas wykonywania był by większy niż godzina.</w:t>
      </w:r>
      <w:bookmarkStart w:id="0" w:name="_GoBack"/>
      <w:bookmarkEnd w:id="0"/>
    </w:p>
    <w:p w14:paraId="73ACC806" w14:textId="77777777" w:rsidR="004E0D59" w:rsidRPr="004E0D59" w:rsidRDefault="004E0D59" w:rsidP="004E0D59">
      <w:pPr>
        <w:rPr>
          <w:sz w:val="24"/>
          <w:szCs w:val="24"/>
          <w:lang w:val="pl-PL"/>
        </w:rPr>
      </w:pPr>
    </w:p>
    <w:p w14:paraId="2221CCC2" w14:textId="77777777" w:rsidR="00E348E4" w:rsidRPr="00A76F39" w:rsidRDefault="00E348E4" w:rsidP="00E348E4">
      <w:pPr>
        <w:pStyle w:val="Akapitzlist"/>
        <w:rPr>
          <w:sz w:val="24"/>
          <w:szCs w:val="24"/>
          <w:lang w:val="pl-PL"/>
        </w:rPr>
      </w:pPr>
    </w:p>
    <w:sectPr w:rsidR="00E348E4" w:rsidRPr="00A76F3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5C68"/>
    <w:multiLevelType w:val="hybridMultilevel"/>
    <w:tmpl w:val="7D6E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94D75"/>
    <w:multiLevelType w:val="hybridMultilevel"/>
    <w:tmpl w:val="7DDE4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C0628F"/>
    <w:multiLevelType w:val="hybridMultilevel"/>
    <w:tmpl w:val="93CA2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82"/>
    <w:rsid w:val="0008443B"/>
    <w:rsid w:val="000A06DB"/>
    <w:rsid w:val="000E12C7"/>
    <w:rsid w:val="001379B0"/>
    <w:rsid w:val="002426CF"/>
    <w:rsid w:val="00301E62"/>
    <w:rsid w:val="004A7782"/>
    <w:rsid w:val="004D65D7"/>
    <w:rsid w:val="004E0D59"/>
    <w:rsid w:val="00507394"/>
    <w:rsid w:val="00636C5E"/>
    <w:rsid w:val="00820433"/>
    <w:rsid w:val="00A76F39"/>
    <w:rsid w:val="00E348E4"/>
    <w:rsid w:val="00EC4FCF"/>
    <w:rsid w:val="00F3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F292"/>
  <w15:chartTrackingRefBased/>
  <w15:docId w15:val="{7464950E-7C5B-432D-87F8-3514AFA9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6F3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36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61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PiSHO\Desktop\algorytmy_numeryczne\Wybory%20dla%20float%20i%20doub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3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Dla wykonywania dla n = 1000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4"/>
          <c:order val="4"/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5"/>
              </a:solidFill>
              <a:ln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AD1-4E46-BEAB-BE8F5DFA757E}"/>
              </c:ext>
            </c:extLst>
          </c:dPt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AD1-4E46-BEAB-BE8F5DFA757E}"/>
              </c:ext>
            </c:extLst>
          </c:dPt>
          <c:dPt>
            <c:idx val="3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AD1-4E46-BEAB-BE8F5DFA757E}"/>
              </c:ext>
            </c:extLst>
          </c:dPt>
          <c:dPt>
            <c:idx val="4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6AD1-4E46-BEAB-BE8F5DFA757E}"/>
              </c:ext>
            </c:extLst>
          </c:dPt>
          <c:cat>
            <c:strRef>
              <c:f>Arkusz1!$B$1:$G$1</c:f>
              <c:strCache>
                <c:ptCount val="6"/>
                <c:pt idx="0">
                  <c:v>bez wyboru double</c:v>
                </c:pt>
                <c:pt idx="1">
                  <c:v>bez wyboru float</c:v>
                </c:pt>
                <c:pt idx="2">
                  <c:v>z częściowym wyborem double</c:v>
                </c:pt>
                <c:pt idx="3">
                  <c:v>z częściowym wyborem float</c:v>
                </c:pt>
                <c:pt idx="4">
                  <c:v>z pełnym wyborem float</c:v>
                </c:pt>
                <c:pt idx="5">
                  <c:v>z pełnym wyborem double</c:v>
                </c:pt>
              </c:strCache>
            </c:strRef>
          </c:cat>
          <c:val>
            <c:numRef>
              <c:f>Arkusz1!$B$6:$G$6</c:f>
              <c:numCache>
                <c:formatCode>General</c:formatCode>
                <c:ptCount val="6"/>
                <c:pt idx="0">
                  <c:v>5762</c:v>
                </c:pt>
                <c:pt idx="1">
                  <c:v>5233</c:v>
                </c:pt>
                <c:pt idx="2">
                  <c:v>5585</c:v>
                </c:pt>
                <c:pt idx="3">
                  <c:v>4346</c:v>
                </c:pt>
                <c:pt idx="4">
                  <c:v>9404</c:v>
                </c:pt>
                <c:pt idx="5">
                  <c:v>11438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AD1-4E46-BEAB-BE8F5DFA75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0376176"/>
        <c:axId val="57037388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Arkusz1!$B$1:$G$1</c15:sqref>
                        </c15:formulaRef>
                      </c:ext>
                    </c:extLst>
                    <c:strCache>
                      <c:ptCount val="6"/>
                      <c:pt idx="0">
                        <c:v>bez wyboru double</c:v>
                      </c:pt>
                      <c:pt idx="1">
                        <c:v>bez wyboru float</c:v>
                      </c:pt>
                      <c:pt idx="2">
                        <c:v>z częściowym wyborem double</c:v>
                      </c:pt>
                      <c:pt idx="3">
                        <c:v>z częściowym wyborem float</c:v>
                      </c:pt>
                      <c:pt idx="4">
                        <c:v>z pełnym wyborem float</c:v>
                      </c:pt>
                      <c:pt idx="5">
                        <c:v>z pełnym wyborem double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Arkusz1!$B$2:$G$2</c15:sqref>
                        </c15:formulaRef>
                      </c:ext>
                    </c:extLst>
                    <c:numCache>
                      <c:formatCode>General</c:formatCode>
                      <c:ptCount val="6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9-6AD1-4E46-BEAB-BE8F5DFA757E}"/>
                  </c:ext>
                </c:extLst>
              </c15:ser>
            </c15:filteredBarSeries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Arkusz1!$B$1:$G$1</c15:sqref>
                        </c15:formulaRef>
                      </c:ext>
                    </c:extLst>
                    <c:strCache>
                      <c:ptCount val="6"/>
                      <c:pt idx="0">
                        <c:v>bez wyboru double</c:v>
                      </c:pt>
                      <c:pt idx="1">
                        <c:v>bez wyboru float</c:v>
                      </c:pt>
                      <c:pt idx="2">
                        <c:v>z częściowym wyborem double</c:v>
                      </c:pt>
                      <c:pt idx="3">
                        <c:v>z częściowym wyborem float</c:v>
                      </c:pt>
                      <c:pt idx="4">
                        <c:v>z pełnym wyborem float</c:v>
                      </c:pt>
                      <c:pt idx="5">
                        <c:v>z pełnym wyborem double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Arkusz1!$B$3:$G$3</c15:sqref>
                        </c15:formulaRef>
                      </c:ext>
                    </c:extLst>
                    <c:numCache>
                      <c:formatCode>General</c:formatCode>
                      <c:ptCount val="6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6AD1-4E46-BEAB-BE8F5DFA757E}"/>
                  </c:ext>
                </c:extLst>
              </c15:ser>
            </c15:filteredBarSeries>
            <c15:filteredBarSeries>
              <c15:ser>
                <c:idx val="2"/>
                <c:order val="2"/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Arkusz1!$B$1:$G$1</c15:sqref>
                        </c15:formulaRef>
                      </c:ext>
                    </c:extLst>
                    <c:strCache>
                      <c:ptCount val="6"/>
                      <c:pt idx="0">
                        <c:v>bez wyboru double</c:v>
                      </c:pt>
                      <c:pt idx="1">
                        <c:v>bez wyboru float</c:v>
                      </c:pt>
                      <c:pt idx="2">
                        <c:v>z częściowym wyborem double</c:v>
                      </c:pt>
                      <c:pt idx="3">
                        <c:v>z częściowym wyborem float</c:v>
                      </c:pt>
                      <c:pt idx="4">
                        <c:v>z pełnym wyborem float</c:v>
                      </c:pt>
                      <c:pt idx="5">
                        <c:v>z pełnym wyborem double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Arkusz1!$B$4:$G$4</c15:sqref>
                        </c15:formulaRef>
                      </c:ext>
                    </c:extLst>
                    <c:numCache>
                      <c:formatCode>General</c:formatCode>
                      <c:ptCount val="6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6AD1-4E46-BEAB-BE8F5DFA757E}"/>
                  </c:ext>
                </c:extLst>
              </c15:ser>
            </c15:filteredBarSeries>
            <c15:filteredBarSeries>
              <c15:ser>
                <c:idx val="3"/>
                <c:order val="3"/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Arkusz1!$B$1:$G$1</c15:sqref>
                        </c15:formulaRef>
                      </c:ext>
                    </c:extLst>
                    <c:strCache>
                      <c:ptCount val="6"/>
                      <c:pt idx="0">
                        <c:v>bez wyboru double</c:v>
                      </c:pt>
                      <c:pt idx="1">
                        <c:v>bez wyboru float</c:v>
                      </c:pt>
                      <c:pt idx="2">
                        <c:v>z częściowym wyborem double</c:v>
                      </c:pt>
                      <c:pt idx="3">
                        <c:v>z częściowym wyborem float</c:v>
                      </c:pt>
                      <c:pt idx="4">
                        <c:v>z pełnym wyborem float</c:v>
                      </c:pt>
                      <c:pt idx="5">
                        <c:v>z pełnym wyborem double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Arkusz1!$B$5:$G$5</c15:sqref>
                        </c15:formulaRef>
                      </c:ext>
                    </c:extLst>
                    <c:numCache>
                      <c:formatCode>General</c:formatCode>
                      <c:ptCount val="6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6AD1-4E46-BEAB-BE8F5DFA757E}"/>
                  </c:ext>
                </c:extLst>
              </c15:ser>
            </c15:filteredBarSeries>
          </c:ext>
        </c:extLst>
      </c:barChart>
      <c:catAx>
        <c:axId val="57037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373880"/>
        <c:crosses val="autoZero"/>
        <c:auto val="1"/>
        <c:lblAlgn val="ctr"/>
        <c:lblOffset val="100"/>
        <c:noMultiLvlLbl val="0"/>
      </c:catAx>
      <c:valAx>
        <c:axId val="570373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376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wykonywania dla n = 200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Arkusz1!$A$1:$C$1</c:f>
              <c:strCache>
                <c:ptCount val="3"/>
                <c:pt idx="0">
                  <c:v>bez wyboru fraction</c:v>
                </c:pt>
                <c:pt idx="1">
                  <c:v>z częściowym wyborem fraction</c:v>
                </c:pt>
                <c:pt idx="2">
                  <c:v>z pełnym wyborem fraction</c:v>
                </c:pt>
              </c:strCache>
            </c:strRef>
          </c:cat>
          <c:val>
            <c:numRef>
              <c:f>Arkusz1!$A$2:$C$2</c:f>
              <c:numCache>
                <c:formatCode>General</c:formatCode>
                <c:ptCount val="3"/>
                <c:pt idx="0">
                  <c:v>2171839</c:v>
                </c:pt>
                <c:pt idx="1">
                  <c:v>2158425</c:v>
                </c:pt>
                <c:pt idx="2">
                  <c:v>2356742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8E-420B-A273-833345CBDB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2149552"/>
        <c:axId val="492149880"/>
      </c:barChart>
      <c:catAx>
        <c:axId val="492149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149880"/>
        <c:crosses val="autoZero"/>
        <c:auto val="1"/>
        <c:lblAlgn val="ctr"/>
        <c:lblOffset val="100"/>
        <c:noMultiLvlLbl val="0"/>
      </c:catAx>
      <c:valAx>
        <c:axId val="492149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149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</a:t>
            </a:r>
            <a:r>
              <a:rPr lang="pl-PL"/>
              <a:t>ydajność implementacji dla n = 500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1B8-4CBB-BB6B-C65BA20A502C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1B8-4CBB-BB6B-C65BA20A502C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solidFill>
                  <a:schemeClr val="accent6">
                    <a:lumMod val="75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1B8-4CBB-BB6B-C65BA20A502C}"/>
              </c:ext>
            </c:extLst>
          </c:dPt>
          <c:cat>
            <c:strRef>
              <c:f>Arkusz1!$A$1:$F$1</c:f>
              <c:strCache>
                <c:ptCount val="6"/>
                <c:pt idx="0">
                  <c:v>bez wyboru float</c:v>
                </c:pt>
                <c:pt idx="1">
                  <c:v>bez wyboru double</c:v>
                </c:pt>
                <c:pt idx="2">
                  <c:v>z częściowym wyborem float</c:v>
                </c:pt>
                <c:pt idx="3">
                  <c:v>z częściowym wyborem double</c:v>
                </c:pt>
                <c:pt idx="4">
                  <c:v>z pełnym wyborem float</c:v>
                </c:pt>
                <c:pt idx="5">
                  <c:v>z pełnym wyborem double</c:v>
                </c:pt>
              </c:strCache>
            </c:strRef>
          </c:cat>
          <c:val>
            <c:numRef>
              <c:f>Arkusz1!$A$2:$F$2</c:f>
              <c:numCache>
                <c:formatCode>General</c:formatCode>
                <c:ptCount val="6"/>
                <c:pt idx="0">
                  <c:v>740</c:v>
                </c:pt>
                <c:pt idx="1">
                  <c:v>717</c:v>
                </c:pt>
                <c:pt idx="2">
                  <c:v>617</c:v>
                </c:pt>
                <c:pt idx="3">
                  <c:v>700</c:v>
                </c:pt>
                <c:pt idx="4">
                  <c:v>1222</c:v>
                </c:pt>
                <c:pt idx="5">
                  <c:v>1403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1B8-4CBB-BB6B-C65BA20A50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78404088"/>
        <c:axId val="478405400"/>
      </c:barChart>
      <c:catAx>
        <c:axId val="4784040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405400"/>
        <c:crosses val="autoZero"/>
        <c:auto val="1"/>
        <c:lblAlgn val="ctr"/>
        <c:lblOffset val="100"/>
        <c:noMultiLvlLbl val="0"/>
      </c:catAx>
      <c:valAx>
        <c:axId val="478405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404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 Dzianisau</dc:creator>
  <cp:keywords/>
  <dc:description/>
  <cp:lastModifiedBy>Yauheni Dzianisau</cp:lastModifiedBy>
  <cp:revision>4</cp:revision>
  <dcterms:created xsi:type="dcterms:W3CDTF">2019-12-08T22:30:00Z</dcterms:created>
  <dcterms:modified xsi:type="dcterms:W3CDTF">2019-12-08T22:37:00Z</dcterms:modified>
</cp:coreProperties>
</file>