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4762" w:rsidRPr="007C4B57" w:rsidRDefault="00794762" w:rsidP="00794762">
      <w:pPr>
        <w:rPr>
          <w:rFonts w:cstheme="minorHAnsi"/>
          <w:lang w:val="ru-RU"/>
        </w:rPr>
      </w:pPr>
      <w:r w:rsidRPr="007C4B57">
        <w:rPr>
          <w:rFonts w:cstheme="minorHAnsi"/>
          <w:lang w:val="ru-RU"/>
        </w:rPr>
        <w:t xml:space="preserve">ВАРИАНТ 4: </w:t>
      </w:r>
      <w:proofErr w:type="spellStart"/>
      <w:r w:rsidRPr="007C4B57">
        <w:rPr>
          <w:rFonts w:cstheme="minorHAnsi"/>
          <w:i/>
          <w:iCs/>
          <w:lang w:val="ru-RU"/>
        </w:rPr>
        <w:t>Fusarium</w:t>
      </w:r>
      <w:proofErr w:type="spellEnd"/>
      <w:r w:rsidRPr="007C4B57">
        <w:rPr>
          <w:rFonts w:cstheme="minorHAnsi"/>
          <w:i/>
          <w:iCs/>
          <w:lang w:val="ru-RU"/>
        </w:rPr>
        <w:t xml:space="preserve"> </w:t>
      </w:r>
      <w:proofErr w:type="spellStart"/>
      <w:r w:rsidRPr="007C4B57">
        <w:rPr>
          <w:rFonts w:cstheme="minorHAnsi"/>
          <w:i/>
          <w:iCs/>
          <w:lang w:val="ru-RU"/>
        </w:rPr>
        <w:t>graminearum</w:t>
      </w:r>
      <w:proofErr w:type="spellEnd"/>
      <w:r w:rsidRPr="007C4B57">
        <w:rPr>
          <w:rFonts w:cstheme="minorHAnsi"/>
          <w:i/>
          <w:iCs/>
          <w:lang w:val="ru-RU"/>
        </w:rPr>
        <w:t xml:space="preserve"> (</w:t>
      </w:r>
      <w:proofErr w:type="spellStart"/>
      <w:r w:rsidRPr="007C4B57">
        <w:rPr>
          <w:rFonts w:cstheme="minorHAnsi"/>
          <w:i/>
          <w:iCs/>
          <w:lang w:val="ru-RU"/>
        </w:rPr>
        <w:t>Ascomycota</w:t>
      </w:r>
      <w:proofErr w:type="spellEnd"/>
      <w:r w:rsidRPr="007C4B57">
        <w:rPr>
          <w:rFonts w:cstheme="minorHAnsi"/>
          <w:lang w:val="ru-RU"/>
        </w:rPr>
        <w:t>) - Экологическая регуляция метилирования ДНК</w:t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</w:p>
    <w:p w:rsidR="00794762" w:rsidRPr="007C4B57" w:rsidRDefault="00794762" w:rsidP="00794762">
      <w:pPr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b/>
          <w:bCs/>
          <w:sz w:val="22"/>
          <w:szCs w:val="22"/>
          <w:lang w:val="ru-RU"/>
        </w:rPr>
        <w:t>Информация об организме</w:t>
      </w:r>
    </w:p>
    <w:p w:rsidR="00794762" w:rsidRPr="007C4B57" w:rsidRDefault="00794762" w:rsidP="0079476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Вид: </w:t>
      </w:r>
      <w:proofErr w:type="spellStart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Fusarium</w:t>
      </w:r>
      <w:proofErr w:type="spellEnd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 xml:space="preserve"> </w:t>
      </w:r>
      <w:proofErr w:type="spellStart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graminearum</w:t>
      </w:r>
      <w:proofErr w:type="spellEnd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 xml:space="preserve"> (</w:t>
      </w:r>
      <w:proofErr w:type="spellStart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Gibberella</w:t>
      </w:r>
      <w:proofErr w:type="spellEnd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 xml:space="preserve"> </w:t>
      </w:r>
      <w:proofErr w:type="spellStart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zeae</w:t>
      </w:r>
      <w:proofErr w:type="spellEnd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)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— патоген пшеницы и ячменя.</w:t>
      </w:r>
    </w:p>
    <w:p w:rsidR="00794762" w:rsidRPr="007C4B57" w:rsidRDefault="00794762" w:rsidP="0079476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Размер </w:t>
      </w:r>
      <w:proofErr w:type="gramStart"/>
      <w:r w:rsidRPr="007C4B57">
        <w:rPr>
          <w:rFonts w:asciiTheme="majorHAnsi" w:hAnsiTheme="majorHAnsi" w:cstheme="majorHAnsi"/>
          <w:sz w:val="22"/>
          <w:szCs w:val="22"/>
          <w:lang w:val="ru-RU"/>
        </w:rPr>
        <w:t>генома:  ~</w:t>
      </w:r>
      <w:proofErr w:type="gramEnd"/>
      <w:r w:rsidRPr="007C4B57">
        <w:rPr>
          <w:rFonts w:asciiTheme="majorHAnsi" w:hAnsiTheme="majorHAnsi" w:cstheme="majorHAnsi"/>
          <w:sz w:val="22"/>
          <w:szCs w:val="22"/>
          <w:lang w:val="ru-RU"/>
        </w:rPr>
        <w:t>36 Мб (гаплоидный).</w:t>
      </w:r>
    </w:p>
    <w:p w:rsidR="00794762" w:rsidRPr="003A277C" w:rsidRDefault="00794762" w:rsidP="0079476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  <w:lang w:val="en-US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Сборка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t>: FG3 v5.0 (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Ensembl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Fungi).</w:t>
      </w:r>
    </w:p>
    <w:p w:rsidR="00794762" w:rsidRPr="003A277C" w:rsidRDefault="00794762" w:rsidP="00794762">
      <w:pPr>
        <w:rPr>
          <w:rFonts w:asciiTheme="majorHAnsi" w:hAnsiTheme="majorHAnsi" w:cstheme="majorHAnsi"/>
          <w:sz w:val="22"/>
          <w:szCs w:val="22"/>
          <w:lang w:val="en-US"/>
        </w:rPr>
      </w:pPr>
    </w:p>
    <w:p w:rsidR="00794762" w:rsidRPr="007C4B57" w:rsidRDefault="00794762" w:rsidP="00794762">
      <w:pPr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b/>
          <w:bCs/>
          <w:sz w:val="22"/>
          <w:szCs w:val="22"/>
          <w:lang w:val="ru-RU"/>
        </w:rPr>
        <w:t>Биологический контекст</w:t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Регуляция посредством метилирования ДНК кластеров биосинтетических генов (BGC) и вирулентности в ответ на доступность питательных веществ. Исследование роли ДНК-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метилтрансфераз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(DNMT) в восприятии сигналов среды и вторичном метаболизме.</w:t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</w:p>
    <w:p w:rsidR="00794762" w:rsidRPr="003A277C" w:rsidRDefault="00794762" w:rsidP="00794762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7C4B57">
        <w:rPr>
          <w:rFonts w:asciiTheme="majorHAnsi" w:hAnsiTheme="majorHAnsi" w:cstheme="majorHAnsi"/>
          <w:b/>
          <w:bCs/>
          <w:sz w:val="22"/>
          <w:szCs w:val="22"/>
          <w:lang w:val="ru-RU"/>
        </w:rPr>
        <w:t>Публикация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br/>
        <w:t xml:space="preserve">Bonner C, Bacon W, Yoshida M, Cucumber K, Darshan A, So YS,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Berthiller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F, Adam G, Muehlbauer GJ,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Bliskovsky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V, Scherm H,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Kenerley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CM, Harris SD. DNA Methylation Is Responsive to the Environment and Regulates the Expression of Biosynthetic Gene Clusters, Metabolite Production, and Virulence in </w:t>
      </w:r>
      <w:r w:rsidRPr="003A277C">
        <w:rPr>
          <w:rFonts w:asciiTheme="majorHAnsi" w:hAnsiTheme="majorHAnsi" w:cstheme="majorHAnsi"/>
          <w:i/>
          <w:iCs/>
          <w:sz w:val="22"/>
          <w:szCs w:val="22"/>
          <w:lang w:val="en-US"/>
        </w:rPr>
        <w:t xml:space="preserve">Fusarium </w:t>
      </w:r>
      <w:proofErr w:type="spellStart"/>
      <w:r w:rsidRPr="003A277C">
        <w:rPr>
          <w:rFonts w:asciiTheme="majorHAnsi" w:hAnsiTheme="majorHAnsi" w:cstheme="majorHAnsi"/>
          <w:i/>
          <w:iCs/>
          <w:sz w:val="22"/>
          <w:szCs w:val="22"/>
          <w:lang w:val="en-US"/>
        </w:rPr>
        <w:t>graminearum</w:t>
      </w:r>
      <w:proofErr w:type="spellEnd"/>
      <w:r w:rsidRPr="003A277C">
        <w:rPr>
          <w:rFonts w:asciiTheme="majorHAnsi" w:hAnsiTheme="majorHAnsi" w:cstheme="majorHAnsi"/>
          <w:i/>
          <w:iCs/>
          <w:sz w:val="22"/>
          <w:szCs w:val="22"/>
          <w:lang w:val="en-US"/>
        </w:rPr>
        <w:t>.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 Front Fungal Biol. 2021 Jan </w:t>
      </w:r>
      <w:proofErr w:type="gramStart"/>
      <w:r w:rsidRPr="003A277C">
        <w:rPr>
          <w:rFonts w:asciiTheme="majorHAnsi" w:hAnsiTheme="majorHAnsi" w:cstheme="majorHAnsi"/>
          <w:sz w:val="22"/>
          <w:szCs w:val="22"/>
          <w:lang w:val="en-US"/>
        </w:rPr>
        <w:t>14;1:614633</w:t>
      </w:r>
      <w:proofErr w:type="gramEnd"/>
      <w:r w:rsidRPr="003A277C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doi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>: 10.3389/ffunb.2020.614633. PMID: 37744090; PMCID: PMC10512235.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br/>
      </w:r>
    </w:p>
    <w:p w:rsidR="00794762" w:rsidRPr="003A277C" w:rsidRDefault="00794762" w:rsidP="00794762">
      <w:pPr>
        <w:ind w:left="720"/>
        <w:rPr>
          <w:rFonts w:asciiTheme="majorHAnsi" w:hAnsiTheme="majorHAnsi" w:cstheme="majorHAnsi"/>
          <w:sz w:val="22"/>
          <w:szCs w:val="22"/>
          <w:u w:val="single"/>
          <w:lang w:val="en-US"/>
        </w:rPr>
      </w:pP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>Информация</w:t>
      </w:r>
      <w:r w:rsidRPr="003A277C">
        <w:rPr>
          <w:rFonts w:asciiTheme="majorHAnsi" w:hAnsiTheme="majorHAnsi" w:cstheme="majorHAnsi"/>
          <w:sz w:val="22"/>
          <w:szCs w:val="22"/>
          <w:u w:val="single"/>
          <w:lang w:val="en-US"/>
        </w:rPr>
        <w:t xml:space="preserve"> </w:t>
      </w: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>о</w:t>
      </w:r>
      <w:r w:rsidRPr="003A277C">
        <w:rPr>
          <w:rFonts w:asciiTheme="majorHAnsi" w:hAnsiTheme="majorHAnsi" w:cstheme="majorHAnsi"/>
          <w:sz w:val="22"/>
          <w:szCs w:val="22"/>
          <w:u w:val="single"/>
          <w:lang w:val="en-US"/>
        </w:rPr>
        <w:t xml:space="preserve"> </w:t>
      </w: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>наборе</w:t>
      </w:r>
      <w:r w:rsidRPr="003A277C">
        <w:rPr>
          <w:rFonts w:asciiTheme="majorHAnsi" w:hAnsiTheme="majorHAnsi" w:cstheme="majorHAnsi"/>
          <w:sz w:val="22"/>
          <w:szCs w:val="22"/>
          <w:u w:val="single"/>
          <w:lang w:val="en-US"/>
        </w:rPr>
        <w:t xml:space="preserve"> </w:t>
      </w: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>данных</w:t>
      </w:r>
    </w:p>
    <w:p w:rsidR="00794762" w:rsidRPr="003A277C" w:rsidRDefault="00794762" w:rsidP="00794762">
      <w:pPr>
        <w:ind w:left="720"/>
        <w:rPr>
          <w:rFonts w:asciiTheme="majorHAnsi" w:hAnsiTheme="majorHAnsi" w:cstheme="majorHAnsi"/>
          <w:sz w:val="22"/>
          <w:szCs w:val="22"/>
          <w:lang w:val="en-US"/>
        </w:rPr>
      </w:pPr>
      <w:r w:rsidRPr="003A277C">
        <w:rPr>
          <w:rFonts w:asciiTheme="majorHAnsi" w:hAnsiTheme="majorHAnsi" w:cstheme="majorHAnsi"/>
          <w:sz w:val="22"/>
          <w:szCs w:val="22"/>
          <w:lang w:val="en-US"/>
        </w:rPr>
        <w:t>GEO: GSE140030 (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RNASeq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>)</w:t>
      </w:r>
      <w:r w:rsidRPr="003A277C">
        <w:rPr>
          <w:rFonts w:asciiTheme="majorHAnsi" w:hAnsiTheme="majorHAnsi" w:cstheme="majorHAnsi"/>
          <w:sz w:val="22"/>
          <w:szCs w:val="22"/>
          <w:lang w:val="en-US"/>
        </w:rPr>
        <w:br/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BioProject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>: PRJNA587083 (WGBS), PRJNA588066 (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en-US"/>
        </w:rPr>
        <w:t>RNASeq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en-US"/>
        </w:rPr>
        <w:t>)</w:t>
      </w:r>
    </w:p>
    <w:p w:rsidR="00794762" w:rsidRPr="003A277C" w:rsidRDefault="00794762" w:rsidP="00794762">
      <w:pPr>
        <w:rPr>
          <w:rFonts w:asciiTheme="majorHAnsi" w:hAnsiTheme="majorHAnsi" w:cstheme="majorHAnsi"/>
          <w:sz w:val="22"/>
          <w:szCs w:val="22"/>
          <w:lang w:val="en-US"/>
        </w:rPr>
      </w:pPr>
    </w:p>
    <w:p w:rsidR="00794762" w:rsidRPr="007C4B57" w:rsidRDefault="00794762" w:rsidP="00794762">
      <w:pPr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b/>
          <w:bCs/>
          <w:sz w:val="22"/>
          <w:szCs w:val="22"/>
          <w:lang w:val="ru-RU"/>
        </w:rPr>
        <w:t>Дизайн эксперимента</w:t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u w:val="single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>Экспериментальные сравнения (контрасты):</w:t>
      </w:r>
    </w:p>
    <w:p w:rsidR="00794762" w:rsidRPr="007C4B57" w:rsidRDefault="00794762" w:rsidP="00794762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Дикий тип (WT) 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vs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. двойной мутант </w:t>
      </w:r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ΔFgDim-2/</w:t>
      </w:r>
      <w:proofErr w:type="spellStart"/>
      <w:r w:rsidRPr="007C4B57">
        <w:rPr>
          <w:rFonts w:asciiTheme="majorHAnsi" w:hAnsiTheme="majorHAnsi" w:cstheme="majorHAnsi"/>
          <w:i/>
          <w:iCs/>
          <w:sz w:val="22"/>
          <w:szCs w:val="22"/>
          <w:lang w:val="ru-RU"/>
        </w:rPr>
        <w:t>ΔFgRid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— потеря функции ДНК-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метилтрансфераз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>.</w:t>
      </w:r>
    </w:p>
    <w:p w:rsidR="00794762" w:rsidRPr="007C4B57" w:rsidRDefault="00794762" w:rsidP="00794762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Предпочитаем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>ая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питательн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>ая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gramStart"/>
      <w:r w:rsidRPr="003A277C">
        <w:rPr>
          <w:rFonts w:asciiTheme="majorHAnsi" w:hAnsiTheme="majorHAnsi" w:cstheme="majorHAnsi"/>
          <w:sz w:val="22"/>
          <w:szCs w:val="22"/>
          <w:lang w:val="ru-RU"/>
        </w:rPr>
        <w:t>среда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>(</w:t>
      </w:r>
      <w:proofErr w:type="gram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PN) 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vs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.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ru-RU"/>
        </w:rPr>
        <w:t>н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>епредпочитаем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>ая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gramStart"/>
      <w:r w:rsidRPr="007C4B57">
        <w:rPr>
          <w:rFonts w:asciiTheme="majorHAnsi" w:hAnsiTheme="majorHAnsi" w:cstheme="majorHAnsi"/>
          <w:sz w:val="22"/>
          <w:szCs w:val="22"/>
          <w:lang w:val="ru-RU"/>
        </w:rPr>
        <w:t>питательн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>ая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среда</w:t>
      </w:r>
      <w:proofErr w:type="gramEnd"/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(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>условие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>)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(NPN) — ответ на среду.</w:t>
      </w:r>
    </w:p>
    <w:p w:rsidR="00794762" w:rsidRPr="007C4B57" w:rsidRDefault="00794762" w:rsidP="00794762">
      <w:pPr>
        <w:pStyle w:val="ListParagraph"/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Комбинированный: факторный план 2×2 (генотип × среда).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br/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t xml:space="preserve">Тип образца: </w:t>
      </w:r>
      <w:r w:rsidRPr="007C4B57">
        <w:rPr>
          <w:rFonts w:asciiTheme="majorHAnsi" w:hAnsiTheme="majorHAnsi" w:cstheme="majorHAnsi"/>
          <w:sz w:val="22"/>
          <w:szCs w:val="22"/>
          <w:u w:val="single"/>
          <w:lang w:val="ru-RU"/>
        </w:rPr>
        <w:br/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Аксенические 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мицелиальные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культуры.</w:t>
      </w:r>
    </w:p>
    <w:p w:rsidR="00794762" w:rsidRPr="007C4B57" w:rsidRDefault="00794762" w:rsidP="0079476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Условия PN: рост в течение 24 часов.</w:t>
      </w:r>
    </w:p>
    <w:p w:rsidR="00794762" w:rsidRPr="007C4B57" w:rsidRDefault="00794762" w:rsidP="0079476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Условия NPN: рост в течение 6 часов (индукция продукции метаболитов).</w:t>
      </w:r>
    </w:p>
    <w:p w:rsidR="00794762" w:rsidRPr="007C4B57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</w:p>
    <w:p w:rsidR="00794762" w:rsidRPr="007C4B57" w:rsidRDefault="00794762" w:rsidP="00794762">
      <w:pPr>
        <w:ind w:left="360"/>
        <w:rPr>
          <w:rFonts w:asciiTheme="majorHAnsi" w:hAnsiTheme="majorHAnsi" w:cstheme="majorHAnsi"/>
          <w:sz w:val="22"/>
          <w:szCs w:val="22"/>
          <w:lang w:val="ru-RU"/>
        </w:rPr>
      </w:pPr>
      <w:proofErr w:type="gramStart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Данные </w:t>
      </w:r>
      <w:r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  <w:lang w:val="en-US"/>
        </w:rPr>
        <w:t>RNASeq</w:t>
      </w:r>
      <w:proofErr w:type="spellEnd"/>
      <w:proofErr w:type="gramEnd"/>
      <w:r w:rsidRPr="007C4B57">
        <w:rPr>
          <w:rFonts w:asciiTheme="majorHAnsi" w:hAnsiTheme="majorHAnsi" w:cstheme="majorHAnsi"/>
          <w:sz w:val="22"/>
          <w:szCs w:val="22"/>
          <w:lang w:val="ru-RU"/>
        </w:rPr>
        <w:t>:</w:t>
      </w:r>
    </w:p>
    <w:p w:rsidR="00794762" w:rsidRPr="007C4B57" w:rsidRDefault="00794762" w:rsidP="0079476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WT + PN: </w:t>
      </w:r>
      <w:r>
        <w:rPr>
          <w:rFonts w:asciiTheme="majorHAnsi" w:hAnsiTheme="majorHAnsi" w:cstheme="majorHAnsi"/>
          <w:sz w:val="22"/>
          <w:szCs w:val="22"/>
          <w:lang w:val="en-US"/>
        </w:rPr>
        <w:t>3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биологические реплики</w:t>
      </w:r>
    </w:p>
    <w:p w:rsidR="00794762" w:rsidRPr="007C4B57" w:rsidRDefault="00794762" w:rsidP="0079476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WT + NPN: </w:t>
      </w:r>
      <w:r>
        <w:rPr>
          <w:rFonts w:asciiTheme="majorHAnsi" w:hAnsiTheme="majorHAnsi" w:cstheme="majorHAnsi"/>
          <w:sz w:val="22"/>
          <w:szCs w:val="22"/>
          <w:lang w:val="en-US"/>
        </w:rPr>
        <w:t>3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биологические реплики</w:t>
      </w:r>
    </w:p>
    <w:p w:rsidR="00794762" w:rsidRPr="007C4B57" w:rsidRDefault="00794762" w:rsidP="0079476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ΔFgDim-2/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ΔFgRid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+ PN: </w:t>
      </w:r>
      <w:r>
        <w:rPr>
          <w:rFonts w:asciiTheme="majorHAnsi" w:hAnsiTheme="majorHAnsi" w:cstheme="majorHAnsi"/>
          <w:sz w:val="22"/>
          <w:szCs w:val="22"/>
          <w:lang w:val="en-US"/>
        </w:rPr>
        <w:t>3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биологические реплики</w:t>
      </w:r>
    </w:p>
    <w:p w:rsidR="00794762" w:rsidRPr="007C4B57" w:rsidRDefault="00794762" w:rsidP="0079476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>ΔFgDim-2/</w:t>
      </w:r>
      <w:proofErr w:type="spellStart"/>
      <w:r w:rsidRPr="007C4B57">
        <w:rPr>
          <w:rFonts w:asciiTheme="majorHAnsi" w:hAnsiTheme="majorHAnsi" w:cstheme="majorHAnsi"/>
          <w:sz w:val="22"/>
          <w:szCs w:val="22"/>
          <w:lang w:val="ru-RU"/>
        </w:rPr>
        <w:t>ΔFgRid</w:t>
      </w:r>
      <w:proofErr w:type="spellEnd"/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+ NPN: </w:t>
      </w:r>
      <w:r>
        <w:rPr>
          <w:rFonts w:asciiTheme="majorHAnsi" w:hAnsiTheme="majorHAnsi" w:cstheme="majorHAnsi"/>
          <w:sz w:val="22"/>
          <w:szCs w:val="22"/>
          <w:lang w:val="en-US"/>
        </w:rPr>
        <w:t>3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 биологические реплики</w:t>
      </w:r>
    </w:p>
    <w:p w:rsidR="00794762" w:rsidRPr="007C4B57" w:rsidRDefault="00794762" w:rsidP="00794762">
      <w:pPr>
        <w:ind w:left="360"/>
        <w:rPr>
          <w:rFonts w:asciiTheme="majorHAnsi" w:hAnsiTheme="majorHAnsi" w:cstheme="majorHAnsi"/>
          <w:sz w:val="22"/>
          <w:szCs w:val="22"/>
          <w:lang w:val="ru-RU"/>
        </w:rPr>
      </w:pPr>
    </w:p>
    <w:p w:rsidR="00794762" w:rsidRPr="003A277C" w:rsidRDefault="00794762" w:rsidP="00794762">
      <w:pPr>
        <w:ind w:left="360"/>
        <w:rPr>
          <w:rFonts w:asciiTheme="majorHAnsi" w:hAnsiTheme="majorHAnsi" w:cstheme="majorHAnsi"/>
          <w:sz w:val="22"/>
          <w:szCs w:val="22"/>
          <w:lang w:val="ru-RU"/>
        </w:rPr>
      </w:pPr>
      <w:r w:rsidRPr="007C4B57">
        <w:rPr>
          <w:rFonts w:asciiTheme="majorHAnsi" w:hAnsiTheme="majorHAnsi" w:cstheme="majorHAnsi"/>
          <w:sz w:val="22"/>
          <w:szCs w:val="22"/>
          <w:lang w:val="ru-RU"/>
        </w:rPr>
        <w:t xml:space="preserve">Данные </w:t>
      </w:r>
      <w:r>
        <w:rPr>
          <w:rFonts w:asciiTheme="majorHAnsi" w:hAnsiTheme="majorHAnsi" w:cstheme="majorHAnsi"/>
          <w:sz w:val="22"/>
          <w:szCs w:val="22"/>
          <w:lang w:val="en-US"/>
        </w:rPr>
        <w:t>WGBS</w:t>
      </w:r>
      <w:r w:rsidRPr="007C4B57">
        <w:rPr>
          <w:rFonts w:asciiTheme="majorHAnsi" w:hAnsiTheme="majorHAnsi" w:cstheme="majorHAnsi"/>
          <w:sz w:val="22"/>
          <w:szCs w:val="22"/>
          <w:lang w:val="ru-RU"/>
        </w:rPr>
        <w:t>: такая же структура образцов, как и для</w:t>
      </w:r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2"/>
          <w:szCs w:val="22"/>
          <w:lang w:val="en-US"/>
        </w:rPr>
        <w:t>RNASeq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,</w:t>
      </w:r>
      <w:proofErr w:type="gramEnd"/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но </w:t>
      </w:r>
      <w:proofErr w:type="spellStart"/>
      <w:r w:rsidRPr="003A277C">
        <w:rPr>
          <w:rFonts w:asciiTheme="majorHAnsi" w:hAnsiTheme="majorHAnsi" w:cstheme="majorHAnsi"/>
          <w:sz w:val="22"/>
          <w:szCs w:val="22"/>
          <w:lang w:val="ru-RU"/>
        </w:rPr>
        <w:t>репликатов</w:t>
      </w:r>
      <w:proofErr w:type="spellEnd"/>
      <w:r w:rsidRPr="003A277C">
        <w:rPr>
          <w:rFonts w:asciiTheme="majorHAnsi" w:hAnsiTheme="majorHAnsi" w:cstheme="majorHAnsi"/>
          <w:sz w:val="22"/>
          <w:szCs w:val="22"/>
          <w:lang w:val="ru-RU"/>
        </w:rPr>
        <w:t xml:space="preserve"> нет.</w:t>
      </w:r>
    </w:p>
    <w:p w:rsidR="00794762" w:rsidRPr="003A277C" w:rsidRDefault="00794762" w:rsidP="0079476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3A277C">
        <w:rPr>
          <w:rFonts w:asciiTheme="majorHAnsi" w:hAnsiTheme="majorHAnsi" w:cstheme="majorHAnsi"/>
          <w:sz w:val="22"/>
          <w:szCs w:val="22"/>
          <w:lang w:val="ru-RU"/>
        </w:rPr>
        <w:br w:type="page"/>
      </w:r>
    </w:p>
    <w:p w:rsidR="009529CF" w:rsidRPr="00794762" w:rsidRDefault="009529CF">
      <w:pPr>
        <w:rPr>
          <w:lang w:val="ru-RU"/>
        </w:rPr>
      </w:pPr>
    </w:p>
    <w:sectPr w:rsidR="009529CF" w:rsidRPr="00794762" w:rsidSect="00285B3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92F"/>
    <w:multiLevelType w:val="hybridMultilevel"/>
    <w:tmpl w:val="4766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016F2"/>
    <w:multiLevelType w:val="hybridMultilevel"/>
    <w:tmpl w:val="D9E4C1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467710"/>
    <w:multiLevelType w:val="hybridMultilevel"/>
    <w:tmpl w:val="A0DED76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B16A4"/>
    <w:multiLevelType w:val="hybridMultilevel"/>
    <w:tmpl w:val="C33EC6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560436">
      <w:start w:val="3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ajorHAns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715087">
    <w:abstractNumId w:val="0"/>
  </w:num>
  <w:num w:numId="2" w16cid:durableId="1632906718">
    <w:abstractNumId w:val="2"/>
  </w:num>
  <w:num w:numId="3" w16cid:durableId="1203128925">
    <w:abstractNumId w:val="3"/>
  </w:num>
  <w:num w:numId="4" w16cid:durableId="66486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62"/>
    <w:rsid w:val="00285B36"/>
    <w:rsid w:val="00794762"/>
    <w:rsid w:val="0085234F"/>
    <w:rsid w:val="009529CF"/>
    <w:rsid w:val="00B365D8"/>
    <w:rsid w:val="00FD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7449EE6-02D2-A24A-A159-E4695EAE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62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2026-02-09T08:07:00Z</dcterms:created>
  <dcterms:modified xsi:type="dcterms:W3CDTF">2026-02-09T08:08:00Z</dcterms:modified>
</cp:coreProperties>
</file>