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GURU CODING JAVASCRIPT  ASSIGNMENT. WEEK3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Instructions: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Be confident in yourself.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Please read any question twice and think before solving it.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Please the assignment is not a group work, but you can ask your fellow students for direction and not for the answer.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Please solve all problems in your IDE (eg. VSCode).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Please any explanation required from you in any of the question.Write the explanations in the areas of the code expected and put them in a comment.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Please do not use ChatGPT to solve the problem, instead Google the solutions and also reference more to the Guru Coding JavaScript past classes held for help. </w:t>
      </w:r>
      <w:r>
        <w:rPr>
          <w:rFonts w:hint="default"/>
          <w:b w:val="0"/>
          <w:bCs w:val="0"/>
          <w:sz w:val="28"/>
          <w:szCs w:val="28"/>
          <w:lang w:val="en-US"/>
        </w:rPr>
        <w:t>You wont be doing yourself any good using ChatGPT.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you fail any solution its okay and we will do corrections together, you’re here to make mistakes and learn, that’s why you’re here as a learner.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Please solve all problem on one JavaScript file.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All solution should be pushed to the GitHub.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QUestions: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Copy the code and past on your IDE. Convert the value to a number Without removing any part of the code, let it print out 45 as a number and not as a string.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number = “45”.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Copy the codes  Print the sum of numbers without removing any part of the code, but add the solution to the code that fixes the bug of sum in a String concatenation.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printSum = “20” + 40. //let the result print 60. //hint: 60.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sentence = “I am “ + 23 + 4 + “years old”. //hint: “I am 27 years old”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Copy the code below and paste on your IDE, find the bug in the code below and fix it.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myVaue = “May”;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myValue = 86;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Declare three camel case variables of your first name, last name, guru coding course, test score and initialize them with the right values.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a switch statement or If-else condition. The average scores of a JavaScript test is:</w:t>
      </w:r>
    </w:p>
    <w:p>
      <w:pPr>
        <w:numPr>
          <w:ilvl w:val="0"/>
          <w:numId w:val="3"/>
        </w:numPr>
        <w:ind w:left="126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Below 30 is failed F9.</w:t>
      </w:r>
    </w:p>
    <w:p>
      <w:pPr>
        <w:numPr>
          <w:ilvl w:val="0"/>
          <w:numId w:val="3"/>
        </w:numPr>
        <w:ind w:left="126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Above or equal to 31 and  below or equal to 40 is E.</w:t>
      </w:r>
    </w:p>
    <w:p>
      <w:pPr>
        <w:numPr>
          <w:ilvl w:val="0"/>
          <w:numId w:val="3"/>
        </w:numPr>
        <w:ind w:left="126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Above or equal to 41 and below or equal to 49 is D.</w:t>
      </w:r>
    </w:p>
    <w:p>
      <w:pPr>
        <w:numPr>
          <w:ilvl w:val="0"/>
          <w:numId w:val="3"/>
        </w:numPr>
        <w:ind w:left="126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Above or equal to 50 and below or equal to 59 is C.</w:t>
      </w:r>
    </w:p>
    <w:p>
      <w:pPr>
        <w:numPr>
          <w:ilvl w:val="0"/>
          <w:numId w:val="3"/>
        </w:numPr>
        <w:ind w:left="126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Above or equal to 60 and below or equal to 69 is B.</w:t>
      </w:r>
    </w:p>
    <w:p>
      <w:pPr>
        <w:numPr>
          <w:ilvl w:val="0"/>
          <w:numId w:val="3"/>
        </w:numPr>
        <w:ind w:left="126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Above or equal to 70 is A</w:t>
      </w:r>
    </w:p>
    <w:p>
      <w:pPr>
        <w:numPr>
          <w:ilvl w:val="0"/>
          <w:numId w:val="3"/>
        </w:numPr>
        <w:ind w:left="126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Above or equal to 101, the test score is out of range.</w:t>
      </w:r>
    </w:p>
    <w:p>
      <w:pPr>
        <w:numPr>
          <w:ilvl w:val="0"/>
          <w:numId w:val="3"/>
        </w:numPr>
        <w:ind w:left="126"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Anything negative is no test score.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the test score value you created in question 3, check your grade. P</w:t>
      </w:r>
      <w:r>
        <w:rPr>
          <w:rFonts w:hint="default"/>
          <w:b w:val="0"/>
          <w:bCs w:val="0"/>
          <w:sz w:val="28"/>
          <w:szCs w:val="28"/>
          <w:lang w:val="en-US"/>
        </w:rPr>
        <w:t>rint to the console terminal  a constructive sentence with the values from question 3.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program, that will count from 1 to 20. Explaining in details each section of the code in comments.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C1AA8"/>
    <w:multiLevelType w:val="singleLevel"/>
    <w:tmpl w:val="9F4C1A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FD3272"/>
    <w:multiLevelType w:val="singleLevel"/>
    <w:tmpl w:val="A5FD3272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4EB2EED5"/>
    <w:multiLevelType w:val="singleLevel"/>
    <w:tmpl w:val="4EB2EED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21759"/>
    <w:rsid w:val="491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2023-10-13T11:28:00Z</dcterms:created>
  <dc:creator>Kennedy</dc:creator>
  <cp:lastModifiedBy>Kennedy</cp:lastModifiedBy>
  <dcterms:modified xsi:type="dcterms:W3CDTF">2023-10-13T12:38:01Z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478317B9C9124490AB47430EECE0A564</vt:lpwstr>
  </property>
</Properties>
</file>