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DENT SHIFT → Claude Code 完全引き継ぎマスター Ver.2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作成日: 2026-09-03</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ステータス: Drive統合版 / Claude Code・Claude Desktop引き継ぎ用</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【完成版】Drive正本・ブランド/ロゴ・高崎寧々・AI担当者・開発仕様を統合。新規リポジトリ前提。</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0. この文書の使い方</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この文書は、DENT SHIFTをClaude Code / Claude Desktopへ引き継ぐための最上位マスター文書です。</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重要：現時点ではDENT SHIFTの本番開発用GitHub/ローカルリポジトリは未確認・未作成です。したがってClaudeは「既存repoの棚卸し」から始めず、新規プロジェクトとして設計してください。過去のChatGPT上のプロトタイプはUX/デザイン参考であり、本番コードの正本ではありません。</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Claudeへの最初の指示：</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1. いきなり大量実装しない。</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 まずA〜Hを提示する。</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A. 推奨技術スタック</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B. 新規ディレクトリ構成</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C. P0アーキテクチャ</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D. 主要DBモデル</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E. 認証・テナント分離設計</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F. セキュリティ設計</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G. 2026-10-01 MVPまでの実装順</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H. 最初に着手する最小vertical slice</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3. IMPLEMENTATION_PLAN.md / ARCHITECTURE.md / DATA_MODEL.md / SECURITY.md / P0_ACCEPTANCE.md を先に作る。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4. 上記をユーザーへ提示し、確認後に実装する。</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1. DENT SHIFTのプロダクト定義</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DENT SHIFTは「歯科医院専用AI集患OS」。単なるSEO、AIO/LLMO分析、広告運用ツールではない。</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入口は医院名または公式サイトURL。AI検索・SEO・MEO・口コミ・Web予約導線・広告等を横断し、</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AIに医院情報が正しく認識されているか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患者が使う質問で競合医院に勝っているか</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なぜ負けているのか</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次に何を改善すべきか</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改善後にAI露出・流入・予約・新患がどう変化したか</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を一気通貫で可視化・改善する。</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中心価値：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「現状が分かる。競合との差が分かる。次に何をすればよいか分かる。予約につながったかまで分かる。」</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ブランドタグライン：</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「歯科集患を、AIでシフトする。」</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事業モデルの思想：</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歯科医院専用</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営業電話なし</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商談必須にしない</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オンライン完結</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AIが分析し、必要なときだけ人が支える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分析レポートで終わらず改善行動と予約・新患成果までつなげる</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2. 絶対に変えない事業ルール</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1. 顧客管理の主単位は「人」ではなく歯科医院。</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 clinic_idを軸に診断・契約・改善・相談・連携・決済を一元化。</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3. 無料診断から契約まで原則電話番号なし。</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4. 営業電話を前提にしない。商談を必須にしない。</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5. 必要なユーザーだけスペシャリスト相談へ進む。</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6. 患者氏名・電話番号・メール・病歴・診療記録・相談本文・予約フォーム本文など患者個人情報は原則保存しない。</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7. 外部公開、広告変更、GBP変更、医院サイト変更、口コミ返信、医療情報公開は人の明示承認なしに自動実行しない。</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8. APIエラー・取得不能を0として扱わない。</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9. 推定値は「推定」、サンプルは「サンプル」と表示。</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10. 因果を証明できない結果を「この施策で増えた」と断定しない。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11. 料金・プラン・AI provider/API仕様はハードコードせず設定化。</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12. AI生成人物は実在社員と誤認させず、必ず「AI生成モデル」と表示。</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13. DENT SHIFTを広告代理店化しない。</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14. 自然AI推薦とAI広告を混同しない。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15. 歯科特化を外して汎用SaaS化しない。</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3. MVP / P0（リリース目標 2026-10-01）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MVPは「全部作る」ことではなく、無料診断→結果→契約→初期利用のコア体験を成立させる。</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無料診断入力：医院名、公式サイトURL、メールアドレス。</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契約後または任意：GBP、予約URL、診療科目、強化したい自費診療、商圏、最寄駅、診療時間、院長名、比較競合、目標予約/新患。</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無料診断結果：</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- 6領域100点（AIO30 / MEO20 / SEO15 / LLMO15 / Web・予約導線10 / 口コミ・信頼性10）</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ChatGPT / Gemini主要計測</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AIで選ばれている割合（Share of Voice）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患者質問別競合勝敗</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競合3院比較</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敗因</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改善TOP3</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医療広告リスク</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測定条件・取得日時</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P0受入の要点：</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URLから診断開始、医院レコード作成、重複候補検出</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メール結果受取、電話番号なし</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- 6領域100点、ChatGPT/Gemini、医院言及/引用/正確性</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競合3院、AI推薦シェア、質問別勝敗、敗因、改善TOP3</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医療広告チェック、測定条件/取得日</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プラン比較、オンライン契約、決済状態、オンボーディング</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希望者のみ相談予約</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アンバサダー紹介コード、紹介→診断→契約→初回入金追跡</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権限・監査ログ</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患者個人情報を保存しない</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取得不能を0表示しない</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サンプルを実績表示しない</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4. ブランド・ロゴ正本</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DENT SHIFTのブランドは、白/ネイビー/ブルーを中心とする清潔・信頼・テクノロジー感のある歯科SaaS表現を基本とする。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ロゴは候補画像ではなく、原則として以下の「正式/納品」系データを優先する。</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公式ブランドフォルダ（01_DENT SHIFT配下）：</w:t>
      </w:r>
    </w:p>
    <w:p w:rsidR="00000000" w:rsidDel="00000000" w:rsidP="00000000" w:rsidRDefault="00000000" w:rsidRPr="00000000" w14:paraId="00000077">
      <w:pPr>
        <w:rPr/>
      </w:pPr>
      <w:r w:rsidDel="00000000" w:rsidR="00000000" w:rsidRPr="00000000">
        <w:rPr>
          <w:rtl w:val="0"/>
        </w:rPr>
        <w:t xml:space="preserve">https://drive.google.com/drive/folders/1ci6fZFrgTozdmTIQJp0EMgv_dk8Sfnny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最優先のロゴ資産：</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DENT_SHIFT_ロゴ納品データ_完全版.zip</w:t>
      </w:r>
    </w:p>
    <w:p w:rsidR="00000000" w:rsidDel="00000000" w:rsidP="00000000" w:rsidRDefault="00000000" w:rsidRPr="00000000" w14:paraId="0000007B">
      <w:pPr>
        <w:rPr/>
      </w:pPr>
      <w:r w:rsidDel="00000000" w:rsidR="00000000" w:rsidRPr="00000000">
        <w:rPr>
          <w:rtl w:val="0"/>
        </w:rPr>
        <w:t xml:space="preserve">  https://drive.google.com/file/d/1cCAiwu0U4o1xrYXX9Wiiz5rwNemVlNC-/view</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DENT_SHIFT_正式ロゴ_横型.jpg</w:t>
      </w:r>
    </w:p>
    <w:p w:rsidR="00000000" w:rsidDel="00000000" w:rsidP="00000000" w:rsidRDefault="00000000" w:rsidRPr="00000000" w14:paraId="0000007D">
      <w:pPr>
        <w:rPr/>
      </w:pPr>
      <w:r w:rsidDel="00000000" w:rsidR="00000000" w:rsidRPr="00000000">
        <w:rPr>
          <w:rtl w:val="0"/>
        </w:rPr>
        <w:t xml:space="preserve">  https://drive.google.com/file/d/1H-EOVE8R4efVDM9EUXf4ROE0rGWvpULV/view</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DENT SHIFT 横長ロゴ（透明背景）.png</w:t>
      </w:r>
    </w:p>
    <w:p w:rsidR="00000000" w:rsidDel="00000000" w:rsidP="00000000" w:rsidRDefault="00000000" w:rsidRPr="00000000" w14:paraId="0000007F">
      <w:pPr>
        <w:rPr/>
      </w:pPr>
      <w:r w:rsidDel="00000000" w:rsidR="00000000" w:rsidRPr="00000000">
        <w:rPr>
          <w:rtl w:val="0"/>
        </w:rPr>
        <w:t xml:space="preserve">  https://drive.google.com/file/d/1bZftg8W97B_b1bnkv_EXOOQKq_ffLfLQ/view</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DENT_SHIFT_アイコン.jpg</w:t>
      </w:r>
    </w:p>
    <w:p w:rsidR="00000000" w:rsidDel="00000000" w:rsidP="00000000" w:rsidRDefault="00000000" w:rsidRPr="00000000" w14:paraId="00000081">
      <w:pPr>
        <w:rPr/>
      </w:pPr>
      <w:r w:rsidDel="00000000" w:rsidR="00000000" w:rsidRPr="00000000">
        <w:rPr>
          <w:rtl w:val="0"/>
        </w:rPr>
        <w:t xml:space="preserve">  https://drive.google.com/file/d/1CrsV1yzSBzj6T7dkv53b7XnP0kpHfiEs/view</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DENT SHIFT ブランドアイデンティティシート.png</w:t>
      </w:r>
    </w:p>
    <w:p w:rsidR="00000000" w:rsidDel="00000000" w:rsidP="00000000" w:rsidRDefault="00000000" w:rsidRPr="00000000" w14:paraId="00000083">
      <w:pPr>
        <w:rPr/>
      </w:pPr>
      <w:r w:rsidDel="00000000" w:rsidR="00000000" w:rsidRPr="00000000">
        <w:rPr>
          <w:rtl w:val="0"/>
        </w:rPr>
        <w:t xml:space="preserve">  https://drive.google.com/file/d/1SpVta-Bsa8s2bY0lvDMGVNSrLFScLfuA/view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補助/検討資料：ロゴデザイン30選、候補6案、比較ボード、ロゴコンセプト比較ボード等。これらは検討履歴であり、Claudeが勝手に正式ロゴへ差し替えてはいけない。</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実装ルール：</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UI/LP/OGP/メール/レポート等でロゴが必要な場合は正式/納品データを使用。</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ロゴ形状、文字組み、色を独自に再設計しない。</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ロゴをAI生成し直さない。</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背景に合わせて横型/透明版/アイコンを使い分ける。</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画像アセットがrepoへ未配置なら、まず assets/brand/ 配下の設計案を提示し、ユーザー確認後に格納する。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5. 高崎寧々（寧々ちゃん）ブランド/SNS仕様</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高崎寧々はDENT SHIFTの広報・SNS担当キャラクター。営業担当ではなく「分かりやすく教えてくれる広報担当」として扱う。</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役割：</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歯科医院の院長・スタッフへ、Web集患、AI活用、AIO/LLMO、SNS、予約導線等を分かりやすく発信</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DENT SHIFTの認知と信頼を育てる</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売り込みより教育・理解・親しみを優先</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DENT SHIFTへの自然な導線を作る</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フォロワーを集めるだけのキャラではなく、長期的に信頼を積むブランド資産</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キャラクター性：</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親しみやすい</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清潔感がある</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知的だが難しく見せない</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押し売りしない</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院長先生が相談しやすい</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難しい専門用語をかみ砕いて話す</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ビジュアル基準：</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- 20代後半〜30代前半に見える自然で親しみやすい日本人女性像</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AI感を強く出さず、自然な広報担当の雰囲気</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服装：ベージュ、白、ネイビー、グレーを中心に清潔感</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DENT SHIFTブランドと合わせる場合はネイビー系も使用可</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同一人物として顔・髪型・雰囲気を継続し、投稿ごとに別人化させない</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リール/動画：</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寧々ちゃんは静止画だけでなく動かす前提</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瞬き、自然な笑顔、スマホ操作、歩行、カメラ目線、軽いジェスチャーなど自然な動き</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- 5〜15秒の短尺を基本</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話し方：標準語、明るく清潔感、知的、親しみやすい</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テンションは上げすぎず、普通〜ややゆっくり</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基準ボイスは「自然な広報担当」</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コンテンツ構成の基本比率：</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有益/教育：7</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日常/親近感：2</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DENT SHIFT訴求：1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投稿テーマ：</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ChatGPT/Gemini等で歯科医院を探す患者行動</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「検索上位」だけでなく「AIに選ばれる」重要性</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AIO/LLMOの入門</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Google検索、MEO、口コミ、予約導線</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院長向けの簡単なチェックリスト</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DENT SHIFTの無料診断や改善機能への自然な導線</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日常/仕事風景/学びなど、人柄が感じられる内容</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SNS運用目標（2026-09時点）：</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- 2026-10-01までにフォロワー3,000人を目標</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朝・昼・夜の投稿/交流を固定化</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毎日確認する数値：フォロワー、リーチ、プロフィールアクセス、フォロー率、保存、リール再生</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SNS担当はネタ、画像、台本、ストーリー、フォロー候補、コメント、ハッシュタグを継続準備</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重要な役割分離：</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高崎寧々はPR/ブランドキャラクターであり、プロダクト内の「AI生成スペシャリスト50名」とは別概念。寧々を医院ごとのAI担当者として自動割当しない。</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6. AI生成スペシャリスト担当者</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Drive正本：担当者一覧.md</w:t>
      </w:r>
    </w:p>
    <w:p w:rsidR="00000000" w:rsidDel="00000000" w:rsidP="00000000" w:rsidRDefault="00000000" w:rsidRPr="00000000" w14:paraId="000000CA">
      <w:pPr>
        <w:rPr/>
      </w:pPr>
      <w:r w:rsidDel="00000000" w:rsidR="00000000" w:rsidRPr="00000000">
        <w:rPr>
          <w:rtl w:val="0"/>
        </w:rPr>
        <w:t xml:space="preserve">https://drive.google.com/file/d/16VypVoIIHGzgMVjcX4KZCGOQCjjj8eE5/view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ルール：</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表示名は姓のみ</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メインコピーは「あなたの担当の〇〇です」</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全プロフィールに「AI生成モデル」バッジ</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「お問い合わせにはDENT SHIFTのCSチームが対応します」を表示</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画像はネイビーのDENT SHIFTロゴ入りパーカーで統一</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同じ医院では原則同じ担当者画像を継続表示</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AI人物本人が回答しているように見せない</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実際の回答主体はDENT SHIFTのAIまたはCSチーム</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有人対応へ切り替わった場合は実担当者を別欄表示可能</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Drive上の関連ビジュアル：</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DENT SHIFT AIキャラクター動画ストーリーボード</w:t>
      </w:r>
    </w:p>
    <w:p w:rsidR="00000000" w:rsidDel="00000000" w:rsidP="00000000" w:rsidRDefault="00000000" w:rsidRPr="00000000" w14:paraId="000000D9">
      <w:pPr>
        <w:rPr/>
      </w:pPr>
      <w:r w:rsidDel="00000000" w:rsidR="00000000" w:rsidRPr="00000000">
        <w:rPr>
          <w:rtl w:val="0"/>
        </w:rPr>
        <w:t xml:space="preserve">  https://drive.google.com/file/d/1B4ppIJOGFQqjOkPC279JXFrdjeinvaJM/view</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DENT SHIFT AIキャラクター動画サンプル</w:t>
      </w:r>
    </w:p>
    <w:p w:rsidR="00000000" w:rsidDel="00000000" w:rsidP="00000000" w:rsidRDefault="00000000" w:rsidRPr="00000000" w14:paraId="000000DB">
      <w:pPr>
        <w:rPr/>
      </w:pPr>
      <w:r w:rsidDel="00000000" w:rsidR="00000000" w:rsidRPr="00000000">
        <w:rPr>
          <w:rtl w:val="0"/>
        </w:rPr>
        <w:t xml:space="preserve">  https://drive.google.com/file/d/1W5voh2LCHH6q2lO8xt0iy2DoBy21Qd73/view</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ネイビーフーディー系チーム素材はブランド表現の参考。AI生成モデルであることをUI上で明示する。</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7. Google Drive正本レジストリ</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プロジェクトルート：</w:t>
      </w:r>
    </w:p>
    <w:p w:rsidR="00000000" w:rsidDel="00000000" w:rsidP="00000000" w:rsidRDefault="00000000" w:rsidRPr="00000000" w14:paraId="000000E2">
      <w:pPr>
        <w:rPr/>
      </w:pPr>
      <w:r w:rsidDel="00000000" w:rsidR="00000000" w:rsidRPr="00000000">
        <w:rPr>
          <w:rtl w:val="0"/>
        </w:rPr>
        <w:t xml:space="preserve">01_DENT SHIFT</w:t>
      </w:r>
    </w:p>
    <w:p w:rsidR="00000000" w:rsidDel="00000000" w:rsidP="00000000" w:rsidRDefault="00000000" w:rsidRPr="00000000" w14:paraId="000000E3">
      <w:pPr>
        <w:rPr/>
      </w:pPr>
      <w:r w:rsidDel="00000000" w:rsidR="00000000" w:rsidRPr="00000000">
        <w:rPr>
          <w:rtl w:val="0"/>
        </w:rPr>
        <w:t xml:space="preserve">https://drive.google.com/drive/folders/1uzsLWBM7HXy0AMN-ceji521Fijok_fTC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ClaudeはDriveへアクセスできる場合、以下を優先参照する。アクセスできない場合は、内容を推測せずユーザーへ対象ファイルの共有/アップロードを依頼する。</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主要仕様・事業資料：</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 DENT_SHIFT_機能要件定義書_Ver2.1_ヒートマップ追加.md</w:t>
      </w:r>
    </w:p>
    <w:p w:rsidR="00000000" w:rsidDel="00000000" w:rsidP="00000000" w:rsidRDefault="00000000" w:rsidRPr="00000000" w14:paraId="000000E9">
      <w:pPr>
        <w:rPr/>
      </w:pPr>
      <w:r w:rsidDel="00000000" w:rsidR="00000000" w:rsidRPr="00000000">
        <w:rPr>
          <w:rtl w:val="0"/>
        </w:rPr>
        <w:t xml:space="preserve">   https://drive.google.com/file/d/1Ib0AdvuhIfHmDeEn6M9QCgk4sZMRXksB/view</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機能要件の詳細参照。</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2. DENT_SHIFT_機能要件定義書_Ver2.md</w:t>
      </w:r>
    </w:p>
    <w:p w:rsidR="00000000" w:rsidDel="00000000" w:rsidP="00000000" w:rsidRDefault="00000000" w:rsidRPr="00000000" w14:paraId="000000EC">
      <w:pPr>
        <w:rPr/>
      </w:pPr>
      <w:r w:rsidDel="00000000" w:rsidR="00000000" w:rsidRPr="00000000">
        <w:rPr>
          <w:rtl w:val="0"/>
        </w:rPr>
        <w:t xml:space="preserve">   https://drive.google.com/file/d/1yhd9KLANM3JQmeCBjN_AsOisHUoSS_LN/view</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旧版。Ver2.1と衝突する場合はVer2.1を優先。</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3. DENT_SHIFT_AI改善アクション生成ロジック_Ver1.pdf</w:t>
      </w:r>
    </w:p>
    <w:p w:rsidR="00000000" w:rsidDel="00000000" w:rsidP="00000000" w:rsidRDefault="00000000" w:rsidRPr="00000000" w14:paraId="000000EF">
      <w:pPr>
        <w:rPr/>
      </w:pPr>
      <w:r w:rsidDel="00000000" w:rsidR="00000000" w:rsidRPr="00000000">
        <w:rPr>
          <w:rtl w:val="0"/>
        </w:rPr>
        <w:t xml:space="preserve">   https://drive.google.com/file/d/1sz9CPRGMcO3EJwzti_E26PyfdIhNh_zd/view</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4. DENT_SHIFT_AI集患総合スコア診断ロジック_Ver1.pdf</w:t>
      </w:r>
    </w:p>
    <w:p w:rsidR="00000000" w:rsidDel="00000000" w:rsidP="00000000" w:rsidRDefault="00000000" w:rsidRPr="00000000" w14:paraId="000000F1">
      <w:pPr>
        <w:rPr/>
      </w:pPr>
      <w:r w:rsidDel="00000000" w:rsidR="00000000" w:rsidRPr="00000000">
        <w:rPr>
          <w:rtl w:val="0"/>
        </w:rPr>
        <w:t xml:space="preserve">   https://drive.google.com/file/d/1TMSTDWJvHiAAKqCigTfSl47SQo_6UDj6/view</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5. DENT_SHIFT_Ver3.1_商品説明_UI_LP_広告_動画アップデート</w:t>
      </w:r>
    </w:p>
    <w:p w:rsidR="00000000" w:rsidDel="00000000" w:rsidP="00000000" w:rsidRDefault="00000000" w:rsidRPr="00000000" w14:paraId="000000F3">
      <w:pPr>
        <w:rPr/>
      </w:pPr>
      <w:r w:rsidDel="00000000" w:rsidR="00000000" w:rsidRPr="00000000">
        <w:rPr>
          <w:rtl w:val="0"/>
        </w:rPr>
        <w:t xml:space="preserve">   https://docs.google.com/document/d/1--vZc_xFJw-XOl_C6KOF9N7Zju0KMiKNfExO1DFwY1I/edit</w:t>
      </w:r>
    </w:p>
    <w:p w:rsidR="00000000" w:rsidDel="00000000" w:rsidP="00000000" w:rsidRDefault="00000000" w:rsidRPr="00000000" w14:paraId="000000F4">
      <w:pPr>
        <w:rPr/>
      </w:pPr>
      <w:r w:rsidDel="00000000" w:rsidR="00000000" w:rsidRPr="00000000">
        <w:rPr>
          <w:rtl w:val="0"/>
        </w:rPr>
        <w:t xml:space="preserve">6. DENT_SHIFT_Ver3_Update_Presentation.pptx</w:t>
      </w:r>
    </w:p>
    <w:p w:rsidR="00000000" w:rsidDel="00000000" w:rsidP="00000000" w:rsidRDefault="00000000" w:rsidRPr="00000000" w14:paraId="000000F5">
      <w:pPr>
        <w:rPr/>
      </w:pPr>
      <w:r w:rsidDel="00000000" w:rsidR="00000000" w:rsidRPr="00000000">
        <w:rPr>
          <w:rtl w:val="0"/>
        </w:rPr>
        <w:t xml:space="preserve">   https://docs.google.com/presentation/d/1Tau4ZzEN7tOO-qnHlh2qovl5DCGJAwVv/edit</w:t>
      </w:r>
    </w:p>
    <w:p w:rsidR="00000000" w:rsidDel="00000000" w:rsidP="00000000" w:rsidRDefault="00000000" w:rsidRPr="00000000" w14:paraId="000000F6">
      <w:pPr>
        <w:rPr/>
      </w:pPr>
      <w:r w:rsidDel="00000000" w:rsidR="00000000" w:rsidRPr="00000000">
        <w:rPr>
          <w:rtl w:val="0"/>
        </w:rPr>
        <w:t xml:space="preserve">7. DENT_SHIFT_Ver3_Update_Presentation_Clean.pptx</w:t>
      </w:r>
    </w:p>
    <w:p w:rsidR="00000000" w:rsidDel="00000000" w:rsidP="00000000" w:rsidRDefault="00000000" w:rsidRPr="00000000" w14:paraId="000000F7">
      <w:pPr>
        <w:rPr/>
      </w:pPr>
      <w:r w:rsidDel="00000000" w:rsidR="00000000" w:rsidRPr="00000000">
        <w:rPr>
          <w:rtl w:val="0"/>
        </w:rPr>
        <w:t xml:space="preserve">   https://docs.google.com/presentation/d/1YlwiTI-bgW1ehUPTWYvkHysFtFybBNNM/edit</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8. DENT_SHIFT_AIO入門_歯科医院向けセミナー_2026-09-01_再修正版.pptx</w:t>
      </w:r>
    </w:p>
    <w:p w:rsidR="00000000" w:rsidDel="00000000" w:rsidP="00000000" w:rsidRDefault="00000000" w:rsidRPr="00000000" w14:paraId="000000F9">
      <w:pPr>
        <w:rPr/>
      </w:pPr>
      <w:r w:rsidDel="00000000" w:rsidR="00000000" w:rsidRPr="00000000">
        <w:rPr>
          <w:rtl w:val="0"/>
        </w:rPr>
        <w:t xml:space="preserve">   https://docs.google.com/presentation/d/1VlctkO1XMcofvB9apq8VUjZauBv8uAdm/edit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9. DENT_SHIFT_広告キャッチコピー集_Ver1</w:t>
      </w:r>
    </w:p>
    <w:p w:rsidR="00000000" w:rsidDel="00000000" w:rsidP="00000000" w:rsidRDefault="00000000" w:rsidRPr="00000000" w14:paraId="000000FB">
      <w:pPr>
        <w:rPr/>
      </w:pPr>
      <w:r w:rsidDel="00000000" w:rsidR="00000000" w:rsidRPr="00000000">
        <w:rPr>
          <w:rtl w:val="0"/>
        </w:rPr>
        <w:t xml:space="preserve">   https://docs.google.com/document/d/1qyFdnwTJoMvLqErgUSvStffrwK705uBN1abTnkylQ2U/edit</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10. DENT_SHIFT_利用規約_AI生成モデル追記案.md</w:t>
      </w:r>
    </w:p>
    <w:p w:rsidR="00000000" w:rsidDel="00000000" w:rsidP="00000000" w:rsidRDefault="00000000" w:rsidRPr="00000000" w14:paraId="000000FD">
      <w:pPr>
        <w:rPr/>
      </w:pPr>
      <w:r w:rsidDel="00000000" w:rsidR="00000000" w:rsidRPr="00000000">
        <w:rPr>
          <w:rtl w:val="0"/>
        </w:rPr>
        <w:t xml:space="preserve">    https://drive.google.com/file/d/15RfHnn0JPq_aBByTZdFoh_I0xYvnn_CM/view</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11. 担当者一覧.md</w:t>
      </w:r>
    </w:p>
    <w:p w:rsidR="00000000" w:rsidDel="00000000" w:rsidP="00000000" w:rsidRDefault="00000000" w:rsidRPr="00000000" w14:paraId="000000FF">
      <w:pPr>
        <w:rPr/>
      </w:pPr>
      <w:r w:rsidDel="00000000" w:rsidR="00000000" w:rsidRPr="00000000">
        <w:rPr>
          <w:rtl w:val="0"/>
        </w:rPr>
        <w:t xml:space="preserve">    https://drive.google.com/file/d/16VypVoIIHGzgMVjcX4KZCGOQCjjj8eE5/view</w:t>
      </w:r>
    </w:p>
    <w:p w:rsidR="00000000" w:rsidDel="00000000" w:rsidP="00000000" w:rsidRDefault="00000000" w:rsidRPr="00000000" w14:paraId="00000100">
      <w:pPr>
        <w:rPr/>
      </w:pPr>
      <w:r w:rsidDel="00000000" w:rsidR="00000000" w:rsidRPr="00000000">
        <w:rPr>
          <w:rtl w:val="0"/>
        </w:rPr>
        <w:t xml:space="preserve">12. DENT_SHIFT_12month_PL_Ver1.xlsx</w:t>
      </w:r>
    </w:p>
    <w:p w:rsidR="00000000" w:rsidDel="00000000" w:rsidP="00000000" w:rsidRDefault="00000000" w:rsidRPr="00000000" w14:paraId="00000101">
      <w:pPr>
        <w:rPr/>
      </w:pPr>
      <w:r w:rsidDel="00000000" w:rsidR="00000000" w:rsidRPr="00000000">
        <w:rPr>
          <w:rtl w:val="0"/>
        </w:rPr>
        <w:t xml:space="preserve">    https://docs.google.com/spreadsheets/d/1FgusVY3lLcDkbItYIlyd0662A_mOSdXK/edit</w:t>
      </w:r>
    </w:p>
    <w:p w:rsidR="00000000" w:rsidDel="00000000" w:rsidP="00000000" w:rsidRDefault="00000000" w:rsidRPr="00000000" w14:paraId="00000102">
      <w:pPr>
        <w:rPr/>
      </w:pPr>
      <w:r w:rsidDel="00000000" w:rsidR="00000000" w:rsidRPr="00000000">
        <w:rPr>
          <w:rtl w:val="0"/>
        </w:rPr>
        <w:t xml:space="preserve">13. DENT_SHIFT_12month_PL_Ver2.xlsx</w:t>
      </w:r>
    </w:p>
    <w:p w:rsidR="00000000" w:rsidDel="00000000" w:rsidP="00000000" w:rsidRDefault="00000000" w:rsidRPr="00000000" w14:paraId="00000103">
      <w:pPr>
        <w:rPr/>
      </w:pPr>
      <w:r w:rsidDel="00000000" w:rsidR="00000000" w:rsidRPr="00000000">
        <w:rPr>
          <w:rtl w:val="0"/>
        </w:rPr>
        <w:t xml:space="preserve">    https://docs.google.com/spreadsheets/d/12gzWXqHb7ix4QJ1ZFCoowslGOSSTM6xa/edit</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14. DENT SHIFT_歯科業界ネットワーク・展示会戦略_2026-2027</w:t>
      </w:r>
    </w:p>
    <w:p w:rsidR="00000000" w:rsidDel="00000000" w:rsidP="00000000" w:rsidRDefault="00000000" w:rsidRPr="00000000" w14:paraId="00000105">
      <w:pPr>
        <w:rPr/>
      </w:pPr>
      <w:r w:rsidDel="00000000" w:rsidR="00000000" w:rsidRPr="00000000">
        <w:rPr>
          <w:rtl w:val="0"/>
        </w:rPr>
        <w:t xml:space="preserve">    https://docs.google.com/document/d/1h38NW08TWOauytQFewgxc7TXLM4her1YfzOJP85IzvQ/edit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ブランド/ロゴ：</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公式フォルダ</w:t>
      </w:r>
    </w:p>
    <w:p w:rsidR="00000000" w:rsidDel="00000000" w:rsidP="00000000" w:rsidRDefault="00000000" w:rsidRPr="00000000" w14:paraId="00000109">
      <w:pPr>
        <w:rPr/>
      </w:pPr>
      <w:r w:rsidDel="00000000" w:rsidR="00000000" w:rsidRPr="00000000">
        <w:rPr>
          <w:rtl w:val="0"/>
        </w:rPr>
        <w:t xml:space="preserve">https://drive.google.com/drive/folders/1ci6fZFrgTozdmTIQJp0EMgv_dk8Sfnny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競合資料（参考。コピー禁止）：</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Mieruca等の営業資料</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FORTIS Japan等のサービスガイド</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競合の構造・機能・訴求の比較には使ってよいが、文言・デザイン・コンテンツをコピーしない。</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8. 仕様の優先順位</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矛盾がある場合は以下の順で判断する。</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優先度1：この「Claude完全引き継ぎマスター Ver.2」で明示された最新決定</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優先度2：2026-09-02時点の最新競合反映仕様（Ver3.5相当の決定）</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優先度3：Ver3.4</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優先度4：Ver3.3</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優先度5：Ver3.2（API/MCPハイブリッド）</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優先度6：Ver3.1 / Ver3.0</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優先度7：古い企画書・比較案・検討資料</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ただし、法務・個人情報・安全上の制約は常に優先。</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料金・契約条件・法務判断・医療情報・患者個人情報・本番AI取得方式はClaudeが推測で確定しない。</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9. コア機能詳細</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9.1 AI競合インテリジェンス</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「AIで選ばれている割合（SoV）」を院長向けに表示。自院/競合、AI別、診療科目別、商圏別、期間別、前期間差を保持可能にする。SoVは新患数そのものではない。</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患者質問別勝敗：勝ち / 拮抗 / 負け / データ不足。</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判定材料：推薦順位、言及、引用、回答量、情報正確性、再現性。</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敗因候補：症例、FAQ、料金、院長プロフィール、資格/所属学会、口コミ数/鮮度、第三者言及、診療ページ、title/heading/構造化データ、GBP差、AI誤認、クロール障害。</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表示は「有力要因 / 可能性あり / データ不足」等の確度付き。原因断定は禁止。</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9.2 患者質問需要スコア</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0〜100。</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検索・質問需要 30</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予約意図 25</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診療単価・医院戦略適合 15</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商圏適合 15</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競合差・改善余地 15</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実データ不足時は「推定スコア」と明記。</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9.3 AIクローラー健康診断</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監視候補：GPTBot / OAI-SearchBot / PerplexityBot / Google-Extended / ClaudeBot等。</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計測：最終巡回、巡回回数、HTTP、robots.txt、meta robots、X-Robots-Tag、XML sitemap、重要ページカバー率、前期間比較。</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重要ページ：TOP、医院紹介、院長/医師、アクセス、料金、症例、FAQ、診療メニュー。</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「クロールされた = AI回答に必ず掲載される」という表示は禁止。</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9.4 AI回答履歴</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保存軸：clinic_id / patient_question / ai_provider / model / response / mention / recommendation_rank / citations / competitor_mentions / region / measurement_condition / captured_at / evidence / previous_diff。</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差分：新規掲載 / 順位上昇 / 順位低下 / 掲載消失。</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歯科専用タグ：診療、患者意図、検討段階、地域、AI、勝敗、自院引用、競合引用、正確、不正確、要確認。</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9.5 DENT SHIFT改善ボード</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状態：検出→提案→承認→未着手→対応中→確認待ち→完了→再計測→効果確認。</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各改善案：事実、患者/集患影響、放置リスク、修正手順、文案/実装例、担当、工数、優先度、根拠、影響KPI、医療広告チェック、完了条件、再診断日。</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主画面はTOP3を優先。</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強制最優先：予約障害、重大な医院情報不一致、法令リスク、個人情報リスク、クロール障害。</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9.6 成果ファネル</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AIに選ばれる→AI経由サイト訪問→診療ページ閲覧→予約CTA→フォーム開始→予約完了→新患→保険/自費→推定売上/LTV。</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P0は取得可能範囲から開始。欠損を推測補完しない。成果を因果断定しない。</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10. ダッシュボード / CRM / データ</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10.1 TOPダッシュボード</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最優先表示：</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総合集患スコア</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前回比</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AIで選ばれている割合</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競合との差</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最優先改善TOP3</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成果KPI</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スペシャリスト相談</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主カード：AIで選ばれている割合 / 患者質問ごとの勝ち負け / なぜ負けている？ / 今月やるべきこと / AIから予約まで。</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主ナビ：経営サマリー、AI検索、AI回答履歴、競合医院、SEO、MEO、口コミ、広告、予約導線、改善アクション、レポート、Academy、スペシャリスト相談、設定・連携。</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UI原則：院長向けにAPI/MCP/OAuth等を前面に出さない。専門用語より患者・予約への意味を優先。数字には取得日・測定条件を表示。根拠へ辿れる。スマホ対応。最初の画面に情報を詰め込みすぎない。</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10.2 CRM</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DENT SHIFT CRMはSalesforce/HubSpot依存ではなく自社開発。医院向け（院長/スタッフ/制作会社）と運営CRM（管理/CS/分析/経理）の二画面。同一clinic_idで同期。</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顧客ステージ：匿名訪問→診断開始→診断完了→無料会員→プラン選択→決済待ち→契約中→初期設定中→利用中→要支援→解約予定→解約済み。</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10.3 主要DBモデル</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最低限：clinics / contacts / diagnoses / competitors / ai_observations / improvement_tasks / subscriptions / payments / onboarding_steps / integrations / appointments / support_cases / activities / notifications / ambassadors / attributions / audit_logs。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clinics主キーはclinic_id。tenant isolationの中心とする。</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重要操作はaudit_logsへ記録。</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保存禁止（原則）：患者氏名、患者電話番号、患者メール、病歴、診療記録、相談内容本文、予約フォーム入力本文、カード番号、パスワード平文、外部アクセストークン平文。予約・新患は可能な限り集計値として保持。</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想定ロール：SUPER_ADMIN / OPERATIONS_ADMIN / CS / ANALYST / FINANCE / CLINIC_OWNER / CLINIC_STAFF / AGENCY。重要変更は再認証または確認を要求。</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11. API / MCP / 外部連携</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基本方針：</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基幹処理：通常API/Webhook</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AI横断分析：MCP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API/Webhook優先：認証、契約、決済、請求、プラン、権限、テナント、スコア保存、KPI集計。</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MCP活用候補：GA4分析、Search Console、広告データ、GBP、競合分析、改善施策生成、レポート生成、承認付き通知。</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初期MCPツール候補：</w:t>
      </w:r>
    </w:p>
    <w:p w:rsidR="00000000" w:rsidDel="00000000" w:rsidP="00000000" w:rsidRDefault="00000000" w:rsidRPr="00000000" w14:paraId="0000017C">
      <w:pPr>
        <w:rPr/>
      </w:pPr>
      <w:r w:rsidDel="00000000" w:rsidR="00000000" w:rsidRPr="00000000">
        <w:rPr>
          <w:rtl w:val="0"/>
        </w:rPr>
        <w:t xml:space="preserve">get_clinic_analytics_summary</w:t>
      </w:r>
    </w:p>
    <w:p w:rsidR="00000000" w:rsidDel="00000000" w:rsidP="00000000" w:rsidRDefault="00000000" w:rsidRPr="00000000" w14:paraId="0000017D">
      <w:pPr>
        <w:rPr/>
      </w:pPr>
      <w:r w:rsidDel="00000000" w:rsidR="00000000" w:rsidRPr="00000000">
        <w:rPr>
          <w:rtl w:val="0"/>
        </w:rPr>
        <w:t xml:space="preserve">get_search_console_summary</w:t>
      </w:r>
    </w:p>
    <w:p w:rsidR="00000000" w:rsidDel="00000000" w:rsidP="00000000" w:rsidRDefault="00000000" w:rsidRPr="00000000" w14:paraId="0000017E">
      <w:pPr>
        <w:rPr/>
      </w:pPr>
      <w:r w:rsidDel="00000000" w:rsidR="00000000" w:rsidRPr="00000000">
        <w:rPr>
          <w:rtl w:val="0"/>
        </w:rPr>
        <w:t xml:space="preserve">get_ads_performance</w:t>
      </w:r>
    </w:p>
    <w:p w:rsidR="00000000" w:rsidDel="00000000" w:rsidP="00000000" w:rsidRDefault="00000000" w:rsidRPr="00000000" w14:paraId="0000017F">
      <w:pPr>
        <w:rPr/>
      </w:pPr>
      <w:r w:rsidDel="00000000" w:rsidR="00000000" w:rsidRPr="00000000">
        <w:rPr>
          <w:rtl w:val="0"/>
        </w:rPr>
        <w:t xml:space="preserve">get_gbp_performance</w:t>
      </w:r>
    </w:p>
    <w:p w:rsidR="00000000" w:rsidDel="00000000" w:rsidP="00000000" w:rsidRDefault="00000000" w:rsidRPr="00000000" w14:paraId="00000180">
      <w:pPr>
        <w:rPr/>
      </w:pPr>
      <w:r w:rsidDel="00000000" w:rsidR="00000000" w:rsidRPr="00000000">
        <w:rPr>
          <w:rtl w:val="0"/>
        </w:rPr>
        <w:t xml:space="preserve">compare_competitors</w:t>
      </w:r>
    </w:p>
    <w:p w:rsidR="00000000" w:rsidDel="00000000" w:rsidP="00000000" w:rsidRDefault="00000000" w:rsidRPr="00000000" w14:paraId="00000181">
      <w:pPr>
        <w:rPr/>
      </w:pPr>
      <w:r w:rsidDel="00000000" w:rsidR="00000000" w:rsidRPr="00000000">
        <w:rPr>
          <w:rtl w:val="0"/>
        </w:rPr>
        <w:t xml:space="preserve">generate_improvement_actions</w:t>
      </w:r>
    </w:p>
    <w:p w:rsidR="00000000" w:rsidDel="00000000" w:rsidP="00000000" w:rsidRDefault="00000000" w:rsidRPr="00000000" w14:paraId="00000182">
      <w:pPr>
        <w:rPr/>
      </w:pPr>
      <w:r w:rsidDel="00000000" w:rsidR="00000000" w:rsidRPr="00000000">
        <w:rPr>
          <w:rtl w:val="0"/>
        </w:rPr>
        <w:t xml:space="preserve">create_monthly_report</w:t>
      </w:r>
    </w:p>
    <w:p w:rsidR="00000000" w:rsidDel="00000000" w:rsidP="00000000" w:rsidRDefault="00000000" w:rsidRPr="00000000" w14:paraId="00000183">
      <w:pPr>
        <w:rPr/>
      </w:pPr>
      <w:r w:rsidDel="00000000" w:rsidR="00000000" w:rsidRPr="00000000">
        <w:rPr>
          <w:rtl w:val="0"/>
        </w:rPr>
        <w:t xml:space="preserve">send_approved_notification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安全：患者個人情報をMCPへ送らない。clinic_idでテナント分離。read/write分離。書き込みは人承認。全呼び出し監査。tokenをモデルへ露出しない。timeout/API制限を0にしない。</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P0候補連携：GA4、Google Search Console、CSV、DENT SHIFT診断、Stripe等決済API/Webhook。</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P1：Google Business Profile、Google広告、Meta広告、Slack、Web予約システム、Google Calendar、Google Meet、TimeRex。</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技術実装時は最新API仕様・利用規約を必ず確認。</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12. 決済 / アンバサダー / 相談</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決済はWebhook駆動を基本。状態例：trial/free / active / past_due / restricted / suspended / cancel_scheduled / cancelled。</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決済失敗後すぐ解約しない。自動再請求。支払成功後は自動復旧。メール/画面通知。督促電話をしない。サービス・日数は設定化。</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アンバサダーはP0。unique referral code / referral URL / attribution / diagnosis / contract / first payment / reward statusを追跡。成果確定は「有料契約 + 初回入金完了」。クリックだけで成果確定しない。</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スペシャリスト相談はユーザーが希望した場合のみ。TimeRex / Google Meet / Google Calendar / 面談履歴 / 改善タスク連携。</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13. 医療広告・安全</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AIチェック対象：最上級表現、比較優良、安全性断定、効果断定、根拠のない数字、費用不足、期間不足、リスク不足、患者体験談、ビフォーアフター、自費診療要件、口コミインセンティブ、個人情報を含む口コミ返信。</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DENT SHIFTは法律判断そのものを提供しない。UIには「AIによるリスクチェックです。最終判断は医院または専門家が行ってください。」等の注記を表示。</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自動化してよい：診断、診断完了通知、認証、決済通知、オンボーディング、連携切れ通知、定期診断、改善案生成、面談リマインド、管理アラート。</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人承認必須：医院サイト公開、広告変更、GBP変更、口コミ返信公開、医療情報公開、個別料金変更、返金、医院データ外部提供。</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14. P1 / P2</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P1（P0を壊さず追加）：Google AI Overviews、Google AI Mode、Perplexity、AI回答履歴詳細、引用元分析、GA4、Search Console、AI流入、予約ファネル、ヒートマップ、予約CTA分析、AI広告分析、自然AI流入とAI広告の分離、制作会社向け指示書、レポート、CSV、Google Calendar、Meet、サポートケース、決済復旧フロー。</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P2：高度な因果推定、A/Bテスト、勝率予測、改善インパクト予測、商圏ベンチマーク、解約予兆、自動CS優先順位、承認付き外部変更、電子カルテ/レセコン、広告運用接続。</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P2をP0へ持ち込まない。</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15. 新規リポジトリ前提の技術方針</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現時点で本番repoは未作成。Claudeは既存コードを前提にしない。</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ただし、いきなり技術選定を固定せず、以下を満たす構成を提案してユーザー確認を取る。</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評価軸：実装速度、保守性、型安全性、認証、テナント分離、DB migration、Webhook、API、テスト、Vercel/Cloud等へのデプロイ容易性、日本語UI、セキュリティ。</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最初に作成するドキュメント：</w:t>
      </w:r>
    </w:p>
    <w:p w:rsidR="00000000" w:rsidDel="00000000" w:rsidP="00000000" w:rsidRDefault="00000000" w:rsidRPr="00000000" w14:paraId="000001AF">
      <w:pPr>
        <w:rPr/>
      </w:pPr>
      <w:r w:rsidDel="00000000" w:rsidR="00000000" w:rsidRPr="00000000">
        <w:rPr>
          <w:rtl w:val="0"/>
        </w:rPr>
        <w:t xml:space="preserve">docs/PRODUCT_SPEC.md</w:t>
      </w:r>
    </w:p>
    <w:p w:rsidR="00000000" w:rsidDel="00000000" w:rsidP="00000000" w:rsidRDefault="00000000" w:rsidRPr="00000000" w14:paraId="000001B0">
      <w:pPr>
        <w:rPr/>
      </w:pPr>
      <w:r w:rsidDel="00000000" w:rsidR="00000000" w:rsidRPr="00000000">
        <w:rPr>
          <w:rtl w:val="0"/>
        </w:rPr>
        <w:t xml:space="preserve">docs/IMPLEMENTATION_PLAN.md</w:t>
      </w:r>
    </w:p>
    <w:p w:rsidR="00000000" w:rsidDel="00000000" w:rsidP="00000000" w:rsidRDefault="00000000" w:rsidRPr="00000000" w14:paraId="000001B1">
      <w:pPr>
        <w:rPr/>
      </w:pPr>
      <w:r w:rsidDel="00000000" w:rsidR="00000000" w:rsidRPr="00000000">
        <w:rPr>
          <w:rtl w:val="0"/>
        </w:rPr>
        <w:t xml:space="preserve">docs/ARCHITECTURE.md</w:t>
      </w:r>
    </w:p>
    <w:p w:rsidR="00000000" w:rsidDel="00000000" w:rsidP="00000000" w:rsidRDefault="00000000" w:rsidRPr="00000000" w14:paraId="000001B2">
      <w:pPr>
        <w:rPr/>
      </w:pPr>
      <w:r w:rsidDel="00000000" w:rsidR="00000000" w:rsidRPr="00000000">
        <w:rPr>
          <w:rtl w:val="0"/>
        </w:rPr>
        <w:t xml:space="preserve">docs/DATA_MODEL.md</w:t>
      </w:r>
    </w:p>
    <w:p w:rsidR="00000000" w:rsidDel="00000000" w:rsidP="00000000" w:rsidRDefault="00000000" w:rsidRPr="00000000" w14:paraId="000001B3">
      <w:pPr>
        <w:rPr/>
      </w:pPr>
      <w:r w:rsidDel="00000000" w:rsidR="00000000" w:rsidRPr="00000000">
        <w:rPr>
          <w:rtl w:val="0"/>
        </w:rPr>
        <w:t xml:space="preserve">docs/SECURITY.md</w:t>
      </w:r>
    </w:p>
    <w:p w:rsidR="00000000" w:rsidDel="00000000" w:rsidP="00000000" w:rsidRDefault="00000000" w:rsidRPr="00000000" w14:paraId="000001B4">
      <w:pPr>
        <w:rPr/>
      </w:pPr>
      <w:r w:rsidDel="00000000" w:rsidR="00000000" w:rsidRPr="00000000">
        <w:rPr>
          <w:rtl w:val="0"/>
        </w:rPr>
        <w:t xml:space="preserve">docs/P0_ACCEPTANCE.md</w:t>
      </w:r>
    </w:p>
    <w:p w:rsidR="00000000" w:rsidDel="00000000" w:rsidP="00000000" w:rsidRDefault="00000000" w:rsidRPr="00000000" w14:paraId="000001B5">
      <w:pPr>
        <w:rPr/>
      </w:pPr>
      <w:r w:rsidDel="00000000" w:rsidR="00000000" w:rsidRPr="00000000">
        <w:rPr>
          <w:rtl w:val="0"/>
        </w:rPr>
        <w:t xml:space="preserve">docs/DENT_SHIFT_CLAUDE_HANDOFF.md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推奨初期ドメイン境界：clinic / auth / diagnosis / competitors / ai-observations / improvement-tasks / subscriptions / payments / attribution / audit / onboarding / integrations。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最初のvertical slice：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医院URL入力</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clinic作成</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diagnosis作成</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provider interface経由で分析</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6領域score</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competitor result</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improvement TOP3</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診断UI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最初から全外部APIを接続しない。provider interfaceを作り、mock / sandbox / actual providerを差し替え可能にする。ただしmock値を実測値としてUI表示しない。</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実装順：</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Step1 設計ドキュメントとrepo初期化</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Step2 P0アーキテクチャ/DB/認証/tenant isolation</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Step3 無料診断vertical slice</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Step4 認証/無料会員</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Step5 プラン/契約/決済</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Step6 ダッシュボード</w:t>
      </w:r>
    </w:p>
    <w:p w:rsidR="00000000" w:rsidDel="00000000" w:rsidP="00000000" w:rsidRDefault="00000000" w:rsidRPr="00000000" w14:paraId="000001CC">
      <w:pPr>
        <w:rPr/>
      </w:pPr>
      <w:r w:rsidDel="00000000" w:rsidR="00000000" w:rsidRPr="00000000">
        <w:rPr>
          <w:rtl w:val="0"/>
        </w:rPr>
        <w:t xml:space="preserve">Step7 CRM</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Step8 アンバサダー</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Step9 TimeRex/相談</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Step10 GA4/Search Console等</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16. 実装品質ルール</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TypeScript等：any乱用禁止、domain型を明示、env schema validation、provider固有データをdomain層へ直接漏らさない。</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DB：migration必須、clinic_id中心のtenant isolation、timestamps、soft delete要否を明示、audit log。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API：idempotency、auth、authorization、validation、structured error、rate limit、retry方針、timeout、provider failureを設計。</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UI状態を明確に分ける：loading / success / empty / not_configured / needs_reauth / temporarily_unavailable / insufficient_data / error。「0」と「データなし」を混同しない。</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最低限テスト：unit、API integration、DB、auth、clinic isolation、webhook idempotency、permission、diagnosis、score、missing data、improvement task、payment、referral attribution。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E2E主要シナリオ：</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LP→URL入力→診断→メール認証→結果→プラン→決済→オンボーディング→ダッシュボード。</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紹介URL→診断→契約→初回決済→ambassador成果確定。</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各作業開始前：変更対象、仕様、影響範囲、最小変更案。</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各作業後：lint、typecheck、test、build、migration、env、README/docs更新、変更サマリー。</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17. Claudeがしてはいけないこと</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ユーザー確認なしに大量実装を開始</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P0を膨らませる</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サンプル数値を実績として扱う</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患者個人情報を収集/保存</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APIエラーを0表示</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不明値を推測補完</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医療効果やAI表示順位を保証</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外部変更を無承認で実行</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料金をコード固定</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営業電話前提のCRM設計</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Salesforce/HubSpot依存へ勝手に変更</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歯科特化を外す</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AI人物を実在社員と表示</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競合コンテンツをコピー</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規約違反スクレイピング</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ロゴを勝手に作り直す</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高崎寧々の顔/性格/役割を別キャラクターへ変更</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寧々とAIスペシャリスト担当者を同一概念にする</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18. 未確定事項</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Claudeが勝手に確定しない：</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最終技術スタック</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本番クラウド</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決済代行の最終確定</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メール基盤</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プラン別監視回数</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データ保持期間</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ユーザー数/権限数</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返金/日割り</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Web予約システム対応順</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本番AI計測方式</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各AI provider取得方式</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API原価</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有人サポートSLA</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寧々ちゃんの最終公式画像ファイル名/正本（2026-09-03時点でDrive検索上「高崎」「寧々」名の専用ファイルを確認できていない）</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未確定項目はconfiguration / provider adapter / feature flag等で差し替えやすくする。</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寧々の専用ビジュアル正本が後日Driveへ追加された場合、そのファイルをこの文書の「高崎寧々」セクションへ追記し、以後それを優先する。</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19. プロダクト判断基準</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新機能を追加するとき必ず問う：</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1. 院長の意思決定が早くなるか？</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2. 予約・新患につながるか？</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3. 競合との差が分かるか？</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4. 次の行動が具体的になるか？</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5. 歯科医院専用である意味が強くなるか？</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6. 営業マンなしで利用開始しやすくなるか？</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7. P0に本当に必要か？</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3つ以上NoならMVPでは後回し。</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20. 最終ゴール</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DENT SHIFTは「AI分析レポートを出すサービス」で終わらない。</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院長が「自院がAIでどう見られているか」「近隣のどこに負けているか」「何を直せばよいか」「直した結果、予約・新患がどう変わったか」を一画面で理解し、営業担当から電話されることなく必要な改善を判断できる世界を作る。</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AIが分析し、必要なときだけ人が支える。</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歯科集患を、AIでシフトする。</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21. Claudeへそのまま渡す最終プロンプト</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あなたはDENT SHIFTのリードエンジニア兼プロダクト実装責任者です。</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この「DENT SHIFT → Claude Code 完全引き継ぎマスター Ver.2」を最上位の入口として扱ってください。</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現時点では本番開発用リポジトリは存在しません。新規プロジェクトとして開始してください。過去のChatGPTプロトタイプはUX/デザイン参考であり、本番コードではありません。</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まず大量実装を始めず、以下を提示してください。</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A. 推奨技術スタック</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B. 新規ディレクトリ構成</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C. P0アーキテクチャ</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D. 主要DBモデル</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E. 認証・テナント分離設計</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F. セキュリティ設計</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G. 2026-10-01 MVPへ向けた実装順</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H. 最初に着手する最小vertical slice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そのうえで、IMPLEMENTATION_PLAN.md / ARCHITECTURE.md / DATA_MODEL.md / SECURITY.md / P0_ACCEPTANCE.mdを作成してください。</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Driveにアクセスできる場合は本書の「Google Drive正本レジストリ」を参照し、ロゴ/仕様/法務/ブランド素材を確認してください。アクセスできないファイルについては推測せず、必要なファイル名をユーザーへ伝えて共有を依頼してください。</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DENT SHIFTの事業ルール、歯科特化、営業電話なし、患者個人情報を原則保存しないこと、外部書き込みの人承認、取得不能値を0にしないこと、正式ロゴ、高崎寧々のブランド設定、AI生成スペシャリストの表示ルールを勝手に変更しないでください。</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まずA〜Hと実装計画を提示し、ユーザーの確認を待ってください。</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END OF MASTER HANDOFF VER.2 ---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22. Google連携・計測設定の引き継ぎ（追加 2026-09-03）</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この章はGoogle系サービスをClaudeが実装・設定設計する際の必須仕様。</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22.1 対象サービスと優先度</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P0/P0直後候補：</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Google Analytics 4（GA4）</w:t>
      </w:r>
    </w:p>
    <w:p w:rsidR="00000000" w:rsidDel="00000000" w:rsidP="00000000" w:rsidRDefault="00000000" w:rsidRPr="00000000" w14:paraId="00000248">
      <w:pPr>
        <w:rPr/>
      </w:pPr>
      <w:r w:rsidDel="00000000" w:rsidR="00000000" w:rsidRPr="00000000">
        <w:rPr>
          <w:rtl w:val="0"/>
        </w:rPr>
        <w:t xml:space="preserve">- Google Search Console</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GTMまたは同等の計測タグ設計</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P1：</w:t>
      </w:r>
    </w:p>
    <w:p w:rsidR="00000000" w:rsidDel="00000000" w:rsidP="00000000" w:rsidRDefault="00000000" w:rsidRPr="00000000" w14:paraId="0000024C">
      <w:pPr>
        <w:rPr/>
      </w:pPr>
      <w:r w:rsidDel="00000000" w:rsidR="00000000" w:rsidRPr="00000000">
        <w:rPr>
          <w:rtl w:val="0"/>
        </w:rPr>
        <w:t xml:space="preserve">- Google Business Profile</w:t>
      </w:r>
    </w:p>
    <w:p w:rsidR="00000000" w:rsidDel="00000000" w:rsidP="00000000" w:rsidRDefault="00000000" w:rsidRPr="00000000" w14:paraId="0000024D">
      <w:pPr>
        <w:rPr/>
      </w:pPr>
      <w:r w:rsidDel="00000000" w:rsidR="00000000" w:rsidRPr="00000000">
        <w:rPr>
          <w:rtl w:val="0"/>
        </w:rPr>
        <w:t xml:space="preserve">- Google Ads</w:t>
      </w:r>
    </w:p>
    <w:p w:rsidR="00000000" w:rsidDel="00000000" w:rsidP="00000000" w:rsidRDefault="00000000" w:rsidRPr="00000000" w14:paraId="0000024E">
      <w:pPr>
        <w:rPr/>
      </w:pPr>
      <w:r w:rsidDel="00000000" w:rsidR="00000000" w:rsidRPr="00000000">
        <w:rPr>
          <w:rtl w:val="0"/>
        </w:rPr>
        <w:t xml:space="preserve">- Google Calendar</w:t>
      </w:r>
    </w:p>
    <w:p w:rsidR="00000000" w:rsidDel="00000000" w:rsidP="00000000" w:rsidRDefault="00000000" w:rsidRPr="00000000" w14:paraId="0000024F">
      <w:pPr>
        <w:rPr/>
      </w:pPr>
      <w:r w:rsidDel="00000000" w:rsidR="00000000" w:rsidRPr="00000000">
        <w:rPr>
          <w:rtl w:val="0"/>
        </w:rPr>
        <w:t xml:space="preserve">- Google Meet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実装時には各Google APIの最新仕様、OAuthスコープ、利用規約、審査要件を確認すること。古い仕様を固定実装しない。</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22.2 Google Cloud / OAuth設計</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Claudeは以下を設計ドキュメントへ明記する。</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Google Cloud Projectのdev / staging / production分離方針</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OAuth consent screen設定方針</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環境別redirect URI</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最小権限のOAuth scope</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refresh tokenの暗号化保存</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client secret / API keyをコードやGitへ保存しない</w:t>
      </w:r>
    </w:p>
    <w:p w:rsidR="00000000" w:rsidDel="00000000" w:rsidP="00000000" w:rsidRDefault="00000000" w:rsidRPr="00000000" w14:paraId="0000025D">
      <w:pPr>
        <w:rPr/>
      </w:pPr>
      <w:r w:rsidDel="00000000" w:rsidR="00000000" w:rsidRPr="00000000">
        <w:rPr>
          <w:rtl w:val="0"/>
        </w:rPr>
        <w:t xml:space="preserve">- env validation</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clinic_id単位の連携状態管理</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connected / not_configured / needs_reauth / temporarily_unavailable / error の状態分離</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last_synced_at / error_code / provider_account_id / selected_property_id等の保持</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disconnect / re-authフロー</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全連携操作のaudit log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実際のClient ID、Client Secret、API Key、refresh token等の秘密情報はこの引き継ぎ書やDrive資料へ平文保存しない。ユーザーが環境変数・secret managerへ投入する。</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22.3 GA4</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GA4は「サイト流入後の行動と予約導線」を測るために使用する。</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最低限取得候補：</w:t>
      </w:r>
    </w:p>
    <w:p w:rsidR="00000000" w:rsidDel="00000000" w:rsidP="00000000" w:rsidRDefault="00000000" w:rsidRPr="00000000" w14:paraId="0000026B">
      <w:pPr>
        <w:rPr/>
      </w:pPr>
      <w:r w:rsidDel="00000000" w:rsidR="00000000" w:rsidRPr="00000000">
        <w:rPr>
          <w:rtl w:val="0"/>
        </w:rPr>
        <w:t xml:space="preserve">- users / sessions</w:t>
      </w:r>
    </w:p>
    <w:p w:rsidR="00000000" w:rsidDel="00000000" w:rsidP="00000000" w:rsidRDefault="00000000" w:rsidRPr="00000000" w14:paraId="0000026C">
      <w:pPr>
        <w:rPr/>
      </w:pPr>
      <w:r w:rsidDel="00000000" w:rsidR="00000000" w:rsidRPr="00000000">
        <w:rPr>
          <w:rtl w:val="0"/>
        </w:rPr>
        <w:t xml:space="preserve">- source / medium / campaign</w:t>
      </w:r>
    </w:p>
    <w:p w:rsidR="00000000" w:rsidDel="00000000" w:rsidP="00000000" w:rsidRDefault="00000000" w:rsidRPr="00000000" w14:paraId="0000026D">
      <w:pPr>
        <w:rPr/>
      </w:pPr>
      <w:r w:rsidDel="00000000" w:rsidR="00000000" w:rsidRPr="00000000">
        <w:rPr>
          <w:rtl w:val="0"/>
        </w:rPr>
        <w:t xml:space="preserve">- landing page</w:t>
      </w:r>
    </w:p>
    <w:p w:rsidR="00000000" w:rsidDel="00000000" w:rsidP="00000000" w:rsidRDefault="00000000" w:rsidRPr="00000000" w14:paraId="0000026E">
      <w:pPr>
        <w:rPr/>
      </w:pPr>
      <w:r w:rsidDel="00000000" w:rsidR="00000000" w:rsidRPr="00000000">
        <w:rPr>
          <w:rtl w:val="0"/>
        </w:rPr>
        <w:t xml:space="preserve">- page view</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診療ページ閲覧</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予約CTAクリック</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予約フォーム開始</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予約完了（取得可能な場合）</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AI由来流入を判別できるreferrer / campaign / custom dimension等</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重要：医院ごとにGA4 propertyを選択・紐付けられるUIとする。取得不能を0にしない。</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イベント名は実装前にEVENT_TRACKING_PLAN.md等へ整理し、GTM実装・サイト側実装・予約システム制約を区別する。</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22.4 Google Search Console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主な取得候補：</w:t>
      </w:r>
    </w:p>
    <w:p w:rsidR="00000000" w:rsidDel="00000000" w:rsidP="00000000" w:rsidRDefault="00000000" w:rsidRPr="00000000" w14:paraId="0000027C">
      <w:pPr>
        <w:rPr/>
      </w:pPr>
      <w:r w:rsidDel="00000000" w:rsidR="00000000" w:rsidRPr="00000000">
        <w:rPr>
          <w:rtl w:val="0"/>
        </w:rPr>
        <w:t xml:space="preserve">- query</w:t>
      </w:r>
    </w:p>
    <w:p w:rsidR="00000000" w:rsidDel="00000000" w:rsidP="00000000" w:rsidRDefault="00000000" w:rsidRPr="00000000" w14:paraId="0000027D">
      <w:pPr>
        <w:rPr/>
      </w:pPr>
      <w:r w:rsidDel="00000000" w:rsidR="00000000" w:rsidRPr="00000000">
        <w:rPr>
          <w:rtl w:val="0"/>
        </w:rPr>
        <w:t xml:space="preserve">- page</w:t>
      </w:r>
    </w:p>
    <w:p w:rsidR="00000000" w:rsidDel="00000000" w:rsidP="00000000" w:rsidRDefault="00000000" w:rsidRPr="00000000" w14:paraId="0000027E">
      <w:pPr>
        <w:rPr/>
      </w:pPr>
      <w:r w:rsidDel="00000000" w:rsidR="00000000" w:rsidRPr="00000000">
        <w:rPr>
          <w:rtl w:val="0"/>
        </w:rPr>
        <w:t xml:space="preserve">- impressions</w:t>
      </w:r>
    </w:p>
    <w:p w:rsidR="00000000" w:rsidDel="00000000" w:rsidP="00000000" w:rsidRDefault="00000000" w:rsidRPr="00000000" w14:paraId="0000027F">
      <w:pPr>
        <w:rPr/>
      </w:pPr>
      <w:r w:rsidDel="00000000" w:rsidR="00000000" w:rsidRPr="00000000">
        <w:rPr>
          <w:rtl w:val="0"/>
        </w:rPr>
        <w:t xml:space="preserve">- clicks</w:t>
      </w:r>
    </w:p>
    <w:p w:rsidR="00000000" w:rsidDel="00000000" w:rsidP="00000000" w:rsidRDefault="00000000" w:rsidRPr="00000000" w14:paraId="00000280">
      <w:pPr>
        <w:rPr/>
      </w:pPr>
      <w:r w:rsidDel="00000000" w:rsidR="00000000" w:rsidRPr="00000000">
        <w:rPr>
          <w:rtl w:val="0"/>
        </w:rPr>
        <w:t xml:space="preserve">- CTR</w:t>
      </w:r>
    </w:p>
    <w:p w:rsidR="00000000" w:rsidDel="00000000" w:rsidP="00000000" w:rsidRDefault="00000000" w:rsidRPr="00000000" w14:paraId="00000281">
      <w:pPr>
        <w:rPr/>
      </w:pPr>
      <w:r w:rsidDel="00000000" w:rsidR="00000000" w:rsidRPr="00000000">
        <w:rPr>
          <w:rtl w:val="0"/>
        </w:rPr>
        <w:t xml:space="preserve">- average position</w:t>
      </w:r>
    </w:p>
    <w:p w:rsidR="00000000" w:rsidDel="00000000" w:rsidP="00000000" w:rsidRDefault="00000000" w:rsidRPr="00000000" w14:paraId="00000282">
      <w:pPr>
        <w:rPr/>
      </w:pPr>
      <w:r w:rsidDel="00000000" w:rsidR="00000000" w:rsidRPr="00000000">
        <w:rPr>
          <w:rtl w:val="0"/>
        </w:rPr>
        <w:t xml:space="preserve">- date</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device / country（必要な場合）</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Search Console propertyは医院が所有・権限付与する前提。DENT SHIFTが勝手に所有権を変更しない。</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22.5 GTM / 計測タグ</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GTMまたは計測タグを利用する場合、最低限以下を計測設計候補とする。</w:t>
      </w:r>
    </w:p>
    <w:p w:rsidR="00000000" w:rsidDel="00000000" w:rsidP="00000000" w:rsidRDefault="00000000" w:rsidRPr="00000000" w14:paraId="0000028A">
      <w:pPr>
        <w:rPr/>
      </w:pPr>
      <w:r w:rsidDel="00000000" w:rsidR="00000000" w:rsidRPr="00000000">
        <w:rPr>
          <w:rtl w:val="0"/>
        </w:rPr>
        <w:t xml:space="preserve">- booking_cta_click</w:t>
      </w:r>
    </w:p>
    <w:p w:rsidR="00000000" w:rsidDel="00000000" w:rsidP="00000000" w:rsidRDefault="00000000" w:rsidRPr="00000000" w14:paraId="0000028B">
      <w:pPr>
        <w:rPr/>
      </w:pPr>
      <w:r w:rsidDel="00000000" w:rsidR="00000000" w:rsidRPr="00000000">
        <w:rPr>
          <w:rtl w:val="0"/>
        </w:rPr>
        <w:t xml:space="preserve">- booking_form_start</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booking_complete（取得可能な予約システムのみ）</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phone_click（必要な場合。ただし患者電話番号は保存しない）</w:t>
      </w:r>
    </w:p>
    <w:p w:rsidR="00000000" w:rsidDel="00000000" w:rsidP="00000000" w:rsidRDefault="00000000" w:rsidRPr="00000000" w14:paraId="0000028E">
      <w:pPr>
        <w:rPr/>
      </w:pPr>
      <w:r w:rsidDel="00000000" w:rsidR="00000000" w:rsidRPr="00000000">
        <w:rPr>
          <w:rtl w:val="0"/>
        </w:rPr>
        <w:t xml:space="preserve">- map / route click</w:t>
      </w:r>
    </w:p>
    <w:p w:rsidR="00000000" w:rsidDel="00000000" w:rsidP="00000000" w:rsidRDefault="00000000" w:rsidRPr="00000000" w14:paraId="0000028F">
      <w:pPr>
        <w:rPr/>
      </w:pPr>
      <w:r w:rsidDel="00000000" w:rsidR="00000000" w:rsidRPr="00000000">
        <w:rPr>
          <w:rtl w:val="0"/>
        </w:rPr>
        <w:t xml:space="preserve">- treatment_page_view</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イベント名、parameters、発火条件、検収方法、証跡、再診断条件を定義する。</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22.6 Google Business Profile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P1。医院名、カテゴリ、住所、営業時間、URL、予約URL、口コミ/評価、投稿等の分析に使用。</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原則read優先。名称、営業時間、URL、投稿、口コミ返信などのwrite操作は医院の明示承認なしに実行しない。</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22.7 Google Ads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P1。自然AI流入と広告流入を混同しない。広告代理店型プロダクトへ変えない。</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広告費、click、conversion等を分析できる構造は用意してよいが、キャンペーン変更・入札・予算変更は自動実行しない。</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22.8 Google連携の受入条件</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OAuth成功/キャンセル/期限切れ/権限不足を区別</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clinic Aのtoken/dataをclinic Bから参照不可</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refresh tokenを平文保存しない</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tokenをLLM promptへ渡さない</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provider API failureを0表示しない</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property/account選択を医院単位で保存</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disconnect後は取得を停止</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re-auth導線あり</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audit logあり</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最小権限scope</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API quota / retry / timeoutを考慮</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23. ダッシュボードUI・デザイン正本（追加 2026-09-03）</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23.1 Drive正本フォルダ</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01_DENT SHIFT &gt; 03_LP・UI・ダッシュボード</w:t>
      </w:r>
    </w:p>
    <w:p w:rsidR="00000000" w:rsidDel="00000000" w:rsidP="00000000" w:rsidRDefault="00000000" w:rsidRPr="00000000" w14:paraId="000002B3">
      <w:pPr>
        <w:rPr/>
      </w:pPr>
      <w:r w:rsidDel="00000000" w:rsidR="00000000" w:rsidRPr="00000000">
        <w:rPr>
          <w:rtl w:val="0"/>
        </w:rPr>
        <w:t xml:space="preserve">https://drive.google.com/drive/folders/1DatLFAjjjrKis_eXC__xXGp1C2h61DNt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Claudeはダッシュボードをゼロから独自デザインせず、以下の画像とVer3.1 UI仕様を視覚的・情報設計上の正本/参考として使用する。</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優先参照画像：</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1. DENT SHIFT 歯科AI集患ダッシュボード.png</w:t>
      </w:r>
    </w:p>
    <w:p w:rsidR="00000000" w:rsidDel="00000000" w:rsidP="00000000" w:rsidRDefault="00000000" w:rsidRPr="00000000" w14:paraId="000002B9">
      <w:pPr>
        <w:rPr/>
      </w:pPr>
      <w:r w:rsidDel="00000000" w:rsidR="00000000" w:rsidRPr="00000000">
        <w:rPr>
          <w:rtl w:val="0"/>
        </w:rPr>
        <w:t xml:space="preserve">   https://drive.google.com/file/d/1QPIcmN4LUNDHCAaBsbProXmirtlMKwe6/view</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2. 無料相談CTA付きDENT SHIFTダッシュボード.png</w:t>
      </w:r>
    </w:p>
    <w:p w:rsidR="00000000" w:rsidDel="00000000" w:rsidP="00000000" w:rsidRDefault="00000000" w:rsidRPr="00000000" w14:paraId="000002BB">
      <w:pPr>
        <w:rPr/>
      </w:pPr>
      <w:r w:rsidDel="00000000" w:rsidR="00000000" w:rsidRPr="00000000">
        <w:rPr>
          <w:rtl w:val="0"/>
        </w:rPr>
        <w:t xml:space="preserve">   https://drive.google.com/file/d/1mNBHtrAWCkmtFljLblIrQo59P8iwUkDj/view</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3. DENT SHIFT AI集患ダッシュボード.png</w:t>
      </w:r>
    </w:p>
    <w:p w:rsidR="00000000" w:rsidDel="00000000" w:rsidP="00000000" w:rsidRDefault="00000000" w:rsidRPr="00000000" w14:paraId="000002BD">
      <w:pPr>
        <w:rPr/>
      </w:pPr>
      <w:r w:rsidDel="00000000" w:rsidR="00000000" w:rsidRPr="00000000">
        <w:rPr>
          <w:rtl w:val="0"/>
        </w:rPr>
        <w:t xml:space="preserve">   https://drive.google.com/file/d/1ND48jmMw64hVqBH6mgHX5M1T6iNF2CgY/view</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4. AI集患スコアの初回ガイド.png</w:t>
      </w:r>
    </w:p>
    <w:p w:rsidR="00000000" w:rsidDel="00000000" w:rsidP="00000000" w:rsidRDefault="00000000" w:rsidRPr="00000000" w14:paraId="000002BF">
      <w:pPr>
        <w:rPr/>
      </w:pPr>
      <w:r w:rsidDel="00000000" w:rsidR="00000000" w:rsidRPr="00000000">
        <w:rPr>
          <w:rtl w:val="0"/>
        </w:rPr>
        <w:t xml:space="preserve">   https://drive.google.com/file/d/1hSfC-GQ0k9ri-wA8KCGGjvZwLrRdrz7l/view</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5. DENT SHIFT 初回ログインのご案内.png</w:t>
      </w:r>
    </w:p>
    <w:p w:rsidR="00000000" w:rsidDel="00000000" w:rsidP="00000000" w:rsidRDefault="00000000" w:rsidRPr="00000000" w14:paraId="000002C1">
      <w:pPr>
        <w:rPr/>
      </w:pPr>
      <w:r w:rsidDel="00000000" w:rsidR="00000000" w:rsidRPr="00000000">
        <w:rPr>
          <w:rtl w:val="0"/>
        </w:rPr>
        <w:t xml:space="preserve">   https://drive.google.com/file/d/1t9euLO-3bNCpvlaxOrcCZcz95o6suIUM/view</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6. AI集患ドックの診断から契約・改善まで.png</w:t>
      </w:r>
    </w:p>
    <w:p w:rsidR="00000000" w:rsidDel="00000000" w:rsidP="00000000" w:rsidRDefault="00000000" w:rsidRPr="00000000" w14:paraId="000002C3">
      <w:pPr>
        <w:rPr/>
      </w:pPr>
      <w:r w:rsidDel="00000000" w:rsidR="00000000" w:rsidRPr="00000000">
        <w:rPr>
          <w:rtl w:val="0"/>
        </w:rPr>
        <w:t xml:space="preserve">   https://drive.google.com/file/d/1F50mob_99phwWX2tG50MxQejNXibskwZ/view</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7. AI集患SaaSのランディングページモックアップ.png</w:t>
      </w:r>
    </w:p>
    <w:p w:rsidR="00000000" w:rsidDel="00000000" w:rsidP="00000000" w:rsidRDefault="00000000" w:rsidRPr="00000000" w14:paraId="000002C5">
      <w:pPr>
        <w:rPr/>
      </w:pPr>
      <w:r w:rsidDel="00000000" w:rsidR="00000000" w:rsidRPr="00000000">
        <w:rPr>
          <w:rtl w:val="0"/>
        </w:rPr>
        <w:t xml:space="preserve">   https://drive.google.com/file/d/1UMVED-8jgKuOINRL7ZBgCzxXlryotfvM/view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23.2 Ver3.1情報設計</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上段：</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医院名</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総合集患スコア</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前月比</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商圏順位</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AI推薦シェア</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今月の優先改善アクション</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スペシャリストに相談CTA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メインカード1：AIで選ばれている割合</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自院 / 競合の比率</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AI切替：ChatGPT / Gemini / Google AI Mode / Copilot / 全体（実装可否・優先度は最新仕様に従う）</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診療/エリアフィルタ</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メインカード2：患者質問ごとの勝ち負け</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勝ち / 拮抗 / 負け / データ不足</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メインカード3：なぜ負けている？</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敗因</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根拠データ</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影響度</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確度</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対象URL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メインカード4：今月やるべきこと TOP3〜5</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優先度</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想定工数</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担当</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完了チェック</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再計測日</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メインカード5：AIから予約まで</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AI推薦</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AI経由サイト流入</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診療ページ閲覧</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予約CTA</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フォーム開始</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予約完了</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23.3 UIデザイン原則</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白 / ネイビー / ブルーを中心</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歯科医療に必要な清潔感と信頼感</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SaaSらしい簡潔なカードUI</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過度な装飾や派手なグラデーションを避ける</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重要数字を大きく、専門用語を小さく</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院長が30秒で「今どうか / 競合に負けているか / 次に何をするか」を理解できる</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スマホでもスコア、TOP3、相談CTAを確認可能</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表示データには取得日・測定条件</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データ不足 / 未設定 / エラーを数値0と混同しない</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正式DENT SHIFTロゴを使用</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高崎寧々はPR/SNSブランドであり、通常ダッシュボードの主要UIキャラクターとして常時表示しない</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AI生成スペシャリストを表示する場合は「AI生成モデル」表記必須</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23.4 Claudeへのデザイン実装ルール</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Claudeは最初のUI実装前に、</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1. 上記Drive画像を確認</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2. Ver3.1情報設計と差分を整理</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3. DESIGN_SYSTEM.mdまたはUI_SPEC.mdを作成</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4. typography / spacing / radius / card / button / table / badge / state / responsiveのルールを定義</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5. その後にダッシュボードを実装</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Drive画像へアクセスできない場合は、勝手に別デザインを確定せず、ユーザーへ該当画像の共有を依頼する。</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追加章 END ---</w:t>
      </w:r>
    </w:p>
    <w:p w:rsidR="00000000" w:rsidDel="00000000" w:rsidP="00000000" w:rsidRDefault="00000000" w:rsidRPr="00000000" w14:paraId="000003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